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7578A" w14:textId="77777777" w:rsidR="00FA440B" w:rsidRPr="00E2726D" w:rsidRDefault="00FA440B" w:rsidP="00FA440B">
      <w:pPr>
        <w:spacing w:line="360" w:lineRule="auto"/>
        <w:jc w:val="center"/>
        <w:rPr>
          <w:rFonts w:asciiTheme="majorBidi" w:hAnsiTheme="majorBidi" w:cstheme="majorBidi"/>
          <w:b/>
          <w:sz w:val="40"/>
          <w:szCs w:val="24"/>
        </w:rPr>
      </w:pPr>
      <w:bookmarkStart w:id="0" w:name="_Hlk122430411"/>
      <w:bookmarkStart w:id="1" w:name="_Hlk125754937"/>
      <w:bookmarkEnd w:id="1"/>
      <w:r w:rsidRPr="00E2726D">
        <w:rPr>
          <w:rFonts w:asciiTheme="majorBidi" w:hAnsiTheme="majorBidi" w:cstheme="majorBidi"/>
          <w:b/>
          <w:sz w:val="40"/>
          <w:szCs w:val="24"/>
        </w:rPr>
        <w:t>NATIONAL MANAGEMENT COLLEGE</w:t>
      </w:r>
    </w:p>
    <w:p w14:paraId="429604ED" w14:textId="77777777" w:rsidR="00FA440B" w:rsidRPr="00CF493B" w:rsidRDefault="00FA440B" w:rsidP="00FA440B">
      <w:pPr>
        <w:spacing w:line="360" w:lineRule="auto"/>
        <w:rPr>
          <w:rFonts w:asciiTheme="majorBidi" w:hAnsiTheme="majorBidi" w:cstheme="majorBidi"/>
          <w:b/>
          <w:sz w:val="24"/>
          <w:szCs w:val="24"/>
        </w:rPr>
      </w:pPr>
      <w:r w:rsidRPr="00CF493B">
        <w:rPr>
          <w:rFonts w:asciiTheme="majorBidi" w:hAnsiTheme="majorBidi" w:cstheme="majorBidi"/>
          <w:noProof/>
        </w:rPr>
        <w:drawing>
          <wp:anchor distT="0" distB="0" distL="114300" distR="114300" simplePos="0" relativeHeight="251661312" behindDoc="0" locked="0" layoutInCell="1" hidden="0" allowOverlap="1" wp14:anchorId="4816CABA" wp14:editId="2D6C16D7">
            <wp:simplePos x="0" y="0"/>
            <wp:positionH relativeFrom="column">
              <wp:posOffset>2341245</wp:posOffset>
            </wp:positionH>
            <wp:positionV relativeFrom="paragraph">
              <wp:posOffset>147955</wp:posOffset>
            </wp:positionV>
            <wp:extent cx="1061049" cy="1090091"/>
            <wp:effectExtent l="0" t="0" r="0" b="0"/>
            <wp:wrapNone/>
            <wp:docPr id="2" name="image1.png" descr="LOGO NMC GREEN"/>
            <wp:cNvGraphicFramePr/>
            <a:graphic xmlns:a="http://schemas.openxmlformats.org/drawingml/2006/main">
              <a:graphicData uri="http://schemas.openxmlformats.org/drawingml/2006/picture">
                <pic:pic xmlns:pic="http://schemas.openxmlformats.org/drawingml/2006/picture">
                  <pic:nvPicPr>
                    <pic:cNvPr id="0" name="image1.png" descr="LOGO NMC GREEN"/>
                    <pic:cNvPicPr preferRelativeResize="0"/>
                  </pic:nvPicPr>
                  <pic:blipFill>
                    <a:blip r:embed="rId8"/>
                    <a:srcRect/>
                    <a:stretch>
                      <a:fillRect/>
                    </a:stretch>
                  </pic:blipFill>
                  <pic:spPr>
                    <a:xfrm>
                      <a:off x="0" y="0"/>
                      <a:ext cx="1061049" cy="1090091"/>
                    </a:xfrm>
                    <a:prstGeom prst="rect">
                      <a:avLst/>
                    </a:prstGeom>
                    <a:ln/>
                  </pic:spPr>
                </pic:pic>
              </a:graphicData>
            </a:graphic>
          </wp:anchor>
        </w:drawing>
      </w:r>
    </w:p>
    <w:p w14:paraId="1047CFFE" w14:textId="77777777" w:rsidR="00FA440B" w:rsidRPr="00CF493B" w:rsidRDefault="00FA440B" w:rsidP="00FA440B">
      <w:pPr>
        <w:spacing w:line="360" w:lineRule="auto"/>
        <w:rPr>
          <w:rFonts w:asciiTheme="majorBidi" w:hAnsiTheme="majorBidi" w:cstheme="majorBidi"/>
          <w:b/>
          <w:sz w:val="24"/>
          <w:szCs w:val="24"/>
        </w:rPr>
      </w:pPr>
    </w:p>
    <w:p w14:paraId="2E02F939" w14:textId="77777777" w:rsidR="00FA440B" w:rsidRPr="00CF493B" w:rsidRDefault="00FA440B" w:rsidP="00FA440B">
      <w:pPr>
        <w:spacing w:line="360" w:lineRule="auto"/>
        <w:rPr>
          <w:rFonts w:asciiTheme="majorBidi" w:hAnsiTheme="majorBidi" w:cstheme="majorBidi"/>
          <w:b/>
          <w:sz w:val="24"/>
          <w:szCs w:val="24"/>
        </w:rPr>
      </w:pPr>
    </w:p>
    <w:p w14:paraId="431FD127" w14:textId="77777777" w:rsidR="00FA440B" w:rsidRPr="00CF493B" w:rsidRDefault="00FA440B" w:rsidP="00FA440B">
      <w:pPr>
        <w:spacing w:line="360" w:lineRule="auto"/>
        <w:rPr>
          <w:rFonts w:asciiTheme="majorBidi" w:hAnsiTheme="majorBidi" w:cstheme="majorBidi"/>
          <w:b/>
          <w:sz w:val="24"/>
          <w:szCs w:val="24"/>
        </w:rPr>
      </w:pPr>
    </w:p>
    <w:p w14:paraId="36A7B004" w14:textId="77777777" w:rsidR="00FA440B" w:rsidRPr="00F2106D" w:rsidRDefault="00FA440B" w:rsidP="00FA440B">
      <w:pPr>
        <w:spacing w:line="360" w:lineRule="auto"/>
        <w:jc w:val="center"/>
        <w:rPr>
          <w:rFonts w:asciiTheme="majorBidi" w:hAnsiTheme="majorBidi" w:cstheme="majorBidi"/>
          <w:b/>
          <w:sz w:val="28"/>
          <w:szCs w:val="24"/>
        </w:rPr>
      </w:pPr>
      <w:r w:rsidRPr="00F2106D">
        <w:rPr>
          <w:rFonts w:asciiTheme="majorBidi" w:hAnsiTheme="majorBidi" w:cstheme="majorBidi"/>
          <w:b/>
          <w:sz w:val="28"/>
          <w:szCs w:val="24"/>
        </w:rPr>
        <w:t>CASE STUDY</w:t>
      </w:r>
    </w:p>
    <w:p w14:paraId="5A18640A" w14:textId="77777777" w:rsidR="00FA440B" w:rsidRPr="00E2726D" w:rsidRDefault="00FA440B" w:rsidP="00FA440B">
      <w:pPr>
        <w:spacing w:line="360" w:lineRule="auto"/>
        <w:jc w:val="center"/>
        <w:rPr>
          <w:rFonts w:asciiTheme="majorBidi" w:hAnsiTheme="majorBidi" w:cstheme="majorBidi"/>
          <w:b/>
          <w:sz w:val="14"/>
          <w:szCs w:val="24"/>
        </w:rPr>
      </w:pPr>
    </w:p>
    <w:p w14:paraId="13079FB6" w14:textId="5690ADA5" w:rsidR="00FA440B" w:rsidRPr="00E7517E" w:rsidRDefault="00FA440B" w:rsidP="00E7517E">
      <w:pPr>
        <w:spacing w:line="240" w:lineRule="auto"/>
        <w:jc w:val="center"/>
        <w:rPr>
          <w:rFonts w:ascii="Times New Roman" w:hAnsi="Times New Roman" w:cs="Times New Roman"/>
          <w:b/>
          <w:bCs/>
          <w:sz w:val="34"/>
          <w:szCs w:val="32"/>
        </w:rPr>
      </w:pPr>
      <w:r>
        <w:rPr>
          <w:rFonts w:ascii="Times New Roman" w:hAnsi="Times New Roman" w:cs="Times New Roman"/>
          <w:b/>
          <w:bCs/>
          <w:sz w:val="36"/>
          <w:szCs w:val="32"/>
        </w:rPr>
        <w:t>“</w:t>
      </w:r>
      <w:r w:rsidRPr="00791006">
        <w:rPr>
          <w:rFonts w:ascii="Times New Roman" w:hAnsi="Times New Roman" w:cs="Times New Roman"/>
          <w:b/>
          <w:bCs/>
          <w:sz w:val="34"/>
          <w:szCs w:val="32"/>
        </w:rPr>
        <w:t>Improving Financial Reporting of Public Works in Punjab: Creating Vision and Strategy in Directorate General Accounts Works”</w:t>
      </w:r>
    </w:p>
    <w:p w14:paraId="2205E62B" w14:textId="77777777" w:rsidR="00FA440B" w:rsidRPr="00FA440B" w:rsidRDefault="00FA440B" w:rsidP="00FA440B">
      <w:pPr>
        <w:spacing w:line="360" w:lineRule="auto"/>
        <w:jc w:val="center"/>
        <w:rPr>
          <w:rFonts w:asciiTheme="majorBidi" w:hAnsiTheme="majorBidi" w:cstheme="majorBidi"/>
          <w:b/>
          <w:sz w:val="38"/>
          <w:szCs w:val="24"/>
          <w:u w:val="single"/>
        </w:rPr>
      </w:pPr>
      <w:r w:rsidRPr="00FA440B">
        <w:rPr>
          <w:rFonts w:asciiTheme="majorBidi" w:hAnsiTheme="majorBidi" w:cstheme="majorBidi"/>
          <w:b/>
          <w:sz w:val="38"/>
          <w:szCs w:val="24"/>
          <w:u w:val="single"/>
        </w:rPr>
        <w:t>NATIONAL MANAGEMENT COURSE-117</w:t>
      </w:r>
    </w:p>
    <w:p w14:paraId="575BD590" w14:textId="2A6AC0F6" w:rsidR="00FA440B" w:rsidRPr="00FA440B" w:rsidRDefault="00FA440B" w:rsidP="00FA440B">
      <w:pPr>
        <w:spacing w:line="360" w:lineRule="auto"/>
        <w:jc w:val="center"/>
        <w:rPr>
          <w:rFonts w:asciiTheme="majorBidi" w:hAnsiTheme="majorBidi" w:cstheme="majorBidi"/>
          <w:sz w:val="32"/>
          <w:szCs w:val="24"/>
        </w:rPr>
      </w:pPr>
      <w:r w:rsidRPr="00FA440B">
        <w:rPr>
          <w:rFonts w:asciiTheme="majorBidi" w:hAnsiTheme="majorBidi" w:cstheme="majorBidi"/>
          <w:sz w:val="32"/>
          <w:szCs w:val="24"/>
        </w:rPr>
        <w:t>By</w:t>
      </w:r>
    </w:p>
    <w:p w14:paraId="1A1AFE88" w14:textId="77777777" w:rsidR="00FA440B" w:rsidRPr="00CD127D" w:rsidRDefault="00FA440B" w:rsidP="00FA440B">
      <w:pPr>
        <w:jc w:val="center"/>
        <w:rPr>
          <w:rFonts w:ascii="Times New Roman" w:eastAsia="Times New Roman" w:hAnsi="Times New Roman" w:cs="Times New Roman"/>
          <w:sz w:val="32"/>
          <w:szCs w:val="32"/>
        </w:rPr>
      </w:pPr>
      <w:r w:rsidRPr="00CD127D">
        <w:rPr>
          <w:rFonts w:ascii="Times New Roman" w:eastAsia="Times New Roman" w:hAnsi="Times New Roman" w:cs="Times New Roman"/>
          <w:b/>
          <w:sz w:val="32"/>
          <w:szCs w:val="32"/>
        </w:rPr>
        <w:t>Sameena Fayyaz</w:t>
      </w:r>
    </w:p>
    <w:p w14:paraId="18A3642D" w14:textId="77777777" w:rsidR="00FA440B" w:rsidRPr="00791006" w:rsidRDefault="00FA440B" w:rsidP="00FA440B">
      <w:pPr>
        <w:jc w:val="center"/>
        <w:rPr>
          <w:rFonts w:ascii="Times New Roman" w:eastAsia="Times New Roman" w:hAnsi="Times New Roman" w:cs="Times New Roman"/>
          <w:b/>
          <w:sz w:val="32"/>
          <w:szCs w:val="32"/>
        </w:rPr>
      </w:pPr>
      <w:r w:rsidRPr="00791006">
        <w:rPr>
          <w:rFonts w:ascii="Times New Roman" w:eastAsia="Times New Roman" w:hAnsi="Times New Roman" w:cs="Times New Roman"/>
          <w:b/>
          <w:sz w:val="32"/>
          <w:szCs w:val="32"/>
        </w:rPr>
        <w:t>(PA&amp;AS)</w:t>
      </w:r>
    </w:p>
    <w:p w14:paraId="659E606F" w14:textId="77777777" w:rsidR="00FA440B" w:rsidRPr="00CF493B" w:rsidRDefault="00FA440B" w:rsidP="00FA440B">
      <w:pPr>
        <w:spacing w:before="240" w:line="360" w:lineRule="auto"/>
        <w:ind w:firstLine="720"/>
        <w:jc w:val="both"/>
        <w:rPr>
          <w:rFonts w:asciiTheme="majorBidi" w:hAnsiTheme="majorBidi" w:cstheme="majorBidi"/>
          <w:sz w:val="24"/>
          <w:szCs w:val="24"/>
        </w:rPr>
      </w:pPr>
      <w:r w:rsidRPr="00CF493B">
        <w:rPr>
          <w:rFonts w:asciiTheme="majorBidi" w:hAnsiTheme="majorBidi" w:cstheme="majorBidi"/>
          <w:sz w:val="24"/>
          <w:szCs w:val="24"/>
        </w:rPr>
        <w:t>A paper submitted to the faculty of the National Management College, Lahore in partial fulfillment of the requirement of the National Management Course-11</w:t>
      </w:r>
      <w:r>
        <w:rPr>
          <w:rFonts w:asciiTheme="majorBidi" w:hAnsiTheme="majorBidi" w:cstheme="majorBidi"/>
          <w:sz w:val="24"/>
          <w:szCs w:val="24"/>
        </w:rPr>
        <w:t>7</w:t>
      </w:r>
      <w:r w:rsidRPr="00CF493B">
        <w:rPr>
          <w:rFonts w:asciiTheme="majorBidi" w:hAnsiTheme="majorBidi" w:cstheme="majorBidi"/>
          <w:sz w:val="24"/>
          <w:szCs w:val="24"/>
        </w:rPr>
        <w:t>.</w:t>
      </w:r>
    </w:p>
    <w:p w14:paraId="07E672B8" w14:textId="77777777" w:rsidR="00FA440B" w:rsidRPr="00CF493B" w:rsidRDefault="00FA440B" w:rsidP="00FA440B">
      <w:pPr>
        <w:spacing w:before="240" w:line="360" w:lineRule="auto"/>
        <w:jc w:val="both"/>
        <w:rPr>
          <w:rFonts w:asciiTheme="majorBidi" w:hAnsiTheme="majorBidi" w:cstheme="majorBidi"/>
          <w:sz w:val="24"/>
          <w:szCs w:val="24"/>
        </w:rPr>
      </w:pPr>
      <w:r w:rsidRPr="00CF493B">
        <w:rPr>
          <w:rFonts w:asciiTheme="majorBidi" w:hAnsiTheme="majorBidi" w:cstheme="majorBidi"/>
          <w:sz w:val="24"/>
          <w:szCs w:val="24"/>
        </w:rPr>
        <w:tab/>
        <w:t>The paper is the end product of my own efforts, research and writing and has not, in whole or in part, been submitted elsewhere for assessment and its contents are not plagiarized. The paper reflects my own views and is not necessarily endorsed by the faculty or the college</w:t>
      </w:r>
      <w:r>
        <w:rPr>
          <w:rFonts w:asciiTheme="majorBidi" w:hAnsiTheme="majorBidi" w:cstheme="majorBidi"/>
          <w:sz w:val="24"/>
          <w:szCs w:val="24"/>
        </w:rPr>
        <w:t>.</w:t>
      </w:r>
    </w:p>
    <w:p w14:paraId="2ECBC201" w14:textId="4E48B691" w:rsidR="00FA440B" w:rsidRPr="00CF493B" w:rsidRDefault="00FA440B" w:rsidP="00FA440B">
      <w:pPr>
        <w:spacing w:before="240" w:line="360" w:lineRule="auto"/>
        <w:ind w:left="5040" w:firstLine="720"/>
        <w:jc w:val="right"/>
        <w:rPr>
          <w:rFonts w:asciiTheme="majorBidi" w:hAnsiTheme="majorBidi" w:cstheme="majorBidi"/>
          <w:b/>
          <w:sz w:val="24"/>
          <w:szCs w:val="24"/>
        </w:rPr>
      </w:pPr>
      <w:r w:rsidRPr="00CF493B">
        <w:rPr>
          <w:rFonts w:asciiTheme="majorBidi" w:hAnsiTheme="majorBidi" w:cstheme="majorBidi"/>
          <w:b/>
          <w:sz w:val="24"/>
          <w:szCs w:val="24"/>
        </w:rPr>
        <w:t>Signature</w:t>
      </w:r>
      <w:r w:rsidR="00E7517E">
        <w:rPr>
          <w:rFonts w:asciiTheme="majorBidi" w:hAnsiTheme="majorBidi" w:cstheme="majorBidi"/>
          <w:b/>
          <w:sz w:val="24"/>
          <w:szCs w:val="24"/>
        </w:rPr>
        <w:br/>
      </w:r>
      <w:r w:rsidR="00E7517E">
        <w:rPr>
          <w:rFonts w:asciiTheme="majorBidi" w:hAnsiTheme="majorBidi" w:cstheme="majorBidi"/>
          <w:b/>
          <w:noProof/>
          <w:sz w:val="24"/>
          <w:szCs w:val="24"/>
        </w:rPr>
        <w:drawing>
          <wp:inline distT="0" distB="0" distL="0" distR="0" wp14:anchorId="368E800F" wp14:editId="0E863916">
            <wp:extent cx="1261806" cy="543390"/>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2845" cy="548144"/>
                    </a:xfrm>
                    <a:prstGeom prst="rect">
                      <a:avLst/>
                    </a:prstGeom>
                  </pic:spPr>
                </pic:pic>
              </a:graphicData>
            </a:graphic>
          </wp:inline>
        </w:drawing>
      </w:r>
      <w:r w:rsidR="00EB6E56">
        <w:rPr>
          <w:rFonts w:asciiTheme="majorBidi" w:hAnsiTheme="majorBidi" w:cstheme="majorBidi"/>
          <w:b/>
          <w:sz w:val="24"/>
          <w:szCs w:val="24"/>
        </w:rPr>
        <w:t xml:space="preserve"> </w:t>
      </w:r>
    </w:p>
    <w:p w14:paraId="59DE6CF0" w14:textId="1E92BFC2" w:rsidR="00FA440B" w:rsidRPr="00CF493B" w:rsidRDefault="00FA440B" w:rsidP="00FA440B">
      <w:pPr>
        <w:spacing w:line="360" w:lineRule="auto"/>
        <w:ind w:left="6480"/>
        <w:jc w:val="right"/>
        <w:rPr>
          <w:rFonts w:asciiTheme="majorBidi" w:hAnsiTheme="majorBidi" w:cstheme="majorBidi"/>
          <w:b/>
          <w:sz w:val="24"/>
          <w:szCs w:val="24"/>
        </w:rPr>
      </w:pPr>
      <w:r w:rsidRPr="00CF493B">
        <w:rPr>
          <w:rFonts w:asciiTheme="majorBidi" w:hAnsiTheme="majorBidi" w:cstheme="majorBidi"/>
          <w:b/>
          <w:sz w:val="24"/>
          <w:szCs w:val="24"/>
        </w:rPr>
        <w:t xml:space="preserve">Date: </w:t>
      </w:r>
      <w:r w:rsidR="00EB6E56" w:rsidRPr="00EB6E56">
        <w:rPr>
          <w:rFonts w:asciiTheme="majorBidi" w:hAnsiTheme="majorBidi" w:cstheme="majorBidi"/>
          <w:bCs/>
          <w:sz w:val="24"/>
          <w:szCs w:val="24"/>
          <w:u w:val="single"/>
        </w:rPr>
        <w:t>Jan 29</w:t>
      </w:r>
      <w:r w:rsidR="00EB6E56" w:rsidRPr="00EB6E56">
        <w:rPr>
          <w:rFonts w:asciiTheme="majorBidi" w:hAnsiTheme="majorBidi" w:cstheme="majorBidi"/>
          <w:bCs/>
          <w:sz w:val="24"/>
          <w:szCs w:val="24"/>
          <w:u w:val="single"/>
          <w:vertAlign w:val="superscript"/>
        </w:rPr>
        <w:t>th</w:t>
      </w:r>
      <w:r w:rsidR="00EB6E56" w:rsidRPr="00EB6E56">
        <w:rPr>
          <w:rFonts w:asciiTheme="majorBidi" w:hAnsiTheme="majorBidi" w:cstheme="majorBidi"/>
          <w:bCs/>
          <w:sz w:val="24"/>
          <w:szCs w:val="24"/>
          <w:u w:val="single"/>
        </w:rPr>
        <w:t>, 2023</w:t>
      </w:r>
    </w:p>
    <w:p w14:paraId="45062574" w14:textId="77777777" w:rsidR="00FA440B" w:rsidRPr="00CF493B" w:rsidRDefault="00FA440B" w:rsidP="00FA440B">
      <w:pPr>
        <w:spacing w:line="360" w:lineRule="auto"/>
        <w:jc w:val="right"/>
        <w:rPr>
          <w:rFonts w:asciiTheme="majorBidi" w:hAnsiTheme="majorBidi" w:cstheme="majorBidi"/>
          <w:b/>
          <w:sz w:val="24"/>
          <w:szCs w:val="24"/>
        </w:rPr>
      </w:pPr>
      <w:r w:rsidRPr="00CF493B">
        <w:rPr>
          <w:rFonts w:asciiTheme="majorBidi" w:hAnsiTheme="majorBidi" w:cstheme="majorBidi"/>
          <w:b/>
          <w:sz w:val="24"/>
          <w:szCs w:val="24"/>
        </w:rPr>
        <w:t>Paper Supervised by:</w:t>
      </w:r>
    </w:p>
    <w:p w14:paraId="24DD9633" w14:textId="5EEC0DCE" w:rsidR="00A66BA5" w:rsidRPr="00E7517E" w:rsidRDefault="00516400" w:rsidP="00FA440B">
      <w:pPr>
        <w:spacing w:line="360" w:lineRule="auto"/>
        <w:jc w:val="right"/>
        <w:rPr>
          <w:rFonts w:asciiTheme="majorBidi" w:hAnsiTheme="majorBidi" w:cstheme="majorBidi"/>
          <w:bCs/>
          <w:sz w:val="24"/>
          <w:szCs w:val="24"/>
        </w:rPr>
      </w:pPr>
      <w:r w:rsidRPr="00E7517E">
        <w:rPr>
          <w:rFonts w:asciiTheme="majorBidi" w:hAnsiTheme="majorBidi" w:cstheme="majorBidi"/>
          <w:bCs/>
          <w:sz w:val="24"/>
          <w:szCs w:val="24"/>
        </w:rPr>
        <w:t>Dr. Naveed Ahmad Cha</w:t>
      </w:r>
      <w:bookmarkEnd w:id="0"/>
      <w:r w:rsidRPr="00E7517E">
        <w:rPr>
          <w:rFonts w:asciiTheme="majorBidi" w:hAnsiTheme="majorBidi" w:cstheme="majorBidi"/>
          <w:bCs/>
          <w:sz w:val="24"/>
          <w:szCs w:val="24"/>
        </w:rPr>
        <w:t>udhry</w:t>
      </w:r>
    </w:p>
    <w:p w14:paraId="61C1645D" w14:textId="7C635731" w:rsidR="00A66BA5" w:rsidRDefault="00A66BA5">
      <w:pPr>
        <w:rPr>
          <w:rFonts w:asciiTheme="majorBidi" w:hAnsiTheme="majorBidi" w:cstheme="majorBidi"/>
          <w:b/>
          <w:sz w:val="24"/>
          <w:szCs w:val="24"/>
        </w:rPr>
      </w:pPr>
    </w:p>
    <w:p w14:paraId="0BE51EF6" w14:textId="77777777" w:rsidR="00FA440B" w:rsidRDefault="00A66BA5" w:rsidP="00A66BA5">
      <w:pPr>
        <w:spacing w:line="360" w:lineRule="auto"/>
        <w:jc w:val="center"/>
        <w:rPr>
          <w:rFonts w:asciiTheme="majorBidi" w:hAnsiTheme="majorBidi" w:cstheme="majorBidi"/>
          <w:b/>
          <w:sz w:val="24"/>
          <w:szCs w:val="24"/>
        </w:rPr>
      </w:pPr>
      <w:r>
        <w:rPr>
          <w:rFonts w:asciiTheme="majorBidi" w:hAnsiTheme="majorBidi" w:cstheme="majorBidi"/>
          <w:b/>
          <w:sz w:val="24"/>
          <w:szCs w:val="24"/>
        </w:rPr>
        <w:t>List of Acronyms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B2A7B" w14:paraId="50413F26" w14:textId="77777777" w:rsidTr="00362E1A">
        <w:tc>
          <w:tcPr>
            <w:tcW w:w="4508" w:type="dxa"/>
          </w:tcPr>
          <w:p w14:paraId="3BAA0754" w14:textId="10F8EE11" w:rsidR="00FB2A7B" w:rsidRDefault="00FB2A7B" w:rsidP="00362E1A">
            <w:pPr>
              <w:tabs>
                <w:tab w:val="center" w:pos="4513"/>
              </w:tabs>
              <w:spacing w:line="480" w:lineRule="auto"/>
              <w:rPr>
                <w:rFonts w:asciiTheme="majorBidi" w:hAnsiTheme="majorBidi" w:cstheme="majorBidi"/>
                <w:b/>
                <w:sz w:val="24"/>
                <w:szCs w:val="24"/>
              </w:rPr>
            </w:pPr>
            <w:proofErr w:type="spellStart"/>
            <w:r>
              <w:rPr>
                <w:rFonts w:asciiTheme="majorBidi" w:hAnsiTheme="majorBidi" w:cstheme="majorBidi"/>
                <w:b/>
                <w:sz w:val="24"/>
                <w:szCs w:val="24"/>
              </w:rPr>
              <w:t>Admn</w:t>
            </w:r>
            <w:proofErr w:type="spellEnd"/>
            <w:r>
              <w:rPr>
                <w:rFonts w:asciiTheme="majorBidi" w:hAnsiTheme="majorBidi" w:cstheme="majorBidi"/>
                <w:b/>
                <w:sz w:val="24"/>
                <w:szCs w:val="24"/>
              </w:rPr>
              <w:t xml:space="preserve"> </w:t>
            </w:r>
          </w:p>
        </w:tc>
        <w:tc>
          <w:tcPr>
            <w:tcW w:w="4508" w:type="dxa"/>
          </w:tcPr>
          <w:p w14:paraId="04E7EB79" w14:textId="5EBD7DB7" w:rsidR="00FB2A7B" w:rsidRPr="00362E1A" w:rsidRDefault="00FB2A7B" w:rsidP="00362E1A">
            <w:pPr>
              <w:tabs>
                <w:tab w:val="center" w:pos="4513"/>
              </w:tabs>
              <w:spacing w:line="480" w:lineRule="auto"/>
              <w:rPr>
                <w:rFonts w:asciiTheme="majorBidi" w:hAnsiTheme="majorBidi" w:cstheme="majorBidi"/>
                <w:bCs/>
                <w:sz w:val="24"/>
                <w:szCs w:val="24"/>
              </w:rPr>
            </w:pPr>
            <w:r w:rsidRPr="00362E1A">
              <w:rPr>
                <w:rFonts w:asciiTheme="majorBidi" w:hAnsiTheme="majorBidi" w:cstheme="majorBidi"/>
                <w:bCs/>
                <w:sz w:val="24"/>
                <w:szCs w:val="24"/>
              </w:rPr>
              <w:t>Administration</w:t>
            </w:r>
          </w:p>
        </w:tc>
      </w:tr>
      <w:tr w:rsidR="00FB2A7B" w14:paraId="1B87C6C4" w14:textId="77777777" w:rsidTr="00362E1A">
        <w:tc>
          <w:tcPr>
            <w:tcW w:w="4508" w:type="dxa"/>
          </w:tcPr>
          <w:p w14:paraId="72206580" w14:textId="0B53D20E" w:rsidR="00FB2A7B" w:rsidRDefault="00FB2A7B" w:rsidP="00362E1A">
            <w:pPr>
              <w:tabs>
                <w:tab w:val="center" w:pos="4513"/>
              </w:tabs>
              <w:spacing w:line="480" w:lineRule="auto"/>
              <w:rPr>
                <w:rFonts w:asciiTheme="majorBidi" w:hAnsiTheme="majorBidi" w:cstheme="majorBidi"/>
                <w:b/>
                <w:sz w:val="24"/>
                <w:szCs w:val="24"/>
              </w:rPr>
            </w:pPr>
            <w:r>
              <w:rPr>
                <w:rFonts w:asciiTheme="majorBidi" w:hAnsiTheme="majorBidi" w:cstheme="majorBidi"/>
                <w:b/>
                <w:sz w:val="24"/>
                <w:szCs w:val="24"/>
              </w:rPr>
              <w:t>AAO</w:t>
            </w:r>
          </w:p>
        </w:tc>
        <w:tc>
          <w:tcPr>
            <w:tcW w:w="4508" w:type="dxa"/>
          </w:tcPr>
          <w:p w14:paraId="5FE2D164" w14:textId="162E53FF" w:rsidR="00FB2A7B" w:rsidRPr="00362E1A" w:rsidRDefault="00FB2A7B" w:rsidP="00362E1A">
            <w:pPr>
              <w:tabs>
                <w:tab w:val="center" w:pos="4513"/>
              </w:tabs>
              <w:spacing w:line="480" w:lineRule="auto"/>
              <w:rPr>
                <w:rFonts w:asciiTheme="majorBidi" w:hAnsiTheme="majorBidi" w:cstheme="majorBidi"/>
                <w:bCs/>
                <w:sz w:val="24"/>
                <w:szCs w:val="24"/>
              </w:rPr>
            </w:pPr>
            <w:r w:rsidRPr="00362E1A">
              <w:rPr>
                <w:rFonts w:asciiTheme="majorBidi" w:hAnsiTheme="majorBidi" w:cstheme="majorBidi"/>
                <w:bCs/>
                <w:sz w:val="24"/>
                <w:szCs w:val="24"/>
              </w:rPr>
              <w:t>Assistant Accounts Officer</w:t>
            </w:r>
          </w:p>
        </w:tc>
      </w:tr>
      <w:tr w:rsidR="00FB2A7B" w14:paraId="2E595DD6" w14:textId="77777777" w:rsidTr="00362E1A">
        <w:tc>
          <w:tcPr>
            <w:tcW w:w="4508" w:type="dxa"/>
          </w:tcPr>
          <w:p w14:paraId="08743676" w14:textId="62BFB11D" w:rsidR="00FB2A7B" w:rsidRDefault="00FB2A7B" w:rsidP="00362E1A">
            <w:pPr>
              <w:tabs>
                <w:tab w:val="center" w:pos="4513"/>
              </w:tabs>
              <w:spacing w:line="480" w:lineRule="auto"/>
              <w:rPr>
                <w:rFonts w:asciiTheme="majorBidi" w:hAnsiTheme="majorBidi" w:cstheme="majorBidi"/>
                <w:b/>
                <w:sz w:val="24"/>
                <w:szCs w:val="24"/>
              </w:rPr>
            </w:pPr>
            <w:r>
              <w:rPr>
                <w:rFonts w:asciiTheme="majorBidi" w:hAnsiTheme="majorBidi" w:cstheme="majorBidi"/>
                <w:b/>
                <w:sz w:val="24"/>
                <w:szCs w:val="24"/>
              </w:rPr>
              <w:t>AG</w:t>
            </w:r>
          </w:p>
        </w:tc>
        <w:tc>
          <w:tcPr>
            <w:tcW w:w="4508" w:type="dxa"/>
          </w:tcPr>
          <w:p w14:paraId="6D59F002" w14:textId="298052E0" w:rsidR="00FB2A7B" w:rsidRPr="00362E1A" w:rsidRDefault="00FB2A7B" w:rsidP="00362E1A">
            <w:pPr>
              <w:tabs>
                <w:tab w:val="center" w:pos="4513"/>
              </w:tabs>
              <w:spacing w:line="480" w:lineRule="auto"/>
              <w:rPr>
                <w:rFonts w:asciiTheme="majorBidi" w:hAnsiTheme="majorBidi" w:cstheme="majorBidi"/>
                <w:bCs/>
                <w:sz w:val="24"/>
                <w:szCs w:val="24"/>
              </w:rPr>
            </w:pPr>
            <w:r w:rsidRPr="00362E1A">
              <w:rPr>
                <w:rFonts w:asciiTheme="majorBidi" w:hAnsiTheme="majorBidi" w:cstheme="majorBidi"/>
                <w:bCs/>
                <w:sz w:val="24"/>
                <w:szCs w:val="24"/>
              </w:rPr>
              <w:t>Accountant General</w:t>
            </w:r>
          </w:p>
        </w:tc>
      </w:tr>
      <w:tr w:rsidR="00FB2A7B" w14:paraId="6F0DAD2C" w14:textId="77777777" w:rsidTr="00362E1A">
        <w:tc>
          <w:tcPr>
            <w:tcW w:w="4508" w:type="dxa"/>
          </w:tcPr>
          <w:p w14:paraId="42E11416" w14:textId="1810E0E5" w:rsidR="00FB2A7B" w:rsidRDefault="00FB2A7B" w:rsidP="00362E1A">
            <w:pPr>
              <w:tabs>
                <w:tab w:val="center" w:pos="4513"/>
              </w:tabs>
              <w:spacing w:line="480" w:lineRule="auto"/>
              <w:rPr>
                <w:rFonts w:asciiTheme="majorBidi" w:hAnsiTheme="majorBidi" w:cstheme="majorBidi"/>
                <w:b/>
                <w:sz w:val="24"/>
                <w:szCs w:val="24"/>
              </w:rPr>
            </w:pPr>
            <w:r>
              <w:rPr>
                <w:rFonts w:asciiTheme="majorBidi" w:hAnsiTheme="majorBidi" w:cstheme="majorBidi"/>
                <w:b/>
                <w:sz w:val="24"/>
                <w:szCs w:val="24"/>
              </w:rPr>
              <w:t>AO</w:t>
            </w:r>
          </w:p>
        </w:tc>
        <w:tc>
          <w:tcPr>
            <w:tcW w:w="4508" w:type="dxa"/>
          </w:tcPr>
          <w:p w14:paraId="4FCC6363" w14:textId="737A94CE" w:rsidR="00FB2A7B" w:rsidRPr="00362E1A" w:rsidRDefault="00FB2A7B" w:rsidP="00362E1A">
            <w:pPr>
              <w:tabs>
                <w:tab w:val="center" w:pos="4513"/>
              </w:tabs>
              <w:spacing w:line="480" w:lineRule="auto"/>
              <w:rPr>
                <w:rFonts w:asciiTheme="majorBidi" w:hAnsiTheme="majorBidi" w:cstheme="majorBidi"/>
                <w:bCs/>
                <w:sz w:val="24"/>
                <w:szCs w:val="24"/>
              </w:rPr>
            </w:pPr>
            <w:r w:rsidRPr="00362E1A">
              <w:rPr>
                <w:rFonts w:asciiTheme="majorBidi" w:hAnsiTheme="majorBidi" w:cstheme="majorBidi"/>
                <w:bCs/>
                <w:sz w:val="24"/>
                <w:szCs w:val="24"/>
              </w:rPr>
              <w:t>Accounts Officer</w:t>
            </w:r>
          </w:p>
        </w:tc>
      </w:tr>
      <w:tr w:rsidR="00FB2A7B" w14:paraId="67E5EECD" w14:textId="77777777" w:rsidTr="00362E1A">
        <w:tc>
          <w:tcPr>
            <w:tcW w:w="4508" w:type="dxa"/>
          </w:tcPr>
          <w:p w14:paraId="7AB95383" w14:textId="6579C6D0" w:rsidR="00FB2A7B" w:rsidRDefault="00FB2A7B" w:rsidP="00362E1A">
            <w:pPr>
              <w:tabs>
                <w:tab w:val="center" w:pos="4513"/>
              </w:tabs>
              <w:spacing w:line="480" w:lineRule="auto"/>
              <w:rPr>
                <w:rFonts w:asciiTheme="majorBidi" w:hAnsiTheme="majorBidi" w:cstheme="majorBidi"/>
                <w:b/>
                <w:sz w:val="24"/>
                <w:szCs w:val="24"/>
              </w:rPr>
            </w:pPr>
            <w:r>
              <w:rPr>
                <w:rFonts w:asciiTheme="majorBidi" w:hAnsiTheme="majorBidi" w:cstheme="majorBidi"/>
                <w:b/>
                <w:sz w:val="24"/>
                <w:szCs w:val="24"/>
              </w:rPr>
              <w:t>CGA</w:t>
            </w:r>
          </w:p>
        </w:tc>
        <w:tc>
          <w:tcPr>
            <w:tcW w:w="4508" w:type="dxa"/>
          </w:tcPr>
          <w:p w14:paraId="32C5C366" w14:textId="68162BD7" w:rsidR="00FB2A7B" w:rsidRPr="00362E1A" w:rsidRDefault="00FB2A7B" w:rsidP="00362E1A">
            <w:pPr>
              <w:tabs>
                <w:tab w:val="center" w:pos="4513"/>
              </w:tabs>
              <w:spacing w:line="480" w:lineRule="auto"/>
              <w:rPr>
                <w:rFonts w:asciiTheme="majorBidi" w:hAnsiTheme="majorBidi" w:cstheme="majorBidi"/>
                <w:bCs/>
                <w:sz w:val="24"/>
                <w:szCs w:val="24"/>
              </w:rPr>
            </w:pPr>
            <w:r w:rsidRPr="00362E1A">
              <w:rPr>
                <w:rFonts w:asciiTheme="majorBidi" w:hAnsiTheme="majorBidi" w:cstheme="majorBidi"/>
                <w:bCs/>
                <w:sz w:val="24"/>
                <w:szCs w:val="24"/>
              </w:rPr>
              <w:t>Controller General of Accounts</w:t>
            </w:r>
          </w:p>
        </w:tc>
      </w:tr>
      <w:tr w:rsidR="00FB2A7B" w14:paraId="5486A723" w14:textId="77777777" w:rsidTr="00362E1A">
        <w:tc>
          <w:tcPr>
            <w:tcW w:w="4508" w:type="dxa"/>
          </w:tcPr>
          <w:p w14:paraId="38067699" w14:textId="77777777" w:rsidR="00FB2A7B" w:rsidRDefault="00FB2A7B" w:rsidP="00362E1A">
            <w:pPr>
              <w:tabs>
                <w:tab w:val="center" w:pos="4513"/>
              </w:tabs>
              <w:spacing w:line="480" w:lineRule="auto"/>
              <w:rPr>
                <w:rFonts w:asciiTheme="majorBidi" w:hAnsiTheme="majorBidi" w:cstheme="majorBidi"/>
                <w:b/>
                <w:sz w:val="24"/>
                <w:szCs w:val="24"/>
              </w:rPr>
            </w:pPr>
            <w:r>
              <w:rPr>
                <w:rFonts w:asciiTheme="majorBidi" w:hAnsiTheme="majorBidi" w:cstheme="majorBidi"/>
                <w:b/>
                <w:sz w:val="24"/>
                <w:szCs w:val="24"/>
              </w:rPr>
              <w:t>DAO</w:t>
            </w:r>
          </w:p>
          <w:p w14:paraId="7B072B00" w14:textId="124CF81E" w:rsidR="00362E1A" w:rsidRDefault="00362E1A" w:rsidP="00362E1A">
            <w:pPr>
              <w:tabs>
                <w:tab w:val="center" w:pos="4513"/>
              </w:tabs>
              <w:spacing w:line="480" w:lineRule="auto"/>
              <w:rPr>
                <w:rFonts w:asciiTheme="majorBidi" w:hAnsiTheme="majorBidi" w:cstheme="majorBidi"/>
                <w:b/>
                <w:sz w:val="24"/>
                <w:szCs w:val="24"/>
              </w:rPr>
            </w:pPr>
            <w:r>
              <w:rPr>
                <w:rFonts w:asciiTheme="majorBidi" w:hAnsiTheme="majorBidi" w:cstheme="majorBidi"/>
                <w:b/>
                <w:sz w:val="24"/>
                <w:szCs w:val="24"/>
              </w:rPr>
              <w:t>DD</w:t>
            </w:r>
          </w:p>
        </w:tc>
        <w:tc>
          <w:tcPr>
            <w:tcW w:w="4508" w:type="dxa"/>
          </w:tcPr>
          <w:p w14:paraId="2A7424DC" w14:textId="77777777" w:rsidR="00FB2A7B" w:rsidRDefault="00FB2A7B" w:rsidP="00362E1A">
            <w:pPr>
              <w:tabs>
                <w:tab w:val="center" w:pos="4513"/>
              </w:tabs>
              <w:spacing w:line="480" w:lineRule="auto"/>
              <w:rPr>
                <w:rFonts w:asciiTheme="majorBidi" w:hAnsiTheme="majorBidi" w:cstheme="majorBidi"/>
                <w:bCs/>
                <w:sz w:val="24"/>
                <w:szCs w:val="24"/>
              </w:rPr>
            </w:pPr>
            <w:r w:rsidRPr="00362E1A">
              <w:rPr>
                <w:rFonts w:asciiTheme="majorBidi" w:hAnsiTheme="majorBidi" w:cstheme="majorBidi"/>
                <w:bCs/>
                <w:sz w:val="24"/>
                <w:szCs w:val="24"/>
              </w:rPr>
              <w:t>Divisional Accounts Officers</w:t>
            </w:r>
          </w:p>
          <w:p w14:paraId="5D099ADB" w14:textId="694387BF" w:rsidR="00362E1A" w:rsidRPr="00362E1A" w:rsidRDefault="00362E1A" w:rsidP="00362E1A">
            <w:pPr>
              <w:tabs>
                <w:tab w:val="center" w:pos="4513"/>
              </w:tabs>
              <w:spacing w:line="480" w:lineRule="auto"/>
              <w:rPr>
                <w:rFonts w:asciiTheme="majorBidi" w:hAnsiTheme="majorBidi" w:cstheme="majorBidi"/>
                <w:bCs/>
                <w:sz w:val="24"/>
                <w:szCs w:val="24"/>
              </w:rPr>
            </w:pPr>
            <w:r>
              <w:rPr>
                <w:rFonts w:asciiTheme="majorBidi" w:hAnsiTheme="majorBidi" w:cstheme="majorBidi"/>
                <w:bCs/>
                <w:sz w:val="24"/>
                <w:szCs w:val="24"/>
              </w:rPr>
              <w:t>Deputy Director</w:t>
            </w:r>
          </w:p>
        </w:tc>
      </w:tr>
      <w:tr w:rsidR="00FB2A7B" w14:paraId="5798B8F3" w14:textId="77777777" w:rsidTr="00362E1A">
        <w:tc>
          <w:tcPr>
            <w:tcW w:w="4508" w:type="dxa"/>
          </w:tcPr>
          <w:p w14:paraId="4CC6D2EA" w14:textId="3C5EB84F" w:rsidR="00FB2A7B" w:rsidRDefault="002237AD" w:rsidP="00362E1A">
            <w:pPr>
              <w:tabs>
                <w:tab w:val="center" w:pos="4513"/>
              </w:tabs>
              <w:spacing w:line="480" w:lineRule="auto"/>
              <w:rPr>
                <w:rFonts w:asciiTheme="majorBidi" w:hAnsiTheme="majorBidi" w:cstheme="majorBidi"/>
                <w:b/>
                <w:sz w:val="24"/>
                <w:szCs w:val="24"/>
              </w:rPr>
            </w:pPr>
            <w:r>
              <w:rPr>
                <w:rFonts w:asciiTheme="majorBidi" w:hAnsiTheme="majorBidi" w:cstheme="majorBidi"/>
                <w:b/>
                <w:sz w:val="24"/>
                <w:szCs w:val="24"/>
              </w:rPr>
              <w:t>DGAW</w:t>
            </w:r>
          </w:p>
        </w:tc>
        <w:tc>
          <w:tcPr>
            <w:tcW w:w="4508" w:type="dxa"/>
          </w:tcPr>
          <w:p w14:paraId="029635C0" w14:textId="3D047EAF" w:rsidR="00FB2A7B" w:rsidRPr="00362E1A" w:rsidRDefault="002237AD" w:rsidP="00362E1A">
            <w:pPr>
              <w:tabs>
                <w:tab w:val="center" w:pos="4513"/>
              </w:tabs>
              <w:spacing w:line="480" w:lineRule="auto"/>
              <w:rPr>
                <w:rFonts w:asciiTheme="majorBidi" w:hAnsiTheme="majorBidi" w:cstheme="majorBidi"/>
                <w:bCs/>
                <w:sz w:val="24"/>
                <w:szCs w:val="24"/>
              </w:rPr>
            </w:pPr>
            <w:r>
              <w:rPr>
                <w:rFonts w:asciiTheme="majorBidi" w:hAnsiTheme="majorBidi" w:cstheme="majorBidi"/>
                <w:bCs/>
                <w:sz w:val="24"/>
                <w:szCs w:val="24"/>
              </w:rPr>
              <w:t>Director General Accounts Works</w:t>
            </w:r>
          </w:p>
        </w:tc>
      </w:tr>
      <w:tr w:rsidR="00FB2A7B" w14:paraId="5ED55395" w14:textId="77777777" w:rsidTr="00362E1A">
        <w:tc>
          <w:tcPr>
            <w:tcW w:w="4508" w:type="dxa"/>
          </w:tcPr>
          <w:p w14:paraId="18FC36F2" w14:textId="2B60F90E" w:rsidR="00FB2A7B" w:rsidRDefault="00043A0B" w:rsidP="00362E1A">
            <w:pPr>
              <w:tabs>
                <w:tab w:val="center" w:pos="4513"/>
              </w:tabs>
              <w:spacing w:line="480" w:lineRule="auto"/>
              <w:rPr>
                <w:rFonts w:asciiTheme="majorBidi" w:hAnsiTheme="majorBidi" w:cstheme="majorBidi"/>
                <w:b/>
                <w:sz w:val="24"/>
                <w:szCs w:val="24"/>
              </w:rPr>
            </w:pPr>
            <w:r>
              <w:rPr>
                <w:rFonts w:asciiTheme="majorBidi" w:hAnsiTheme="majorBidi" w:cstheme="majorBidi"/>
                <w:b/>
                <w:sz w:val="24"/>
                <w:szCs w:val="24"/>
              </w:rPr>
              <w:t>FABS</w:t>
            </w:r>
          </w:p>
        </w:tc>
        <w:tc>
          <w:tcPr>
            <w:tcW w:w="4508" w:type="dxa"/>
          </w:tcPr>
          <w:p w14:paraId="1ED4A547" w14:textId="3D717D7B" w:rsidR="00FB2A7B" w:rsidRPr="00362E1A" w:rsidRDefault="00043A0B" w:rsidP="00362E1A">
            <w:pPr>
              <w:tabs>
                <w:tab w:val="center" w:pos="4513"/>
              </w:tabs>
              <w:spacing w:line="480" w:lineRule="auto"/>
              <w:rPr>
                <w:rFonts w:asciiTheme="majorBidi" w:hAnsiTheme="majorBidi" w:cstheme="majorBidi"/>
                <w:bCs/>
                <w:sz w:val="24"/>
                <w:szCs w:val="24"/>
              </w:rPr>
            </w:pPr>
            <w:r>
              <w:rPr>
                <w:rFonts w:asciiTheme="majorBidi" w:hAnsiTheme="majorBidi" w:cstheme="majorBidi"/>
                <w:bCs/>
                <w:sz w:val="24"/>
                <w:szCs w:val="24"/>
              </w:rPr>
              <w:t>Financial Accounting and Budgeting System</w:t>
            </w:r>
          </w:p>
        </w:tc>
      </w:tr>
      <w:tr w:rsidR="00FB2A7B" w14:paraId="0FAFDB92" w14:textId="77777777" w:rsidTr="00362E1A">
        <w:tc>
          <w:tcPr>
            <w:tcW w:w="4508" w:type="dxa"/>
          </w:tcPr>
          <w:p w14:paraId="38F45D36" w14:textId="77777777" w:rsidR="00FB2A7B" w:rsidRDefault="00FB2A7B" w:rsidP="00362E1A">
            <w:pPr>
              <w:tabs>
                <w:tab w:val="center" w:pos="4513"/>
              </w:tabs>
              <w:spacing w:line="480" w:lineRule="auto"/>
              <w:rPr>
                <w:rFonts w:asciiTheme="majorBidi" w:hAnsiTheme="majorBidi" w:cstheme="majorBidi"/>
                <w:b/>
                <w:sz w:val="24"/>
                <w:szCs w:val="24"/>
              </w:rPr>
            </w:pPr>
          </w:p>
        </w:tc>
        <w:tc>
          <w:tcPr>
            <w:tcW w:w="4508" w:type="dxa"/>
          </w:tcPr>
          <w:p w14:paraId="11A8B18B" w14:textId="77777777" w:rsidR="00FB2A7B" w:rsidRPr="00362E1A" w:rsidRDefault="00FB2A7B" w:rsidP="00362E1A">
            <w:pPr>
              <w:tabs>
                <w:tab w:val="center" w:pos="4513"/>
              </w:tabs>
              <w:spacing w:line="480" w:lineRule="auto"/>
              <w:rPr>
                <w:rFonts w:asciiTheme="majorBidi" w:hAnsiTheme="majorBidi" w:cstheme="majorBidi"/>
                <w:bCs/>
                <w:sz w:val="24"/>
                <w:szCs w:val="24"/>
              </w:rPr>
            </w:pPr>
          </w:p>
        </w:tc>
      </w:tr>
    </w:tbl>
    <w:p w14:paraId="3AD20906" w14:textId="26B10B2A" w:rsidR="00A66BA5" w:rsidRDefault="00A66BA5" w:rsidP="00A66BA5">
      <w:pPr>
        <w:tabs>
          <w:tab w:val="center" w:pos="4513"/>
        </w:tabs>
        <w:spacing w:line="360" w:lineRule="auto"/>
        <w:rPr>
          <w:rFonts w:asciiTheme="majorBidi" w:hAnsiTheme="majorBidi" w:cstheme="majorBidi"/>
          <w:b/>
          <w:sz w:val="24"/>
          <w:szCs w:val="24"/>
        </w:rPr>
      </w:pPr>
      <w:r>
        <w:rPr>
          <w:rFonts w:asciiTheme="majorBidi" w:hAnsiTheme="majorBidi" w:cstheme="majorBidi"/>
          <w:b/>
          <w:sz w:val="24"/>
          <w:szCs w:val="24"/>
        </w:rPr>
        <w:tab/>
      </w:r>
    </w:p>
    <w:p w14:paraId="6A0386D2" w14:textId="6FE18C58" w:rsidR="00A66BA5" w:rsidRPr="00A66BA5" w:rsidRDefault="00A66BA5" w:rsidP="00A66BA5">
      <w:pPr>
        <w:spacing w:line="360" w:lineRule="auto"/>
        <w:rPr>
          <w:rFonts w:asciiTheme="majorBidi" w:hAnsiTheme="majorBidi" w:cstheme="majorBidi"/>
          <w:bCs/>
          <w:sz w:val="24"/>
          <w:szCs w:val="24"/>
        </w:rPr>
        <w:sectPr w:rsidR="00A66BA5" w:rsidRPr="00A66BA5">
          <w:pgSz w:w="11906" w:h="16838"/>
          <w:pgMar w:top="1440" w:right="1440" w:bottom="1440" w:left="1440" w:header="708" w:footer="708" w:gutter="0"/>
          <w:cols w:space="708"/>
          <w:docGrid w:linePitch="360"/>
        </w:sectPr>
      </w:pPr>
    </w:p>
    <w:p w14:paraId="2C4F18F0" w14:textId="3B532E6C" w:rsidR="00CD127D" w:rsidRDefault="00CD127D" w:rsidP="00652F1F">
      <w:pPr>
        <w:spacing w:after="0" w:line="360" w:lineRule="auto"/>
        <w:jc w:val="center"/>
        <w:rPr>
          <w:rFonts w:ascii="Times New Roman" w:hAnsi="Times New Roman" w:cs="Times New Roman"/>
          <w:b/>
          <w:bCs/>
          <w:sz w:val="32"/>
          <w:szCs w:val="32"/>
        </w:rPr>
      </w:pPr>
      <w:r w:rsidRPr="00CD127D">
        <w:rPr>
          <w:rFonts w:ascii="Times New Roman" w:hAnsi="Times New Roman" w:cs="Times New Roman"/>
          <w:b/>
          <w:bCs/>
          <w:sz w:val="32"/>
          <w:szCs w:val="32"/>
        </w:rPr>
        <w:lastRenderedPageBreak/>
        <w:t xml:space="preserve">Table of Contents </w:t>
      </w:r>
    </w:p>
    <w:sdt>
      <w:sdtPr>
        <w:rPr>
          <w:rFonts w:asciiTheme="minorHAnsi" w:eastAsiaTheme="minorEastAsia" w:hAnsiTheme="minorHAnsi" w:cstheme="minorBidi"/>
          <w:b w:val="0"/>
          <w:sz w:val="22"/>
          <w:szCs w:val="22"/>
        </w:rPr>
        <w:id w:val="1818214337"/>
        <w:docPartObj>
          <w:docPartGallery w:val="Table of Contents"/>
          <w:docPartUnique/>
        </w:docPartObj>
      </w:sdtPr>
      <w:sdtEndPr>
        <w:rPr>
          <w:bCs/>
          <w:noProof/>
        </w:rPr>
      </w:sdtEndPr>
      <w:sdtContent>
        <w:p w14:paraId="13342DB5" w14:textId="3B9BFAC6" w:rsidR="0001381D" w:rsidRPr="00652F1F" w:rsidRDefault="00DD4FB6" w:rsidP="00DD4FB6">
          <w:pPr>
            <w:pStyle w:val="TOCHeading"/>
            <w:tabs>
              <w:tab w:val="left" w:pos="3786"/>
            </w:tabs>
            <w:rPr>
              <w:sz w:val="2"/>
            </w:rPr>
          </w:pPr>
          <w:r>
            <w:rPr>
              <w:rFonts w:asciiTheme="minorHAnsi" w:eastAsiaTheme="minorEastAsia" w:hAnsiTheme="minorHAnsi" w:cstheme="minorBidi"/>
              <w:b w:val="0"/>
              <w:sz w:val="22"/>
              <w:szCs w:val="22"/>
            </w:rPr>
            <w:tab/>
          </w:r>
        </w:p>
        <w:p w14:paraId="7835676F" w14:textId="586BC63F" w:rsidR="00E7517E" w:rsidRDefault="0001381D">
          <w:pPr>
            <w:pStyle w:val="TOC1"/>
            <w:rPr>
              <w:rFonts w:asciiTheme="minorHAnsi" w:hAnsiTheme="minorHAnsi" w:cstheme="minorBidi"/>
              <w:b w:val="0"/>
              <w:sz w:val="22"/>
            </w:rPr>
          </w:pPr>
          <w:r>
            <w:rPr>
              <w:noProof w:val="0"/>
            </w:rPr>
            <w:fldChar w:fldCharType="begin"/>
          </w:r>
          <w:r>
            <w:instrText xml:space="preserve"> TOC \o "1-3" \h \z \u </w:instrText>
          </w:r>
          <w:r>
            <w:rPr>
              <w:noProof w:val="0"/>
            </w:rPr>
            <w:fldChar w:fldCharType="separate"/>
          </w:r>
          <w:hyperlink w:anchor="_Toc125906957" w:history="1">
            <w:r w:rsidR="00E7517E" w:rsidRPr="005B4F3C">
              <w:rPr>
                <w:rStyle w:val="Hyperlink"/>
              </w:rPr>
              <w:t>1.</w:t>
            </w:r>
            <w:r w:rsidR="00E7517E">
              <w:rPr>
                <w:rFonts w:asciiTheme="minorHAnsi" w:hAnsiTheme="minorHAnsi" w:cstheme="minorBidi"/>
                <w:b w:val="0"/>
                <w:sz w:val="22"/>
              </w:rPr>
              <w:tab/>
            </w:r>
            <w:r w:rsidR="00E7517E" w:rsidRPr="005B4F3C">
              <w:rPr>
                <w:rStyle w:val="Hyperlink"/>
              </w:rPr>
              <w:t>Introduction</w:t>
            </w:r>
            <w:r w:rsidR="00E7517E">
              <w:rPr>
                <w:webHidden/>
              </w:rPr>
              <w:tab/>
            </w:r>
            <w:r w:rsidR="00E7517E">
              <w:rPr>
                <w:webHidden/>
              </w:rPr>
              <w:fldChar w:fldCharType="begin"/>
            </w:r>
            <w:r w:rsidR="00E7517E">
              <w:rPr>
                <w:webHidden/>
              </w:rPr>
              <w:instrText xml:space="preserve"> PAGEREF _Toc125906957 \h </w:instrText>
            </w:r>
            <w:r w:rsidR="00E7517E">
              <w:rPr>
                <w:webHidden/>
              </w:rPr>
            </w:r>
            <w:r w:rsidR="00E7517E">
              <w:rPr>
                <w:webHidden/>
              </w:rPr>
              <w:fldChar w:fldCharType="separate"/>
            </w:r>
            <w:r w:rsidR="00E7517E">
              <w:rPr>
                <w:webHidden/>
              </w:rPr>
              <w:t>1</w:t>
            </w:r>
            <w:r w:rsidR="00E7517E">
              <w:rPr>
                <w:webHidden/>
              </w:rPr>
              <w:fldChar w:fldCharType="end"/>
            </w:r>
          </w:hyperlink>
        </w:p>
        <w:p w14:paraId="33CE0D27" w14:textId="35989AFB" w:rsidR="00E7517E" w:rsidRDefault="00E7517E">
          <w:pPr>
            <w:pStyle w:val="TOC1"/>
            <w:rPr>
              <w:rFonts w:asciiTheme="minorHAnsi" w:hAnsiTheme="minorHAnsi" w:cstheme="minorBidi"/>
              <w:b w:val="0"/>
              <w:sz w:val="22"/>
            </w:rPr>
          </w:pPr>
          <w:hyperlink w:anchor="_Toc125906958" w:history="1">
            <w:r w:rsidRPr="005B4F3C">
              <w:rPr>
                <w:rStyle w:val="Hyperlink"/>
              </w:rPr>
              <w:t>2.</w:t>
            </w:r>
            <w:r>
              <w:rPr>
                <w:rFonts w:asciiTheme="minorHAnsi" w:hAnsiTheme="minorHAnsi" w:cstheme="minorBidi"/>
                <w:b w:val="0"/>
                <w:sz w:val="22"/>
              </w:rPr>
              <w:tab/>
            </w:r>
            <w:r w:rsidRPr="005B4F3C">
              <w:rPr>
                <w:rStyle w:val="Hyperlink"/>
              </w:rPr>
              <w:t>Statement of Intent</w:t>
            </w:r>
            <w:r>
              <w:rPr>
                <w:webHidden/>
              </w:rPr>
              <w:tab/>
            </w:r>
            <w:r>
              <w:rPr>
                <w:webHidden/>
              </w:rPr>
              <w:fldChar w:fldCharType="begin"/>
            </w:r>
            <w:r>
              <w:rPr>
                <w:webHidden/>
              </w:rPr>
              <w:instrText xml:space="preserve"> PAGEREF _Toc125906958 \h </w:instrText>
            </w:r>
            <w:r>
              <w:rPr>
                <w:webHidden/>
              </w:rPr>
            </w:r>
            <w:r>
              <w:rPr>
                <w:webHidden/>
              </w:rPr>
              <w:fldChar w:fldCharType="separate"/>
            </w:r>
            <w:r>
              <w:rPr>
                <w:webHidden/>
              </w:rPr>
              <w:t>1</w:t>
            </w:r>
            <w:r>
              <w:rPr>
                <w:webHidden/>
              </w:rPr>
              <w:fldChar w:fldCharType="end"/>
            </w:r>
          </w:hyperlink>
        </w:p>
        <w:p w14:paraId="02DB71E8" w14:textId="37F497B8" w:rsidR="00E7517E" w:rsidRDefault="00E7517E">
          <w:pPr>
            <w:pStyle w:val="TOC1"/>
            <w:rPr>
              <w:rFonts w:asciiTheme="minorHAnsi" w:hAnsiTheme="minorHAnsi" w:cstheme="minorBidi"/>
              <w:b w:val="0"/>
              <w:sz w:val="22"/>
            </w:rPr>
          </w:pPr>
          <w:hyperlink w:anchor="_Toc125906959" w:history="1">
            <w:r w:rsidRPr="005B4F3C">
              <w:rPr>
                <w:rStyle w:val="Hyperlink"/>
              </w:rPr>
              <w:t>3.</w:t>
            </w:r>
            <w:r>
              <w:rPr>
                <w:rFonts w:asciiTheme="minorHAnsi" w:hAnsiTheme="minorHAnsi" w:cstheme="minorBidi"/>
                <w:b w:val="0"/>
                <w:sz w:val="22"/>
              </w:rPr>
              <w:tab/>
            </w:r>
            <w:r w:rsidRPr="005B4F3C">
              <w:rPr>
                <w:rStyle w:val="Hyperlink"/>
              </w:rPr>
              <w:t>Scene Setter</w:t>
            </w:r>
            <w:r>
              <w:rPr>
                <w:webHidden/>
              </w:rPr>
              <w:tab/>
            </w:r>
            <w:r>
              <w:rPr>
                <w:webHidden/>
              </w:rPr>
              <w:fldChar w:fldCharType="begin"/>
            </w:r>
            <w:r>
              <w:rPr>
                <w:webHidden/>
              </w:rPr>
              <w:instrText xml:space="preserve"> PAGEREF _Toc125906959 \h </w:instrText>
            </w:r>
            <w:r>
              <w:rPr>
                <w:webHidden/>
              </w:rPr>
            </w:r>
            <w:r>
              <w:rPr>
                <w:webHidden/>
              </w:rPr>
              <w:fldChar w:fldCharType="separate"/>
            </w:r>
            <w:r>
              <w:rPr>
                <w:webHidden/>
              </w:rPr>
              <w:t>2</w:t>
            </w:r>
            <w:r>
              <w:rPr>
                <w:webHidden/>
              </w:rPr>
              <w:fldChar w:fldCharType="end"/>
            </w:r>
          </w:hyperlink>
        </w:p>
        <w:p w14:paraId="37AD7180" w14:textId="3F7B17B9" w:rsidR="00E7517E" w:rsidRDefault="00E7517E">
          <w:pPr>
            <w:pStyle w:val="TOC1"/>
            <w:rPr>
              <w:rFonts w:asciiTheme="minorHAnsi" w:hAnsiTheme="minorHAnsi" w:cstheme="minorBidi"/>
              <w:b w:val="0"/>
              <w:sz w:val="22"/>
            </w:rPr>
          </w:pPr>
          <w:hyperlink w:anchor="_Toc125906960" w:history="1">
            <w:r w:rsidRPr="005B4F3C">
              <w:rPr>
                <w:rStyle w:val="Hyperlink"/>
              </w:rPr>
              <w:t>4.</w:t>
            </w:r>
            <w:r>
              <w:rPr>
                <w:rFonts w:asciiTheme="minorHAnsi" w:hAnsiTheme="minorHAnsi" w:cstheme="minorBidi"/>
                <w:b w:val="0"/>
                <w:sz w:val="22"/>
              </w:rPr>
              <w:tab/>
            </w:r>
            <w:r w:rsidRPr="005B4F3C">
              <w:rPr>
                <w:rStyle w:val="Hyperlink"/>
              </w:rPr>
              <w:t>The Situation on Ground</w:t>
            </w:r>
            <w:r>
              <w:rPr>
                <w:webHidden/>
              </w:rPr>
              <w:tab/>
            </w:r>
            <w:r>
              <w:rPr>
                <w:webHidden/>
              </w:rPr>
              <w:fldChar w:fldCharType="begin"/>
            </w:r>
            <w:r>
              <w:rPr>
                <w:webHidden/>
              </w:rPr>
              <w:instrText xml:space="preserve"> PAGEREF _Toc125906960 \h </w:instrText>
            </w:r>
            <w:r>
              <w:rPr>
                <w:webHidden/>
              </w:rPr>
            </w:r>
            <w:r>
              <w:rPr>
                <w:webHidden/>
              </w:rPr>
              <w:fldChar w:fldCharType="separate"/>
            </w:r>
            <w:r>
              <w:rPr>
                <w:webHidden/>
              </w:rPr>
              <w:t>3</w:t>
            </w:r>
            <w:r>
              <w:rPr>
                <w:webHidden/>
              </w:rPr>
              <w:fldChar w:fldCharType="end"/>
            </w:r>
          </w:hyperlink>
        </w:p>
        <w:p w14:paraId="13E81964" w14:textId="449E79E9" w:rsidR="00E7517E" w:rsidRDefault="00E7517E">
          <w:pPr>
            <w:pStyle w:val="TOC2"/>
            <w:rPr>
              <w:rFonts w:asciiTheme="minorHAnsi" w:hAnsiTheme="minorHAnsi" w:cstheme="minorBidi"/>
              <w:sz w:val="22"/>
            </w:rPr>
          </w:pPr>
          <w:hyperlink w:anchor="_Toc125906961" w:history="1">
            <w:r w:rsidRPr="005B4F3C">
              <w:rPr>
                <w:rStyle w:val="Hyperlink"/>
              </w:rPr>
              <w:t>4.1</w:t>
            </w:r>
            <w:r>
              <w:rPr>
                <w:rFonts w:asciiTheme="minorHAnsi" w:hAnsiTheme="minorHAnsi" w:cstheme="minorBidi"/>
                <w:sz w:val="22"/>
              </w:rPr>
              <w:tab/>
            </w:r>
            <w:r w:rsidRPr="005B4F3C">
              <w:rPr>
                <w:rStyle w:val="Hyperlink"/>
              </w:rPr>
              <w:t>The Human Side -Understanding the Culture</w:t>
            </w:r>
            <w:r>
              <w:rPr>
                <w:webHidden/>
              </w:rPr>
              <w:tab/>
            </w:r>
            <w:r>
              <w:rPr>
                <w:webHidden/>
              </w:rPr>
              <w:fldChar w:fldCharType="begin"/>
            </w:r>
            <w:r>
              <w:rPr>
                <w:webHidden/>
              </w:rPr>
              <w:instrText xml:space="preserve"> PAGEREF _Toc125906961 \h </w:instrText>
            </w:r>
            <w:r>
              <w:rPr>
                <w:webHidden/>
              </w:rPr>
            </w:r>
            <w:r>
              <w:rPr>
                <w:webHidden/>
              </w:rPr>
              <w:fldChar w:fldCharType="separate"/>
            </w:r>
            <w:r>
              <w:rPr>
                <w:webHidden/>
              </w:rPr>
              <w:t>3</w:t>
            </w:r>
            <w:r>
              <w:rPr>
                <w:webHidden/>
              </w:rPr>
              <w:fldChar w:fldCharType="end"/>
            </w:r>
          </w:hyperlink>
        </w:p>
        <w:p w14:paraId="4A22CC4C" w14:textId="53A8C912" w:rsidR="00E7517E" w:rsidRDefault="00E7517E">
          <w:pPr>
            <w:pStyle w:val="TOC2"/>
            <w:rPr>
              <w:rFonts w:asciiTheme="minorHAnsi" w:hAnsiTheme="minorHAnsi" w:cstheme="minorBidi"/>
              <w:sz w:val="22"/>
            </w:rPr>
          </w:pPr>
          <w:hyperlink w:anchor="_Toc125906962" w:history="1">
            <w:r w:rsidRPr="005B4F3C">
              <w:rPr>
                <w:rStyle w:val="Hyperlink"/>
              </w:rPr>
              <w:t>4.2</w:t>
            </w:r>
            <w:r>
              <w:rPr>
                <w:rFonts w:asciiTheme="minorHAnsi" w:hAnsiTheme="minorHAnsi" w:cstheme="minorBidi"/>
                <w:sz w:val="22"/>
              </w:rPr>
              <w:tab/>
            </w:r>
            <w:r w:rsidRPr="005B4F3C">
              <w:rPr>
                <w:rStyle w:val="Hyperlink"/>
              </w:rPr>
              <w:t>The Roller Coaster of Complaints</w:t>
            </w:r>
            <w:r>
              <w:rPr>
                <w:webHidden/>
              </w:rPr>
              <w:tab/>
            </w:r>
            <w:r>
              <w:rPr>
                <w:webHidden/>
              </w:rPr>
              <w:fldChar w:fldCharType="begin"/>
            </w:r>
            <w:r>
              <w:rPr>
                <w:webHidden/>
              </w:rPr>
              <w:instrText xml:space="preserve"> PAGEREF _Toc125906962 \h </w:instrText>
            </w:r>
            <w:r>
              <w:rPr>
                <w:webHidden/>
              </w:rPr>
            </w:r>
            <w:r>
              <w:rPr>
                <w:webHidden/>
              </w:rPr>
              <w:fldChar w:fldCharType="separate"/>
            </w:r>
            <w:r>
              <w:rPr>
                <w:webHidden/>
              </w:rPr>
              <w:t>4</w:t>
            </w:r>
            <w:r>
              <w:rPr>
                <w:webHidden/>
              </w:rPr>
              <w:fldChar w:fldCharType="end"/>
            </w:r>
          </w:hyperlink>
        </w:p>
        <w:p w14:paraId="34045794" w14:textId="5B3F2159" w:rsidR="00E7517E" w:rsidRDefault="00E7517E">
          <w:pPr>
            <w:pStyle w:val="TOC2"/>
            <w:rPr>
              <w:rFonts w:asciiTheme="minorHAnsi" w:hAnsiTheme="minorHAnsi" w:cstheme="minorBidi"/>
              <w:sz w:val="22"/>
            </w:rPr>
          </w:pPr>
          <w:hyperlink w:anchor="_Toc125906963" w:history="1">
            <w:r w:rsidRPr="005B4F3C">
              <w:rPr>
                <w:rStyle w:val="Hyperlink"/>
              </w:rPr>
              <w:t>4.3</w:t>
            </w:r>
            <w:r>
              <w:rPr>
                <w:rFonts w:asciiTheme="minorHAnsi" w:hAnsiTheme="minorHAnsi" w:cstheme="minorBidi"/>
                <w:sz w:val="22"/>
              </w:rPr>
              <w:tab/>
            </w:r>
            <w:r w:rsidRPr="005B4F3C">
              <w:rPr>
                <w:rStyle w:val="Hyperlink"/>
              </w:rPr>
              <w:t>The Inertia</w:t>
            </w:r>
            <w:r>
              <w:rPr>
                <w:webHidden/>
              </w:rPr>
              <w:tab/>
            </w:r>
            <w:r>
              <w:rPr>
                <w:webHidden/>
              </w:rPr>
              <w:fldChar w:fldCharType="begin"/>
            </w:r>
            <w:r>
              <w:rPr>
                <w:webHidden/>
              </w:rPr>
              <w:instrText xml:space="preserve"> PAGEREF _Toc125906963 \h </w:instrText>
            </w:r>
            <w:r>
              <w:rPr>
                <w:webHidden/>
              </w:rPr>
            </w:r>
            <w:r>
              <w:rPr>
                <w:webHidden/>
              </w:rPr>
              <w:fldChar w:fldCharType="separate"/>
            </w:r>
            <w:r>
              <w:rPr>
                <w:webHidden/>
              </w:rPr>
              <w:t>5</w:t>
            </w:r>
            <w:r>
              <w:rPr>
                <w:webHidden/>
              </w:rPr>
              <w:fldChar w:fldCharType="end"/>
            </w:r>
          </w:hyperlink>
        </w:p>
        <w:p w14:paraId="25A085AF" w14:textId="6B6A2AF1" w:rsidR="00E7517E" w:rsidRDefault="00E7517E">
          <w:pPr>
            <w:pStyle w:val="TOC2"/>
            <w:rPr>
              <w:rFonts w:asciiTheme="minorHAnsi" w:hAnsiTheme="minorHAnsi" w:cstheme="minorBidi"/>
              <w:sz w:val="22"/>
            </w:rPr>
          </w:pPr>
          <w:hyperlink w:anchor="_Toc125906964" w:history="1">
            <w:r w:rsidRPr="005B4F3C">
              <w:rPr>
                <w:rStyle w:val="Hyperlink"/>
              </w:rPr>
              <w:t>4.4</w:t>
            </w:r>
            <w:r>
              <w:rPr>
                <w:rFonts w:asciiTheme="minorHAnsi" w:hAnsiTheme="minorHAnsi" w:cstheme="minorBidi"/>
                <w:sz w:val="22"/>
              </w:rPr>
              <w:tab/>
            </w:r>
            <w:r w:rsidRPr="005B4F3C">
              <w:rPr>
                <w:rStyle w:val="Hyperlink"/>
              </w:rPr>
              <w:t>Incomplete and Inaccurate Reporting</w:t>
            </w:r>
            <w:r>
              <w:rPr>
                <w:webHidden/>
              </w:rPr>
              <w:tab/>
            </w:r>
            <w:r>
              <w:rPr>
                <w:webHidden/>
              </w:rPr>
              <w:fldChar w:fldCharType="begin"/>
            </w:r>
            <w:r>
              <w:rPr>
                <w:webHidden/>
              </w:rPr>
              <w:instrText xml:space="preserve"> PAGEREF _Toc125906964 \h </w:instrText>
            </w:r>
            <w:r>
              <w:rPr>
                <w:webHidden/>
              </w:rPr>
            </w:r>
            <w:r>
              <w:rPr>
                <w:webHidden/>
              </w:rPr>
              <w:fldChar w:fldCharType="separate"/>
            </w:r>
            <w:r>
              <w:rPr>
                <w:webHidden/>
              </w:rPr>
              <w:t>6</w:t>
            </w:r>
            <w:r>
              <w:rPr>
                <w:webHidden/>
              </w:rPr>
              <w:fldChar w:fldCharType="end"/>
            </w:r>
          </w:hyperlink>
        </w:p>
        <w:p w14:paraId="1A3557E7" w14:textId="368E17EC" w:rsidR="00E7517E" w:rsidRDefault="00E7517E">
          <w:pPr>
            <w:pStyle w:val="TOC2"/>
            <w:rPr>
              <w:rFonts w:asciiTheme="minorHAnsi" w:hAnsiTheme="minorHAnsi" w:cstheme="minorBidi"/>
              <w:sz w:val="22"/>
            </w:rPr>
          </w:pPr>
          <w:hyperlink w:anchor="_Toc125906965" w:history="1">
            <w:r w:rsidRPr="005B4F3C">
              <w:rPr>
                <w:rStyle w:val="Hyperlink"/>
              </w:rPr>
              <w:t>4.5</w:t>
            </w:r>
            <w:r>
              <w:rPr>
                <w:rFonts w:asciiTheme="minorHAnsi" w:hAnsiTheme="minorHAnsi" w:cstheme="minorBidi"/>
                <w:sz w:val="22"/>
              </w:rPr>
              <w:tab/>
            </w:r>
            <w:r w:rsidRPr="005B4F3C">
              <w:rPr>
                <w:rStyle w:val="Hyperlink"/>
              </w:rPr>
              <w:t>Lack of Output</w:t>
            </w:r>
            <w:r>
              <w:rPr>
                <w:webHidden/>
              </w:rPr>
              <w:tab/>
            </w:r>
            <w:r>
              <w:rPr>
                <w:webHidden/>
              </w:rPr>
              <w:fldChar w:fldCharType="begin"/>
            </w:r>
            <w:r>
              <w:rPr>
                <w:webHidden/>
              </w:rPr>
              <w:instrText xml:space="preserve"> PAGEREF _Toc125906965 \h </w:instrText>
            </w:r>
            <w:r>
              <w:rPr>
                <w:webHidden/>
              </w:rPr>
            </w:r>
            <w:r>
              <w:rPr>
                <w:webHidden/>
              </w:rPr>
              <w:fldChar w:fldCharType="separate"/>
            </w:r>
            <w:r>
              <w:rPr>
                <w:webHidden/>
              </w:rPr>
              <w:t>7</w:t>
            </w:r>
            <w:r>
              <w:rPr>
                <w:webHidden/>
              </w:rPr>
              <w:fldChar w:fldCharType="end"/>
            </w:r>
          </w:hyperlink>
        </w:p>
        <w:p w14:paraId="0B79FDC8" w14:textId="33EAB387" w:rsidR="00E7517E" w:rsidRDefault="00E7517E">
          <w:pPr>
            <w:pStyle w:val="TOC2"/>
            <w:rPr>
              <w:rFonts w:asciiTheme="minorHAnsi" w:hAnsiTheme="minorHAnsi" w:cstheme="minorBidi"/>
              <w:sz w:val="22"/>
            </w:rPr>
          </w:pPr>
          <w:hyperlink w:anchor="_Toc125906966" w:history="1">
            <w:r w:rsidRPr="005B4F3C">
              <w:rPr>
                <w:rStyle w:val="Hyperlink"/>
              </w:rPr>
              <w:t>4.6</w:t>
            </w:r>
            <w:r>
              <w:rPr>
                <w:rFonts w:asciiTheme="minorHAnsi" w:hAnsiTheme="minorHAnsi" w:cstheme="minorBidi"/>
                <w:sz w:val="22"/>
              </w:rPr>
              <w:tab/>
            </w:r>
            <w:r w:rsidRPr="005B4F3C">
              <w:rPr>
                <w:rStyle w:val="Hyperlink"/>
              </w:rPr>
              <w:t>Where is Accountability?</w:t>
            </w:r>
            <w:r>
              <w:rPr>
                <w:webHidden/>
              </w:rPr>
              <w:tab/>
            </w:r>
            <w:r>
              <w:rPr>
                <w:webHidden/>
              </w:rPr>
              <w:fldChar w:fldCharType="begin"/>
            </w:r>
            <w:r>
              <w:rPr>
                <w:webHidden/>
              </w:rPr>
              <w:instrText xml:space="preserve"> PAGEREF _Toc125906966 \h </w:instrText>
            </w:r>
            <w:r>
              <w:rPr>
                <w:webHidden/>
              </w:rPr>
            </w:r>
            <w:r>
              <w:rPr>
                <w:webHidden/>
              </w:rPr>
              <w:fldChar w:fldCharType="separate"/>
            </w:r>
            <w:r>
              <w:rPr>
                <w:webHidden/>
              </w:rPr>
              <w:t>7</w:t>
            </w:r>
            <w:r>
              <w:rPr>
                <w:webHidden/>
              </w:rPr>
              <w:fldChar w:fldCharType="end"/>
            </w:r>
          </w:hyperlink>
        </w:p>
        <w:p w14:paraId="6209925C" w14:textId="3D918DCC" w:rsidR="00E7517E" w:rsidRDefault="00E7517E">
          <w:pPr>
            <w:pStyle w:val="TOC2"/>
            <w:rPr>
              <w:rFonts w:asciiTheme="minorHAnsi" w:hAnsiTheme="minorHAnsi" w:cstheme="minorBidi"/>
              <w:sz w:val="22"/>
            </w:rPr>
          </w:pPr>
          <w:hyperlink w:anchor="_Toc125906967" w:history="1">
            <w:r w:rsidRPr="005B4F3C">
              <w:rPr>
                <w:rStyle w:val="Hyperlink"/>
              </w:rPr>
              <w:t>4.7</w:t>
            </w:r>
            <w:r>
              <w:rPr>
                <w:rFonts w:asciiTheme="minorHAnsi" w:hAnsiTheme="minorHAnsi" w:cstheme="minorBidi"/>
                <w:sz w:val="22"/>
              </w:rPr>
              <w:tab/>
            </w:r>
            <w:r w:rsidRPr="005B4F3C">
              <w:rPr>
                <w:rStyle w:val="Hyperlink"/>
              </w:rPr>
              <w:t>Interagency Relations</w:t>
            </w:r>
            <w:r>
              <w:rPr>
                <w:webHidden/>
              </w:rPr>
              <w:tab/>
            </w:r>
            <w:r>
              <w:rPr>
                <w:webHidden/>
              </w:rPr>
              <w:fldChar w:fldCharType="begin"/>
            </w:r>
            <w:r>
              <w:rPr>
                <w:webHidden/>
              </w:rPr>
              <w:instrText xml:space="preserve"> PAGEREF _Toc125906967 \h </w:instrText>
            </w:r>
            <w:r>
              <w:rPr>
                <w:webHidden/>
              </w:rPr>
            </w:r>
            <w:r>
              <w:rPr>
                <w:webHidden/>
              </w:rPr>
              <w:fldChar w:fldCharType="separate"/>
            </w:r>
            <w:r>
              <w:rPr>
                <w:webHidden/>
              </w:rPr>
              <w:t>8</w:t>
            </w:r>
            <w:r>
              <w:rPr>
                <w:webHidden/>
              </w:rPr>
              <w:fldChar w:fldCharType="end"/>
            </w:r>
          </w:hyperlink>
        </w:p>
        <w:p w14:paraId="2440AFCF" w14:textId="40D5695B" w:rsidR="00E7517E" w:rsidRDefault="00E7517E">
          <w:pPr>
            <w:pStyle w:val="TOC1"/>
            <w:rPr>
              <w:rFonts w:asciiTheme="minorHAnsi" w:hAnsiTheme="minorHAnsi" w:cstheme="minorBidi"/>
              <w:b w:val="0"/>
              <w:sz w:val="22"/>
            </w:rPr>
          </w:pPr>
          <w:hyperlink w:anchor="_Toc125906968" w:history="1">
            <w:r w:rsidRPr="005B4F3C">
              <w:rPr>
                <w:rStyle w:val="Hyperlink"/>
              </w:rPr>
              <w:t>5.</w:t>
            </w:r>
            <w:r>
              <w:rPr>
                <w:rFonts w:asciiTheme="minorHAnsi" w:hAnsiTheme="minorHAnsi" w:cstheme="minorBidi"/>
                <w:b w:val="0"/>
                <w:sz w:val="22"/>
              </w:rPr>
              <w:tab/>
            </w:r>
            <w:r w:rsidRPr="005B4F3C">
              <w:rPr>
                <w:rStyle w:val="Hyperlink"/>
              </w:rPr>
              <w:t>Taking the Bull by the Horn</w:t>
            </w:r>
            <w:r>
              <w:rPr>
                <w:webHidden/>
              </w:rPr>
              <w:tab/>
            </w:r>
            <w:r>
              <w:rPr>
                <w:webHidden/>
              </w:rPr>
              <w:fldChar w:fldCharType="begin"/>
            </w:r>
            <w:r>
              <w:rPr>
                <w:webHidden/>
              </w:rPr>
              <w:instrText xml:space="preserve"> PAGEREF _Toc125906968 \h </w:instrText>
            </w:r>
            <w:r>
              <w:rPr>
                <w:webHidden/>
              </w:rPr>
            </w:r>
            <w:r>
              <w:rPr>
                <w:webHidden/>
              </w:rPr>
              <w:fldChar w:fldCharType="separate"/>
            </w:r>
            <w:r>
              <w:rPr>
                <w:webHidden/>
              </w:rPr>
              <w:t>9</w:t>
            </w:r>
            <w:r>
              <w:rPr>
                <w:webHidden/>
              </w:rPr>
              <w:fldChar w:fldCharType="end"/>
            </w:r>
          </w:hyperlink>
        </w:p>
        <w:p w14:paraId="60A5709D" w14:textId="2B863B35" w:rsidR="00E7517E" w:rsidRDefault="00E7517E">
          <w:pPr>
            <w:pStyle w:val="TOC2"/>
            <w:rPr>
              <w:rFonts w:asciiTheme="minorHAnsi" w:hAnsiTheme="minorHAnsi" w:cstheme="minorBidi"/>
              <w:sz w:val="22"/>
            </w:rPr>
          </w:pPr>
          <w:hyperlink w:anchor="_Toc125906969" w:history="1">
            <w:r w:rsidRPr="005B4F3C">
              <w:rPr>
                <w:rStyle w:val="Hyperlink"/>
              </w:rPr>
              <w:t>5.1</w:t>
            </w:r>
            <w:r>
              <w:rPr>
                <w:rFonts w:asciiTheme="minorHAnsi" w:hAnsiTheme="minorHAnsi" w:cstheme="minorBidi"/>
                <w:sz w:val="22"/>
              </w:rPr>
              <w:tab/>
            </w:r>
            <w:r w:rsidRPr="005B4F3C">
              <w:rPr>
                <w:rStyle w:val="Hyperlink"/>
              </w:rPr>
              <w:t>Creating a Sense of Urgency - Change Advocacy</w:t>
            </w:r>
            <w:r>
              <w:rPr>
                <w:webHidden/>
              </w:rPr>
              <w:tab/>
            </w:r>
            <w:r>
              <w:rPr>
                <w:webHidden/>
              </w:rPr>
              <w:fldChar w:fldCharType="begin"/>
            </w:r>
            <w:r>
              <w:rPr>
                <w:webHidden/>
              </w:rPr>
              <w:instrText xml:space="preserve"> PAGEREF _Toc125906969 \h </w:instrText>
            </w:r>
            <w:r>
              <w:rPr>
                <w:webHidden/>
              </w:rPr>
            </w:r>
            <w:r>
              <w:rPr>
                <w:webHidden/>
              </w:rPr>
              <w:fldChar w:fldCharType="separate"/>
            </w:r>
            <w:r>
              <w:rPr>
                <w:webHidden/>
              </w:rPr>
              <w:t>9</w:t>
            </w:r>
            <w:r>
              <w:rPr>
                <w:webHidden/>
              </w:rPr>
              <w:fldChar w:fldCharType="end"/>
            </w:r>
          </w:hyperlink>
        </w:p>
        <w:p w14:paraId="45DE1DC3" w14:textId="24286C06" w:rsidR="00E7517E" w:rsidRDefault="00E7517E">
          <w:pPr>
            <w:pStyle w:val="TOC2"/>
            <w:rPr>
              <w:rFonts w:asciiTheme="minorHAnsi" w:hAnsiTheme="minorHAnsi" w:cstheme="minorBidi"/>
              <w:sz w:val="22"/>
            </w:rPr>
          </w:pPr>
          <w:hyperlink w:anchor="_Toc125906970" w:history="1">
            <w:r w:rsidRPr="005B4F3C">
              <w:rPr>
                <w:rStyle w:val="Hyperlink"/>
              </w:rPr>
              <w:t>5.2</w:t>
            </w:r>
            <w:r>
              <w:rPr>
                <w:rFonts w:asciiTheme="minorHAnsi" w:hAnsiTheme="minorHAnsi" w:cstheme="minorBidi"/>
                <w:sz w:val="22"/>
              </w:rPr>
              <w:tab/>
            </w:r>
            <w:r w:rsidRPr="005B4F3C">
              <w:rPr>
                <w:rStyle w:val="Hyperlink"/>
              </w:rPr>
              <w:t>Building a Guiding Coalition –The “A” Team</w:t>
            </w:r>
            <w:r>
              <w:rPr>
                <w:webHidden/>
              </w:rPr>
              <w:tab/>
            </w:r>
            <w:r>
              <w:rPr>
                <w:webHidden/>
              </w:rPr>
              <w:fldChar w:fldCharType="begin"/>
            </w:r>
            <w:r>
              <w:rPr>
                <w:webHidden/>
              </w:rPr>
              <w:instrText xml:space="preserve"> PAGEREF _Toc125906970 \h </w:instrText>
            </w:r>
            <w:r>
              <w:rPr>
                <w:webHidden/>
              </w:rPr>
            </w:r>
            <w:r>
              <w:rPr>
                <w:webHidden/>
              </w:rPr>
              <w:fldChar w:fldCharType="separate"/>
            </w:r>
            <w:r>
              <w:rPr>
                <w:webHidden/>
              </w:rPr>
              <w:t>10</w:t>
            </w:r>
            <w:r>
              <w:rPr>
                <w:webHidden/>
              </w:rPr>
              <w:fldChar w:fldCharType="end"/>
            </w:r>
          </w:hyperlink>
        </w:p>
        <w:p w14:paraId="75289CCD" w14:textId="4A3B4661" w:rsidR="00E7517E" w:rsidRDefault="00E7517E">
          <w:pPr>
            <w:pStyle w:val="TOC2"/>
            <w:rPr>
              <w:rFonts w:asciiTheme="minorHAnsi" w:hAnsiTheme="minorHAnsi" w:cstheme="minorBidi"/>
              <w:sz w:val="22"/>
            </w:rPr>
          </w:pPr>
          <w:hyperlink w:anchor="_Toc125906971" w:history="1">
            <w:r w:rsidRPr="005B4F3C">
              <w:rPr>
                <w:rStyle w:val="Hyperlink"/>
              </w:rPr>
              <w:t>5.3</w:t>
            </w:r>
            <w:r>
              <w:rPr>
                <w:rFonts w:asciiTheme="minorHAnsi" w:hAnsiTheme="minorHAnsi" w:cstheme="minorBidi"/>
                <w:sz w:val="22"/>
              </w:rPr>
              <w:tab/>
            </w:r>
            <w:r w:rsidRPr="005B4F3C">
              <w:rPr>
                <w:rStyle w:val="Hyperlink"/>
              </w:rPr>
              <w:t>Creating A Vision</w:t>
            </w:r>
            <w:r>
              <w:rPr>
                <w:webHidden/>
              </w:rPr>
              <w:tab/>
            </w:r>
            <w:r>
              <w:rPr>
                <w:webHidden/>
              </w:rPr>
              <w:fldChar w:fldCharType="begin"/>
            </w:r>
            <w:r>
              <w:rPr>
                <w:webHidden/>
              </w:rPr>
              <w:instrText xml:space="preserve"> PAGEREF _Toc125906971 \h </w:instrText>
            </w:r>
            <w:r>
              <w:rPr>
                <w:webHidden/>
              </w:rPr>
            </w:r>
            <w:r>
              <w:rPr>
                <w:webHidden/>
              </w:rPr>
              <w:fldChar w:fldCharType="separate"/>
            </w:r>
            <w:r>
              <w:rPr>
                <w:webHidden/>
              </w:rPr>
              <w:t>10</w:t>
            </w:r>
            <w:r>
              <w:rPr>
                <w:webHidden/>
              </w:rPr>
              <w:fldChar w:fldCharType="end"/>
            </w:r>
          </w:hyperlink>
        </w:p>
        <w:p w14:paraId="321451F2" w14:textId="221B078C" w:rsidR="00E7517E" w:rsidRDefault="00E7517E">
          <w:pPr>
            <w:pStyle w:val="TOC2"/>
            <w:rPr>
              <w:rFonts w:asciiTheme="minorHAnsi" w:hAnsiTheme="minorHAnsi" w:cstheme="minorBidi"/>
              <w:sz w:val="22"/>
            </w:rPr>
          </w:pPr>
          <w:hyperlink w:anchor="_Toc125906972" w:history="1">
            <w:r w:rsidRPr="005B4F3C">
              <w:rPr>
                <w:rStyle w:val="Hyperlink"/>
              </w:rPr>
              <w:t>5.4</w:t>
            </w:r>
            <w:r>
              <w:rPr>
                <w:rFonts w:asciiTheme="minorHAnsi" w:hAnsiTheme="minorHAnsi" w:cstheme="minorBidi"/>
                <w:sz w:val="22"/>
              </w:rPr>
              <w:tab/>
            </w:r>
            <w:r w:rsidRPr="005B4F3C">
              <w:rPr>
                <w:rStyle w:val="Hyperlink"/>
              </w:rPr>
              <w:t>Communicating the Vision – Rallying Support</w:t>
            </w:r>
            <w:r>
              <w:rPr>
                <w:webHidden/>
              </w:rPr>
              <w:tab/>
            </w:r>
            <w:r>
              <w:rPr>
                <w:webHidden/>
              </w:rPr>
              <w:fldChar w:fldCharType="begin"/>
            </w:r>
            <w:r>
              <w:rPr>
                <w:webHidden/>
              </w:rPr>
              <w:instrText xml:space="preserve"> PAGEREF _Toc125906972 \h </w:instrText>
            </w:r>
            <w:r>
              <w:rPr>
                <w:webHidden/>
              </w:rPr>
            </w:r>
            <w:r>
              <w:rPr>
                <w:webHidden/>
              </w:rPr>
              <w:fldChar w:fldCharType="separate"/>
            </w:r>
            <w:r>
              <w:rPr>
                <w:webHidden/>
              </w:rPr>
              <w:t>11</w:t>
            </w:r>
            <w:r>
              <w:rPr>
                <w:webHidden/>
              </w:rPr>
              <w:fldChar w:fldCharType="end"/>
            </w:r>
          </w:hyperlink>
        </w:p>
        <w:p w14:paraId="509872ED" w14:textId="71687305" w:rsidR="00E7517E" w:rsidRDefault="00E7517E">
          <w:pPr>
            <w:pStyle w:val="TOC2"/>
            <w:rPr>
              <w:rFonts w:asciiTheme="minorHAnsi" w:hAnsiTheme="minorHAnsi" w:cstheme="minorBidi"/>
              <w:sz w:val="22"/>
            </w:rPr>
          </w:pPr>
          <w:hyperlink w:anchor="_Toc125906973" w:history="1">
            <w:r w:rsidRPr="005B4F3C">
              <w:rPr>
                <w:rStyle w:val="Hyperlink"/>
              </w:rPr>
              <w:t>5.5</w:t>
            </w:r>
            <w:r>
              <w:rPr>
                <w:rFonts w:asciiTheme="minorHAnsi" w:hAnsiTheme="minorHAnsi" w:cstheme="minorBidi"/>
                <w:sz w:val="22"/>
              </w:rPr>
              <w:tab/>
            </w:r>
            <w:r w:rsidRPr="005B4F3C">
              <w:rPr>
                <w:rStyle w:val="Hyperlink"/>
              </w:rPr>
              <w:t>Removing Obstacles - Responding to Resistance</w:t>
            </w:r>
            <w:r>
              <w:rPr>
                <w:webHidden/>
              </w:rPr>
              <w:tab/>
            </w:r>
            <w:r>
              <w:rPr>
                <w:webHidden/>
              </w:rPr>
              <w:fldChar w:fldCharType="begin"/>
            </w:r>
            <w:r>
              <w:rPr>
                <w:webHidden/>
              </w:rPr>
              <w:instrText xml:space="preserve"> PAGEREF _Toc125906973 \h </w:instrText>
            </w:r>
            <w:r>
              <w:rPr>
                <w:webHidden/>
              </w:rPr>
            </w:r>
            <w:r>
              <w:rPr>
                <w:webHidden/>
              </w:rPr>
              <w:fldChar w:fldCharType="separate"/>
            </w:r>
            <w:r>
              <w:rPr>
                <w:webHidden/>
              </w:rPr>
              <w:t>11</w:t>
            </w:r>
            <w:r>
              <w:rPr>
                <w:webHidden/>
              </w:rPr>
              <w:fldChar w:fldCharType="end"/>
            </w:r>
          </w:hyperlink>
        </w:p>
        <w:p w14:paraId="037DC8EA" w14:textId="0EEED406" w:rsidR="00E7517E" w:rsidRDefault="00E7517E">
          <w:pPr>
            <w:pStyle w:val="TOC2"/>
            <w:rPr>
              <w:rFonts w:asciiTheme="minorHAnsi" w:hAnsiTheme="minorHAnsi" w:cstheme="minorBidi"/>
              <w:sz w:val="22"/>
            </w:rPr>
          </w:pPr>
          <w:hyperlink w:anchor="_Toc125906974" w:history="1">
            <w:r w:rsidRPr="005B4F3C">
              <w:rPr>
                <w:rStyle w:val="Hyperlink"/>
              </w:rPr>
              <w:t>5.6</w:t>
            </w:r>
            <w:r>
              <w:rPr>
                <w:rFonts w:asciiTheme="minorHAnsi" w:hAnsiTheme="minorHAnsi" w:cstheme="minorBidi"/>
                <w:sz w:val="22"/>
              </w:rPr>
              <w:tab/>
            </w:r>
            <w:r w:rsidRPr="005B4F3C">
              <w:rPr>
                <w:rStyle w:val="Hyperlink"/>
              </w:rPr>
              <w:t>Generate Short-Term Wins- Moments of Celebrations</w:t>
            </w:r>
            <w:r>
              <w:rPr>
                <w:webHidden/>
              </w:rPr>
              <w:tab/>
            </w:r>
            <w:r>
              <w:rPr>
                <w:webHidden/>
              </w:rPr>
              <w:fldChar w:fldCharType="begin"/>
            </w:r>
            <w:r>
              <w:rPr>
                <w:webHidden/>
              </w:rPr>
              <w:instrText xml:space="preserve"> PAGEREF _Toc125906974 \h </w:instrText>
            </w:r>
            <w:r>
              <w:rPr>
                <w:webHidden/>
              </w:rPr>
            </w:r>
            <w:r>
              <w:rPr>
                <w:webHidden/>
              </w:rPr>
              <w:fldChar w:fldCharType="separate"/>
            </w:r>
            <w:r>
              <w:rPr>
                <w:webHidden/>
              </w:rPr>
              <w:t>11</w:t>
            </w:r>
            <w:r>
              <w:rPr>
                <w:webHidden/>
              </w:rPr>
              <w:fldChar w:fldCharType="end"/>
            </w:r>
          </w:hyperlink>
        </w:p>
        <w:p w14:paraId="0B91722E" w14:textId="5F97E259" w:rsidR="00E7517E" w:rsidRDefault="00E7517E">
          <w:pPr>
            <w:pStyle w:val="TOC2"/>
            <w:rPr>
              <w:rFonts w:asciiTheme="minorHAnsi" w:hAnsiTheme="minorHAnsi" w:cstheme="minorBidi"/>
              <w:sz w:val="22"/>
            </w:rPr>
          </w:pPr>
          <w:hyperlink w:anchor="_Toc125906975" w:history="1">
            <w:r w:rsidRPr="005B4F3C">
              <w:rPr>
                <w:rStyle w:val="Hyperlink"/>
              </w:rPr>
              <w:t>5.7</w:t>
            </w:r>
            <w:r>
              <w:rPr>
                <w:rFonts w:asciiTheme="minorHAnsi" w:hAnsiTheme="minorHAnsi" w:cstheme="minorBidi"/>
                <w:sz w:val="22"/>
              </w:rPr>
              <w:tab/>
            </w:r>
            <w:r w:rsidRPr="005B4F3C">
              <w:rPr>
                <w:rStyle w:val="Hyperlink"/>
              </w:rPr>
              <w:t>Implementation Strategy</w:t>
            </w:r>
            <w:r>
              <w:rPr>
                <w:webHidden/>
              </w:rPr>
              <w:tab/>
            </w:r>
            <w:r>
              <w:rPr>
                <w:webHidden/>
              </w:rPr>
              <w:fldChar w:fldCharType="begin"/>
            </w:r>
            <w:r>
              <w:rPr>
                <w:webHidden/>
              </w:rPr>
              <w:instrText xml:space="preserve"> PAGEREF _Toc125906975 \h </w:instrText>
            </w:r>
            <w:r>
              <w:rPr>
                <w:webHidden/>
              </w:rPr>
            </w:r>
            <w:r>
              <w:rPr>
                <w:webHidden/>
              </w:rPr>
              <w:fldChar w:fldCharType="separate"/>
            </w:r>
            <w:r>
              <w:rPr>
                <w:webHidden/>
              </w:rPr>
              <w:t>12</w:t>
            </w:r>
            <w:r>
              <w:rPr>
                <w:webHidden/>
              </w:rPr>
              <w:fldChar w:fldCharType="end"/>
            </w:r>
          </w:hyperlink>
        </w:p>
        <w:p w14:paraId="65D618E3" w14:textId="0319AE07" w:rsidR="00E7517E" w:rsidRDefault="00E7517E">
          <w:pPr>
            <w:pStyle w:val="TOC2"/>
            <w:rPr>
              <w:rFonts w:asciiTheme="minorHAnsi" w:hAnsiTheme="minorHAnsi" w:cstheme="minorBidi"/>
              <w:sz w:val="22"/>
            </w:rPr>
          </w:pPr>
          <w:hyperlink w:anchor="_Toc125906976" w:history="1">
            <w:r w:rsidRPr="005B4F3C">
              <w:rPr>
                <w:rStyle w:val="Hyperlink"/>
              </w:rPr>
              <w:t>5.9</w:t>
            </w:r>
            <w:r>
              <w:rPr>
                <w:rFonts w:asciiTheme="minorHAnsi" w:hAnsiTheme="minorHAnsi" w:cstheme="minorBidi"/>
                <w:sz w:val="22"/>
              </w:rPr>
              <w:tab/>
            </w:r>
            <w:r w:rsidRPr="005B4F3C">
              <w:rPr>
                <w:rStyle w:val="Hyperlink"/>
              </w:rPr>
              <w:t>Tightening the Noose around the DAOs</w:t>
            </w:r>
            <w:r>
              <w:rPr>
                <w:webHidden/>
              </w:rPr>
              <w:tab/>
            </w:r>
            <w:r>
              <w:rPr>
                <w:webHidden/>
              </w:rPr>
              <w:fldChar w:fldCharType="begin"/>
            </w:r>
            <w:r>
              <w:rPr>
                <w:webHidden/>
              </w:rPr>
              <w:instrText xml:space="preserve"> PAGEREF _Toc125906976 \h </w:instrText>
            </w:r>
            <w:r>
              <w:rPr>
                <w:webHidden/>
              </w:rPr>
            </w:r>
            <w:r>
              <w:rPr>
                <w:webHidden/>
              </w:rPr>
              <w:fldChar w:fldCharType="separate"/>
            </w:r>
            <w:r>
              <w:rPr>
                <w:webHidden/>
              </w:rPr>
              <w:t>13</w:t>
            </w:r>
            <w:r>
              <w:rPr>
                <w:webHidden/>
              </w:rPr>
              <w:fldChar w:fldCharType="end"/>
            </w:r>
          </w:hyperlink>
        </w:p>
        <w:p w14:paraId="6185B5EC" w14:textId="083AE7DC" w:rsidR="00E7517E" w:rsidRDefault="00E7517E">
          <w:pPr>
            <w:pStyle w:val="TOC2"/>
            <w:rPr>
              <w:rFonts w:asciiTheme="minorHAnsi" w:hAnsiTheme="minorHAnsi" w:cstheme="minorBidi"/>
              <w:sz w:val="22"/>
            </w:rPr>
          </w:pPr>
          <w:hyperlink w:anchor="_Toc125906977" w:history="1">
            <w:r w:rsidRPr="005B4F3C">
              <w:rPr>
                <w:rStyle w:val="Hyperlink"/>
              </w:rPr>
              <w:t xml:space="preserve">5.10 </w:t>
            </w:r>
            <w:r>
              <w:rPr>
                <w:rFonts w:asciiTheme="minorHAnsi" w:hAnsiTheme="minorHAnsi" w:cstheme="minorBidi"/>
                <w:sz w:val="22"/>
              </w:rPr>
              <w:tab/>
            </w:r>
            <w:r w:rsidRPr="005B4F3C">
              <w:rPr>
                <w:rStyle w:val="Hyperlink"/>
              </w:rPr>
              <w:t>In-house Trainings</w:t>
            </w:r>
            <w:r>
              <w:rPr>
                <w:webHidden/>
              </w:rPr>
              <w:tab/>
            </w:r>
            <w:r>
              <w:rPr>
                <w:webHidden/>
              </w:rPr>
              <w:fldChar w:fldCharType="begin"/>
            </w:r>
            <w:r>
              <w:rPr>
                <w:webHidden/>
              </w:rPr>
              <w:instrText xml:space="preserve"> PAGEREF _Toc125906977 \h </w:instrText>
            </w:r>
            <w:r>
              <w:rPr>
                <w:webHidden/>
              </w:rPr>
            </w:r>
            <w:r>
              <w:rPr>
                <w:webHidden/>
              </w:rPr>
              <w:fldChar w:fldCharType="separate"/>
            </w:r>
            <w:r>
              <w:rPr>
                <w:webHidden/>
              </w:rPr>
              <w:t>14</w:t>
            </w:r>
            <w:r>
              <w:rPr>
                <w:webHidden/>
              </w:rPr>
              <w:fldChar w:fldCharType="end"/>
            </w:r>
          </w:hyperlink>
        </w:p>
        <w:p w14:paraId="61A1096E" w14:textId="3F1CBBC7" w:rsidR="00E7517E" w:rsidRDefault="00E7517E">
          <w:pPr>
            <w:pStyle w:val="TOC2"/>
            <w:rPr>
              <w:rFonts w:asciiTheme="minorHAnsi" w:hAnsiTheme="minorHAnsi" w:cstheme="minorBidi"/>
              <w:sz w:val="22"/>
            </w:rPr>
          </w:pPr>
          <w:hyperlink w:anchor="_Toc125906978" w:history="1">
            <w:r w:rsidRPr="005B4F3C">
              <w:rPr>
                <w:rStyle w:val="Hyperlink"/>
              </w:rPr>
              <w:t>5.11</w:t>
            </w:r>
            <w:r>
              <w:rPr>
                <w:rFonts w:asciiTheme="minorHAnsi" w:hAnsiTheme="minorHAnsi" w:cstheme="minorBidi"/>
                <w:sz w:val="22"/>
              </w:rPr>
              <w:tab/>
            </w:r>
            <w:r w:rsidRPr="005B4F3C">
              <w:rPr>
                <w:rStyle w:val="Hyperlink"/>
              </w:rPr>
              <w:t>Liaison with Stakeholders</w:t>
            </w:r>
            <w:r>
              <w:rPr>
                <w:webHidden/>
              </w:rPr>
              <w:tab/>
            </w:r>
            <w:r>
              <w:rPr>
                <w:webHidden/>
              </w:rPr>
              <w:fldChar w:fldCharType="begin"/>
            </w:r>
            <w:r>
              <w:rPr>
                <w:webHidden/>
              </w:rPr>
              <w:instrText xml:space="preserve"> PAGEREF _Toc125906978 \h </w:instrText>
            </w:r>
            <w:r>
              <w:rPr>
                <w:webHidden/>
              </w:rPr>
            </w:r>
            <w:r>
              <w:rPr>
                <w:webHidden/>
              </w:rPr>
              <w:fldChar w:fldCharType="separate"/>
            </w:r>
            <w:r>
              <w:rPr>
                <w:webHidden/>
              </w:rPr>
              <w:t>14</w:t>
            </w:r>
            <w:r>
              <w:rPr>
                <w:webHidden/>
              </w:rPr>
              <w:fldChar w:fldCharType="end"/>
            </w:r>
          </w:hyperlink>
        </w:p>
        <w:p w14:paraId="79F3B3F9" w14:textId="6C6A86CA" w:rsidR="00E7517E" w:rsidRDefault="00E7517E">
          <w:pPr>
            <w:pStyle w:val="TOC2"/>
            <w:rPr>
              <w:rFonts w:asciiTheme="minorHAnsi" w:hAnsiTheme="minorHAnsi" w:cstheme="minorBidi"/>
              <w:sz w:val="22"/>
            </w:rPr>
          </w:pPr>
          <w:hyperlink w:anchor="_Toc125906979" w:history="1">
            <w:r w:rsidRPr="005B4F3C">
              <w:rPr>
                <w:rStyle w:val="Hyperlink"/>
              </w:rPr>
              <w:t>5.12</w:t>
            </w:r>
            <w:r>
              <w:rPr>
                <w:rFonts w:asciiTheme="minorHAnsi" w:hAnsiTheme="minorHAnsi" w:cstheme="minorBidi"/>
                <w:sz w:val="22"/>
              </w:rPr>
              <w:tab/>
            </w:r>
            <w:r w:rsidRPr="005B4F3C">
              <w:rPr>
                <w:rStyle w:val="Hyperlink"/>
              </w:rPr>
              <w:t>Leadership Matters</w:t>
            </w:r>
            <w:r>
              <w:rPr>
                <w:webHidden/>
              </w:rPr>
              <w:tab/>
            </w:r>
            <w:r>
              <w:rPr>
                <w:webHidden/>
              </w:rPr>
              <w:fldChar w:fldCharType="begin"/>
            </w:r>
            <w:r>
              <w:rPr>
                <w:webHidden/>
              </w:rPr>
              <w:instrText xml:space="preserve"> PAGEREF _Toc125906979 \h </w:instrText>
            </w:r>
            <w:r>
              <w:rPr>
                <w:webHidden/>
              </w:rPr>
            </w:r>
            <w:r>
              <w:rPr>
                <w:webHidden/>
              </w:rPr>
              <w:fldChar w:fldCharType="separate"/>
            </w:r>
            <w:r>
              <w:rPr>
                <w:webHidden/>
              </w:rPr>
              <w:t>15</w:t>
            </w:r>
            <w:r>
              <w:rPr>
                <w:webHidden/>
              </w:rPr>
              <w:fldChar w:fldCharType="end"/>
            </w:r>
          </w:hyperlink>
        </w:p>
        <w:p w14:paraId="154C50B2" w14:textId="37EC2A10" w:rsidR="00E7517E" w:rsidRDefault="00E7517E">
          <w:pPr>
            <w:pStyle w:val="TOC1"/>
            <w:rPr>
              <w:rFonts w:asciiTheme="minorHAnsi" w:hAnsiTheme="minorHAnsi" w:cstheme="minorBidi"/>
              <w:b w:val="0"/>
              <w:sz w:val="22"/>
            </w:rPr>
          </w:pPr>
          <w:hyperlink w:anchor="_Toc125906980" w:history="1">
            <w:r w:rsidRPr="005B4F3C">
              <w:rPr>
                <w:rStyle w:val="Hyperlink"/>
              </w:rPr>
              <w:t>6.</w:t>
            </w:r>
            <w:r>
              <w:rPr>
                <w:rFonts w:asciiTheme="minorHAnsi" w:hAnsiTheme="minorHAnsi" w:cstheme="minorBidi"/>
                <w:b w:val="0"/>
                <w:sz w:val="22"/>
              </w:rPr>
              <w:tab/>
            </w:r>
            <w:r w:rsidRPr="005B4F3C">
              <w:rPr>
                <w:rStyle w:val="Hyperlink"/>
              </w:rPr>
              <w:t>Conclusion</w:t>
            </w:r>
            <w:r>
              <w:rPr>
                <w:webHidden/>
              </w:rPr>
              <w:tab/>
            </w:r>
            <w:r>
              <w:rPr>
                <w:webHidden/>
              </w:rPr>
              <w:fldChar w:fldCharType="begin"/>
            </w:r>
            <w:r>
              <w:rPr>
                <w:webHidden/>
              </w:rPr>
              <w:instrText xml:space="preserve"> PAGEREF _Toc125906980 \h </w:instrText>
            </w:r>
            <w:r>
              <w:rPr>
                <w:webHidden/>
              </w:rPr>
            </w:r>
            <w:r>
              <w:rPr>
                <w:webHidden/>
              </w:rPr>
              <w:fldChar w:fldCharType="separate"/>
            </w:r>
            <w:r>
              <w:rPr>
                <w:webHidden/>
              </w:rPr>
              <w:t>16</w:t>
            </w:r>
            <w:r>
              <w:rPr>
                <w:webHidden/>
              </w:rPr>
              <w:fldChar w:fldCharType="end"/>
            </w:r>
          </w:hyperlink>
        </w:p>
        <w:p w14:paraId="2BC06C3F" w14:textId="1A2D235D" w:rsidR="00E7517E" w:rsidRDefault="00E7517E">
          <w:pPr>
            <w:pStyle w:val="TOC1"/>
            <w:rPr>
              <w:rFonts w:asciiTheme="minorHAnsi" w:hAnsiTheme="minorHAnsi" w:cstheme="minorBidi"/>
              <w:b w:val="0"/>
              <w:sz w:val="22"/>
            </w:rPr>
          </w:pPr>
          <w:hyperlink w:anchor="_Toc125906981" w:history="1">
            <w:r w:rsidRPr="005B4F3C">
              <w:rPr>
                <w:rStyle w:val="Hyperlink"/>
              </w:rPr>
              <w:t>7.</w:t>
            </w:r>
            <w:r>
              <w:rPr>
                <w:rFonts w:asciiTheme="minorHAnsi" w:hAnsiTheme="minorHAnsi" w:cstheme="minorBidi"/>
                <w:b w:val="0"/>
                <w:sz w:val="22"/>
              </w:rPr>
              <w:tab/>
            </w:r>
            <w:r w:rsidRPr="005B4F3C">
              <w:rPr>
                <w:rStyle w:val="Hyperlink"/>
              </w:rPr>
              <w:t>Lessons Learnt</w:t>
            </w:r>
            <w:r>
              <w:rPr>
                <w:webHidden/>
              </w:rPr>
              <w:tab/>
            </w:r>
            <w:r>
              <w:rPr>
                <w:webHidden/>
              </w:rPr>
              <w:fldChar w:fldCharType="begin"/>
            </w:r>
            <w:r>
              <w:rPr>
                <w:webHidden/>
              </w:rPr>
              <w:instrText xml:space="preserve"> PAGEREF _Toc125906981 \h </w:instrText>
            </w:r>
            <w:r>
              <w:rPr>
                <w:webHidden/>
              </w:rPr>
            </w:r>
            <w:r>
              <w:rPr>
                <w:webHidden/>
              </w:rPr>
              <w:fldChar w:fldCharType="separate"/>
            </w:r>
            <w:r>
              <w:rPr>
                <w:webHidden/>
              </w:rPr>
              <w:t>17</w:t>
            </w:r>
            <w:r>
              <w:rPr>
                <w:webHidden/>
              </w:rPr>
              <w:fldChar w:fldCharType="end"/>
            </w:r>
          </w:hyperlink>
        </w:p>
        <w:p w14:paraId="10056D7A" w14:textId="1CB7936E" w:rsidR="00E7517E" w:rsidRDefault="00E7517E">
          <w:pPr>
            <w:pStyle w:val="TOC1"/>
            <w:rPr>
              <w:rFonts w:asciiTheme="minorHAnsi" w:hAnsiTheme="minorHAnsi" w:cstheme="minorBidi"/>
              <w:b w:val="0"/>
              <w:sz w:val="22"/>
            </w:rPr>
          </w:pPr>
          <w:hyperlink w:anchor="_Toc125906982" w:history="1">
            <w:r w:rsidRPr="005B4F3C">
              <w:rPr>
                <w:rStyle w:val="Hyperlink"/>
              </w:rPr>
              <w:t>8.</w:t>
            </w:r>
            <w:r>
              <w:rPr>
                <w:rFonts w:asciiTheme="minorHAnsi" w:hAnsiTheme="minorHAnsi" w:cstheme="minorBidi"/>
                <w:b w:val="0"/>
                <w:sz w:val="22"/>
              </w:rPr>
              <w:tab/>
            </w:r>
            <w:r w:rsidRPr="005B4F3C">
              <w:rPr>
                <w:rStyle w:val="Hyperlink"/>
              </w:rPr>
              <w:t>Way Forward</w:t>
            </w:r>
            <w:r>
              <w:rPr>
                <w:webHidden/>
              </w:rPr>
              <w:tab/>
            </w:r>
            <w:r>
              <w:rPr>
                <w:webHidden/>
              </w:rPr>
              <w:fldChar w:fldCharType="begin"/>
            </w:r>
            <w:r>
              <w:rPr>
                <w:webHidden/>
              </w:rPr>
              <w:instrText xml:space="preserve"> PAGEREF _Toc125906982 \h </w:instrText>
            </w:r>
            <w:r>
              <w:rPr>
                <w:webHidden/>
              </w:rPr>
            </w:r>
            <w:r>
              <w:rPr>
                <w:webHidden/>
              </w:rPr>
              <w:fldChar w:fldCharType="separate"/>
            </w:r>
            <w:r>
              <w:rPr>
                <w:webHidden/>
              </w:rPr>
              <w:t>18</w:t>
            </w:r>
            <w:r>
              <w:rPr>
                <w:webHidden/>
              </w:rPr>
              <w:fldChar w:fldCharType="end"/>
            </w:r>
          </w:hyperlink>
        </w:p>
        <w:p w14:paraId="53CA2FE7" w14:textId="3B45AAD3" w:rsidR="0001381D" w:rsidRDefault="0001381D">
          <w:r>
            <w:rPr>
              <w:b/>
              <w:bCs/>
              <w:noProof/>
            </w:rPr>
            <w:fldChar w:fldCharType="end"/>
          </w:r>
        </w:p>
      </w:sdtContent>
    </w:sdt>
    <w:p w14:paraId="0128BF01" w14:textId="77777777" w:rsidR="0001381D" w:rsidRDefault="0001381D" w:rsidP="0001381D">
      <w:pPr>
        <w:pStyle w:val="Heading1"/>
      </w:pPr>
    </w:p>
    <w:p w14:paraId="48ADF3E6" w14:textId="77777777" w:rsidR="005F3C9D" w:rsidRDefault="005F3C9D" w:rsidP="00E0014D">
      <w:pPr>
        <w:spacing w:line="360" w:lineRule="auto"/>
        <w:jc w:val="center"/>
        <w:rPr>
          <w:rFonts w:ascii="Times New Roman" w:hAnsi="Times New Roman" w:cs="Times New Roman"/>
          <w:b/>
          <w:bCs/>
          <w:sz w:val="32"/>
          <w:szCs w:val="32"/>
        </w:rPr>
        <w:sectPr w:rsidR="005F3C9D" w:rsidSect="005F3C9D">
          <w:footerReference w:type="default" r:id="rId10"/>
          <w:pgSz w:w="11906" w:h="16838"/>
          <w:pgMar w:top="1440" w:right="1440" w:bottom="1440" w:left="1440" w:header="708" w:footer="708" w:gutter="0"/>
          <w:pgNumType w:fmt="lowerRoman" w:start="1"/>
          <w:cols w:space="708"/>
          <w:docGrid w:linePitch="360"/>
        </w:sectPr>
      </w:pPr>
    </w:p>
    <w:p w14:paraId="368B5AB2" w14:textId="64D01BB7" w:rsidR="004035BF" w:rsidRPr="0001381D" w:rsidRDefault="00AD74AF" w:rsidP="00AD74AF">
      <w:pPr>
        <w:pStyle w:val="Heading1"/>
        <w:rPr>
          <w:rStyle w:val="Strong"/>
        </w:rPr>
      </w:pPr>
      <w:bookmarkStart w:id="2" w:name="_Toc125906957"/>
      <w:r>
        <w:rPr>
          <w:rStyle w:val="Strong"/>
          <w:b/>
          <w:bCs w:val="0"/>
        </w:rPr>
        <w:lastRenderedPageBreak/>
        <w:t>1.</w:t>
      </w:r>
      <w:r>
        <w:rPr>
          <w:rStyle w:val="Strong"/>
          <w:b/>
          <w:bCs w:val="0"/>
        </w:rPr>
        <w:tab/>
      </w:r>
      <w:r w:rsidR="004035BF" w:rsidRPr="00AD74AF">
        <w:rPr>
          <w:rStyle w:val="Strong"/>
          <w:b/>
          <w:bCs w:val="0"/>
        </w:rPr>
        <w:t>Introduction</w:t>
      </w:r>
      <w:bookmarkEnd w:id="2"/>
    </w:p>
    <w:p w14:paraId="5CDD49EF" w14:textId="4970225D" w:rsidR="00325821" w:rsidRPr="00AD74AF" w:rsidRDefault="004035BF" w:rsidP="00AD74AF">
      <w:pPr>
        <w:spacing w:line="360" w:lineRule="auto"/>
        <w:jc w:val="both"/>
        <w:rPr>
          <w:rFonts w:ascii="Times New Roman" w:hAnsi="Times New Roman" w:cs="Times New Roman"/>
          <w:sz w:val="24"/>
        </w:rPr>
      </w:pPr>
      <w:r w:rsidRPr="00CD127D">
        <w:rPr>
          <w:rFonts w:ascii="Times New Roman" w:hAnsi="Times New Roman" w:cs="Times New Roman"/>
          <w:b/>
          <w:bCs/>
          <w:sz w:val="28"/>
          <w:szCs w:val="28"/>
        </w:rPr>
        <w:tab/>
      </w:r>
      <w:r w:rsidR="001F12CE" w:rsidRPr="00AD74AF">
        <w:rPr>
          <w:rFonts w:ascii="Times New Roman" w:hAnsi="Times New Roman" w:cs="Times New Roman"/>
          <w:sz w:val="24"/>
        </w:rPr>
        <w:t xml:space="preserve">Financial reporting is a cornerstone of good fiscal management. Complete and comprehensive financial reports lead to better and informed decision making by the government. They also serve as a means to help gauge financial position as well as performance of a particular government. Given the significance of financial reports, it is imperative that the reports prepared are reliable and can be used for making </w:t>
      </w:r>
      <w:r w:rsidR="00983B06" w:rsidRPr="00AD74AF">
        <w:rPr>
          <w:rFonts w:ascii="Times New Roman" w:hAnsi="Times New Roman" w:cs="Times New Roman"/>
          <w:sz w:val="24"/>
        </w:rPr>
        <w:t xml:space="preserve">decisions as well as for fulfilling accountability purposes </w:t>
      </w:r>
      <w:r w:rsidR="001F12CE" w:rsidRPr="00AD74AF">
        <w:rPr>
          <w:rFonts w:ascii="Times New Roman" w:hAnsi="Times New Roman" w:cs="Times New Roman"/>
          <w:sz w:val="24"/>
        </w:rPr>
        <w:t>by the legis</w:t>
      </w:r>
      <w:r w:rsidR="00983B06" w:rsidRPr="00AD74AF">
        <w:rPr>
          <w:rFonts w:ascii="Times New Roman" w:hAnsi="Times New Roman" w:cs="Times New Roman"/>
          <w:sz w:val="24"/>
        </w:rPr>
        <w:t xml:space="preserve">lature, </w:t>
      </w:r>
      <w:r w:rsidR="00325821" w:rsidRPr="00AD74AF">
        <w:rPr>
          <w:rFonts w:ascii="Times New Roman" w:hAnsi="Times New Roman" w:cs="Times New Roman"/>
          <w:sz w:val="24"/>
        </w:rPr>
        <w:t>external stakeholders, public at large as well as international institutions.</w:t>
      </w:r>
    </w:p>
    <w:p w14:paraId="78E66E0F" w14:textId="12417083" w:rsidR="00325821" w:rsidRPr="00AD74AF" w:rsidRDefault="00325821" w:rsidP="00AD74AF">
      <w:pPr>
        <w:spacing w:line="360" w:lineRule="auto"/>
        <w:ind w:firstLine="720"/>
        <w:jc w:val="both"/>
        <w:rPr>
          <w:rFonts w:ascii="Times New Roman" w:hAnsi="Times New Roman" w:cs="Times New Roman"/>
          <w:sz w:val="24"/>
        </w:rPr>
      </w:pPr>
      <w:r w:rsidRPr="00AD74AF">
        <w:rPr>
          <w:rFonts w:ascii="Times New Roman" w:hAnsi="Times New Roman" w:cs="Times New Roman"/>
          <w:sz w:val="24"/>
        </w:rPr>
        <w:t>Directorate General Accounts Woks, Punjab</w:t>
      </w:r>
      <w:r w:rsidR="002F411E" w:rsidRPr="00AD74AF">
        <w:rPr>
          <w:rFonts w:ascii="Times New Roman" w:hAnsi="Times New Roman" w:cs="Times New Roman"/>
          <w:sz w:val="24"/>
        </w:rPr>
        <w:t>, which was created on</w:t>
      </w:r>
      <w:r w:rsidR="00CB7C28" w:rsidRPr="00AD74AF">
        <w:rPr>
          <w:rFonts w:ascii="Times New Roman" w:hAnsi="Times New Roman" w:cs="Times New Roman"/>
          <w:sz w:val="24"/>
        </w:rPr>
        <w:t xml:space="preserve"> 1-07-</w:t>
      </w:r>
      <w:r w:rsidR="002F411E" w:rsidRPr="00AD74AF">
        <w:rPr>
          <w:rFonts w:ascii="Times New Roman" w:hAnsi="Times New Roman" w:cs="Times New Roman"/>
          <w:sz w:val="24"/>
        </w:rPr>
        <w:t>199</w:t>
      </w:r>
      <w:r w:rsidR="00070DE3" w:rsidRPr="00AD74AF">
        <w:rPr>
          <w:rFonts w:ascii="Times New Roman" w:hAnsi="Times New Roman" w:cs="Times New Roman"/>
          <w:sz w:val="24"/>
        </w:rPr>
        <w:t>6</w:t>
      </w:r>
      <w:r w:rsidR="002F411E" w:rsidRPr="00AD74AF">
        <w:rPr>
          <w:rFonts w:ascii="Times New Roman" w:hAnsi="Times New Roman" w:cs="Times New Roman"/>
          <w:sz w:val="24"/>
        </w:rPr>
        <w:t xml:space="preserve">, </w:t>
      </w:r>
      <w:r w:rsidRPr="00AD74AF">
        <w:rPr>
          <w:rFonts w:ascii="Times New Roman" w:hAnsi="Times New Roman" w:cs="Times New Roman"/>
          <w:sz w:val="24"/>
        </w:rPr>
        <w:t xml:space="preserve">was mandated to compile accounts of the entire province pertaining to development expenditure. Not only was it required to capture details of expenditure being made out of development budget, but it was also charged with the responsibility to maintain all accounts of receipts </w:t>
      </w:r>
      <w:r w:rsidR="00662CB4" w:rsidRPr="00AD74AF">
        <w:rPr>
          <w:rFonts w:ascii="Times New Roman" w:hAnsi="Times New Roman" w:cs="Times New Roman"/>
          <w:sz w:val="24"/>
        </w:rPr>
        <w:t>collected from contractors of various</w:t>
      </w:r>
      <w:r w:rsidRPr="00AD74AF">
        <w:rPr>
          <w:rFonts w:ascii="Times New Roman" w:hAnsi="Times New Roman" w:cs="Times New Roman"/>
          <w:sz w:val="24"/>
        </w:rPr>
        <w:t xml:space="preserve"> development schemes. Similarly</w:t>
      </w:r>
      <w:r w:rsidR="00963E65">
        <w:rPr>
          <w:rFonts w:ascii="Times New Roman" w:hAnsi="Times New Roman" w:cs="Times New Roman"/>
          <w:sz w:val="24"/>
        </w:rPr>
        <w:t>,</w:t>
      </w:r>
      <w:r w:rsidRPr="00AD74AF">
        <w:rPr>
          <w:rFonts w:ascii="Times New Roman" w:hAnsi="Times New Roman" w:cs="Times New Roman"/>
          <w:sz w:val="24"/>
        </w:rPr>
        <w:t xml:space="preserve"> account of liabilities of the government which exist in the shape of deposits had to be kept up to date and error free. </w:t>
      </w:r>
      <w:r w:rsidR="002F411E" w:rsidRPr="00AD74AF">
        <w:rPr>
          <w:rFonts w:ascii="Times New Roman" w:hAnsi="Times New Roman" w:cs="Times New Roman"/>
          <w:sz w:val="24"/>
        </w:rPr>
        <w:t>The directorate held a central place in the hierarchy of things till accounts were p</w:t>
      </w:r>
      <w:r w:rsidR="00662CB4" w:rsidRPr="00AD74AF">
        <w:rPr>
          <w:rFonts w:ascii="Times New Roman" w:hAnsi="Times New Roman" w:cs="Times New Roman"/>
          <w:sz w:val="24"/>
        </w:rPr>
        <w:t>repared</w:t>
      </w:r>
      <w:r w:rsidR="002F411E" w:rsidRPr="00AD74AF">
        <w:rPr>
          <w:rFonts w:ascii="Times New Roman" w:hAnsi="Times New Roman" w:cs="Times New Roman"/>
          <w:sz w:val="24"/>
        </w:rPr>
        <w:t xml:space="preserve"> manually. Its staff and officers were well equipped with the technical knowledge and skills needed to produce accurate, reliable and complete financial reports. As SAP </w:t>
      </w:r>
      <w:r w:rsidR="00963E65">
        <w:rPr>
          <w:rFonts w:ascii="Times New Roman" w:hAnsi="Times New Roman" w:cs="Times New Roman"/>
          <w:sz w:val="24"/>
        </w:rPr>
        <w:t xml:space="preserve">R/3 </w:t>
      </w:r>
      <w:r w:rsidR="002F411E" w:rsidRPr="00AD74AF">
        <w:rPr>
          <w:rFonts w:ascii="Times New Roman" w:hAnsi="Times New Roman" w:cs="Times New Roman"/>
          <w:sz w:val="24"/>
        </w:rPr>
        <w:t xml:space="preserve">was </w:t>
      </w:r>
      <w:r w:rsidR="004A0209" w:rsidRPr="00AD74AF">
        <w:rPr>
          <w:rFonts w:ascii="Times New Roman" w:hAnsi="Times New Roman" w:cs="Times New Roman"/>
          <w:sz w:val="24"/>
        </w:rPr>
        <w:t>introduced</w:t>
      </w:r>
      <w:r w:rsidR="002F411E" w:rsidRPr="00AD74AF">
        <w:rPr>
          <w:rFonts w:ascii="Times New Roman" w:hAnsi="Times New Roman" w:cs="Times New Roman"/>
          <w:sz w:val="24"/>
        </w:rPr>
        <w:t xml:space="preserve"> </w:t>
      </w:r>
      <w:r w:rsidR="00B2542C" w:rsidRPr="00B2542C">
        <w:rPr>
          <w:rFonts w:ascii="Times New Roman" w:hAnsi="Times New Roman" w:cs="Times New Roman"/>
          <w:sz w:val="24"/>
        </w:rPr>
        <w:t>in 2010</w:t>
      </w:r>
      <w:r w:rsidR="00B2542C">
        <w:rPr>
          <w:rFonts w:ascii="Times New Roman" w:hAnsi="Times New Roman" w:cs="Times New Roman"/>
          <w:sz w:val="24"/>
        </w:rPr>
        <w:t>, and</w:t>
      </w:r>
      <w:r w:rsidR="002F411E" w:rsidRPr="00AD74AF">
        <w:rPr>
          <w:rFonts w:ascii="Times New Roman" w:hAnsi="Times New Roman" w:cs="Times New Roman"/>
          <w:sz w:val="24"/>
        </w:rPr>
        <w:t xml:space="preserve"> </w:t>
      </w:r>
      <w:r w:rsidR="004A0209" w:rsidRPr="00AD74AF">
        <w:rPr>
          <w:rFonts w:ascii="Times New Roman" w:hAnsi="Times New Roman" w:cs="Times New Roman"/>
          <w:sz w:val="24"/>
        </w:rPr>
        <w:t xml:space="preserve">subsequently manual accounts no longer formed part of the accounts of Punjab, this office also gradually lost its </w:t>
      </w:r>
      <w:r w:rsidR="00B2542C">
        <w:rPr>
          <w:rFonts w:ascii="Times New Roman" w:hAnsi="Times New Roman" w:cs="Times New Roman"/>
          <w:sz w:val="24"/>
        </w:rPr>
        <w:t>position</w:t>
      </w:r>
      <w:r w:rsidR="004A0209" w:rsidRPr="00AD74AF">
        <w:rPr>
          <w:rFonts w:ascii="Times New Roman" w:hAnsi="Times New Roman" w:cs="Times New Roman"/>
          <w:sz w:val="24"/>
        </w:rPr>
        <w:t xml:space="preserve"> as the mainstay of accounts.</w:t>
      </w:r>
    </w:p>
    <w:p w14:paraId="71128816" w14:textId="554BE625" w:rsidR="00E0014D" w:rsidRPr="001E6249" w:rsidRDefault="00AD74AF" w:rsidP="00AD74AF">
      <w:pPr>
        <w:pStyle w:val="Heading1"/>
      </w:pPr>
      <w:bookmarkStart w:id="3" w:name="_Toc125906958"/>
      <w:r>
        <w:t>2.</w:t>
      </w:r>
      <w:r>
        <w:tab/>
      </w:r>
      <w:r w:rsidR="00E0014D" w:rsidRPr="001E6249">
        <w:t>Statement of Intent</w:t>
      </w:r>
      <w:bookmarkEnd w:id="3"/>
    </w:p>
    <w:p w14:paraId="6EFB99E4" w14:textId="77777777" w:rsidR="00E0014D" w:rsidRPr="00AD74AF" w:rsidRDefault="00E0014D" w:rsidP="00AD74AF">
      <w:pPr>
        <w:spacing w:line="360" w:lineRule="auto"/>
        <w:jc w:val="both"/>
        <w:rPr>
          <w:rFonts w:ascii="Times New Roman" w:hAnsi="Times New Roman" w:cs="Times New Roman"/>
          <w:sz w:val="24"/>
        </w:rPr>
      </w:pPr>
      <w:r w:rsidRPr="00CD127D">
        <w:rPr>
          <w:rFonts w:ascii="Times New Roman" w:hAnsi="Times New Roman" w:cs="Times New Roman"/>
        </w:rPr>
        <w:tab/>
      </w:r>
      <w:r w:rsidRPr="00AD74AF">
        <w:rPr>
          <w:rFonts w:ascii="Times New Roman" w:hAnsi="Times New Roman" w:cs="Times New Roman"/>
          <w:sz w:val="24"/>
        </w:rPr>
        <w:t xml:space="preserve">The intent of this case study is to showcase the efforts of a civil servant in overcoming challenges in pulling her organization out of the state of inertia so as to improve an important aspect of financial reporting in the province of Punjab. The protagonist, in the capacity of Director General Accounts Works, was faced with a human resource that had lost interest in preparing and compiling complete and error free financial reports simply after the introduction of SAP system in Accounting Offices. The DG took it upon herself to develop a sense of vision for her organization while aligning it with national interests. The case study uses the help of </w:t>
      </w:r>
      <w:r w:rsidRPr="00B2542C">
        <w:rPr>
          <w:rFonts w:ascii="Times New Roman" w:hAnsi="Times New Roman" w:cs="Times New Roman"/>
          <w:sz w:val="24"/>
        </w:rPr>
        <w:t>Kotter’s model of change management</w:t>
      </w:r>
      <w:r w:rsidRPr="00AD74AF">
        <w:rPr>
          <w:rFonts w:ascii="Times New Roman" w:hAnsi="Times New Roman" w:cs="Times New Roman"/>
          <w:sz w:val="24"/>
        </w:rPr>
        <w:t xml:space="preserve"> in this regard to explain how a comprehensive and holistic approach towards the problem, helped in achievement of objectives. </w:t>
      </w:r>
    </w:p>
    <w:p w14:paraId="7C3903F6" w14:textId="45522D42" w:rsidR="00BE463E" w:rsidRPr="00AD74AF" w:rsidRDefault="00E0014D" w:rsidP="00AD74AF">
      <w:pPr>
        <w:spacing w:line="360" w:lineRule="auto"/>
        <w:jc w:val="both"/>
        <w:rPr>
          <w:rFonts w:ascii="Times New Roman" w:hAnsi="Times New Roman" w:cs="Times New Roman"/>
          <w:sz w:val="24"/>
        </w:rPr>
      </w:pPr>
      <w:r w:rsidRPr="00AD74AF">
        <w:rPr>
          <w:rFonts w:ascii="Times New Roman" w:hAnsi="Times New Roman" w:cs="Times New Roman"/>
          <w:sz w:val="24"/>
        </w:rPr>
        <w:lastRenderedPageBreak/>
        <w:tab/>
        <w:t xml:space="preserve">The Directorate General of Accounts Works was mandated to consolidate and prepare financial reports with respect to </w:t>
      </w:r>
      <w:r w:rsidR="00B2542C">
        <w:rPr>
          <w:rFonts w:ascii="Times New Roman" w:hAnsi="Times New Roman" w:cs="Times New Roman"/>
          <w:sz w:val="24"/>
        </w:rPr>
        <w:t xml:space="preserve">public works </w:t>
      </w:r>
      <w:r w:rsidRPr="00AD74AF">
        <w:rPr>
          <w:rFonts w:ascii="Times New Roman" w:hAnsi="Times New Roman" w:cs="Times New Roman"/>
          <w:sz w:val="24"/>
        </w:rPr>
        <w:t xml:space="preserve">expenditure </w:t>
      </w:r>
      <w:r w:rsidR="00A813AE">
        <w:rPr>
          <w:rFonts w:ascii="Times New Roman" w:hAnsi="Times New Roman" w:cs="Times New Roman"/>
          <w:sz w:val="24"/>
        </w:rPr>
        <w:t>and receipts</w:t>
      </w:r>
      <w:r w:rsidR="00756B83">
        <w:rPr>
          <w:rFonts w:ascii="Times New Roman" w:hAnsi="Times New Roman" w:cs="Times New Roman"/>
          <w:sz w:val="24"/>
        </w:rPr>
        <w:t xml:space="preserve"> </w:t>
      </w:r>
      <w:r w:rsidRPr="00AD74AF">
        <w:rPr>
          <w:rFonts w:ascii="Times New Roman" w:hAnsi="Times New Roman" w:cs="Times New Roman"/>
          <w:sz w:val="24"/>
        </w:rPr>
        <w:t>of Punjab. Dealing with an annual budget of around Rs. 350 billion spread all over Punjab, the significance of this office was immense. However, after the introduction of automation in AG offices</w:t>
      </w:r>
      <w:r w:rsidR="00BE463E" w:rsidRPr="00AD74AF">
        <w:rPr>
          <w:rFonts w:ascii="Times New Roman" w:hAnsi="Times New Roman" w:cs="Times New Roman"/>
          <w:sz w:val="24"/>
        </w:rPr>
        <w:t>,</w:t>
      </w:r>
      <w:r w:rsidRPr="00AD74AF">
        <w:rPr>
          <w:rFonts w:ascii="Times New Roman" w:hAnsi="Times New Roman" w:cs="Times New Roman"/>
          <w:sz w:val="24"/>
        </w:rPr>
        <w:t xml:space="preserve"> </w:t>
      </w:r>
      <w:r w:rsidR="00BE463E" w:rsidRPr="00AD74AF">
        <w:rPr>
          <w:rFonts w:ascii="Times New Roman" w:hAnsi="Times New Roman" w:cs="Times New Roman"/>
          <w:sz w:val="24"/>
        </w:rPr>
        <w:t>t</w:t>
      </w:r>
      <w:r w:rsidRPr="00AD74AF">
        <w:rPr>
          <w:rFonts w:ascii="Times New Roman" w:hAnsi="Times New Roman" w:cs="Times New Roman"/>
          <w:sz w:val="24"/>
        </w:rPr>
        <w:t>he DGAW was now only preparing manual accounts which did not attract the attention of any external stakeholders. This situation had led to a state of apathy where the employees of the organization</w:t>
      </w:r>
      <w:r w:rsidR="00F95C9B">
        <w:rPr>
          <w:rFonts w:ascii="Times New Roman" w:hAnsi="Times New Roman" w:cs="Times New Roman"/>
          <w:sz w:val="24"/>
        </w:rPr>
        <w:t xml:space="preserve"> had lost all interest in achieving organizational goals</w:t>
      </w:r>
      <w:r w:rsidR="00BE463E" w:rsidRPr="00AD74AF">
        <w:rPr>
          <w:rFonts w:ascii="Times New Roman" w:hAnsi="Times New Roman" w:cs="Times New Roman"/>
          <w:sz w:val="24"/>
        </w:rPr>
        <w:t>.</w:t>
      </w:r>
      <w:r w:rsidRPr="00AD74AF">
        <w:rPr>
          <w:rFonts w:ascii="Times New Roman" w:hAnsi="Times New Roman" w:cs="Times New Roman"/>
          <w:sz w:val="24"/>
        </w:rPr>
        <w:t xml:space="preserve"> Even successive DGs who had headed the organization, failed to bring about a change in this organizational culture of lethargy</w:t>
      </w:r>
      <w:r w:rsidR="00EC72C4" w:rsidRPr="00AD74AF">
        <w:rPr>
          <w:rFonts w:ascii="Times New Roman" w:hAnsi="Times New Roman" w:cs="Times New Roman"/>
          <w:sz w:val="24"/>
        </w:rPr>
        <w:t xml:space="preserve"> and </w:t>
      </w:r>
      <w:r w:rsidRPr="00AD74AF">
        <w:rPr>
          <w:rFonts w:ascii="Times New Roman" w:hAnsi="Times New Roman" w:cs="Times New Roman"/>
          <w:sz w:val="24"/>
        </w:rPr>
        <w:t xml:space="preserve">disinterest. The case study </w:t>
      </w:r>
      <w:r w:rsidR="00B94B0D" w:rsidRPr="00AD74AF">
        <w:rPr>
          <w:rFonts w:ascii="Times New Roman" w:hAnsi="Times New Roman" w:cs="Times New Roman"/>
          <w:sz w:val="24"/>
        </w:rPr>
        <w:t xml:space="preserve">explores how by employing </w:t>
      </w:r>
      <w:r w:rsidR="00B94B0D" w:rsidRPr="0033435E">
        <w:rPr>
          <w:rFonts w:ascii="Times New Roman" w:hAnsi="Times New Roman" w:cs="Times New Roman"/>
          <w:sz w:val="24"/>
        </w:rPr>
        <w:t>transformational leadership</w:t>
      </w:r>
      <w:r w:rsidR="00B94B0D" w:rsidRPr="00AD74AF">
        <w:rPr>
          <w:rFonts w:ascii="Times New Roman" w:hAnsi="Times New Roman" w:cs="Times New Roman"/>
          <w:sz w:val="24"/>
        </w:rPr>
        <w:t xml:space="preserve"> approach, a civil servant can bring about the desired changes in an organization long marred by inefficiency and indifference. T</w:t>
      </w:r>
      <w:r w:rsidRPr="00AD74AF">
        <w:rPr>
          <w:rFonts w:ascii="Times New Roman" w:hAnsi="Times New Roman" w:cs="Times New Roman"/>
          <w:sz w:val="24"/>
        </w:rPr>
        <w:t>he case study will tell a tale of a public servant who decided to create a visionary outlook for her organization and devised upon an implementation plan of change management in reaching that goal.</w:t>
      </w:r>
    </w:p>
    <w:p w14:paraId="2851A8E5" w14:textId="635FBCBF" w:rsidR="00E0014D" w:rsidRPr="00AD74AF" w:rsidRDefault="00AD74AF" w:rsidP="00AD74AF">
      <w:pPr>
        <w:pStyle w:val="Heading1"/>
        <w:rPr>
          <w:rStyle w:val="Strong"/>
          <w:b/>
          <w:bCs w:val="0"/>
        </w:rPr>
      </w:pPr>
      <w:bookmarkStart w:id="4" w:name="_Toc125906959"/>
      <w:r w:rsidRPr="00AD74AF">
        <w:rPr>
          <w:rStyle w:val="Strong"/>
          <w:b/>
          <w:bCs w:val="0"/>
        </w:rPr>
        <w:t>3.</w:t>
      </w:r>
      <w:r w:rsidRPr="00AD74AF">
        <w:rPr>
          <w:rStyle w:val="Strong"/>
          <w:b/>
          <w:bCs w:val="0"/>
        </w:rPr>
        <w:tab/>
      </w:r>
      <w:r w:rsidR="00E0014D" w:rsidRPr="00AD74AF">
        <w:rPr>
          <w:rStyle w:val="Strong"/>
          <w:b/>
          <w:bCs w:val="0"/>
        </w:rPr>
        <w:t>Scene Setter</w:t>
      </w:r>
      <w:bookmarkEnd w:id="4"/>
    </w:p>
    <w:p w14:paraId="5FC91369" w14:textId="01C49F2C" w:rsidR="00E0014D" w:rsidRPr="00AD74AF" w:rsidRDefault="00E0014D" w:rsidP="00AD74AF">
      <w:pPr>
        <w:spacing w:line="360" w:lineRule="auto"/>
        <w:jc w:val="both"/>
        <w:rPr>
          <w:rFonts w:ascii="Times New Roman" w:hAnsi="Times New Roman" w:cs="Times New Roman"/>
          <w:sz w:val="24"/>
        </w:rPr>
      </w:pPr>
      <w:r w:rsidRPr="00CD127D">
        <w:rPr>
          <w:rFonts w:ascii="Times New Roman" w:hAnsi="Times New Roman" w:cs="Times New Roman"/>
        </w:rPr>
        <w:tab/>
      </w:r>
      <w:r w:rsidRPr="00AD74AF">
        <w:rPr>
          <w:rFonts w:ascii="Times New Roman" w:hAnsi="Times New Roman" w:cs="Times New Roman"/>
          <w:sz w:val="24"/>
        </w:rPr>
        <w:t>It was 3:00 p.m. on a pleasant afternoon of October, 2021, when Ms. Zasha, the DG Audit Petroleum and Natural Resources, was sitting in her office engrossed in reading an audit report, when her telephone’s buzzer rang. As she picked up, her PA told her that the Auditor General wanted to speak with her. “</w:t>
      </w:r>
      <w:proofErr w:type="spellStart"/>
      <w:r w:rsidRPr="00AD74AF">
        <w:rPr>
          <w:rFonts w:ascii="Times New Roman" w:hAnsi="Times New Roman" w:cs="Times New Roman"/>
          <w:sz w:val="24"/>
        </w:rPr>
        <w:t>Assalam</w:t>
      </w:r>
      <w:proofErr w:type="spellEnd"/>
      <w:r w:rsidRPr="00AD74AF">
        <w:rPr>
          <w:rFonts w:ascii="Times New Roman" w:hAnsi="Times New Roman" w:cs="Times New Roman"/>
          <w:sz w:val="24"/>
        </w:rPr>
        <w:t xml:space="preserve"> O </w:t>
      </w:r>
      <w:proofErr w:type="spellStart"/>
      <w:r w:rsidRPr="00AD74AF">
        <w:rPr>
          <w:rFonts w:ascii="Times New Roman" w:hAnsi="Times New Roman" w:cs="Times New Roman"/>
          <w:sz w:val="24"/>
        </w:rPr>
        <w:t>Alaikum</w:t>
      </w:r>
      <w:proofErr w:type="spellEnd"/>
      <w:r w:rsidRPr="00AD74AF">
        <w:rPr>
          <w:rFonts w:ascii="Times New Roman" w:hAnsi="Times New Roman" w:cs="Times New Roman"/>
          <w:sz w:val="24"/>
        </w:rPr>
        <w:t xml:space="preserve">, sir”, she said. The conversation she had with the AGP, set in motion the chain of events that were to keep her in a constant state of identifying, focusing and implementing steps for improving the state of affairs in DG Accounts Works Punjab. The AGP wanted to transfer her to an important but ignored organization with the goal to bring its reporting in line with the need of the Government to have accurate and complete financial information for use of all stakeholders including donor agencies. “We need to align our services in line with the requirements of external stakeholders who need a complete picture of our spending </w:t>
      </w:r>
      <w:proofErr w:type="spellStart"/>
      <w:r w:rsidRPr="00AD74AF">
        <w:rPr>
          <w:rFonts w:ascii="Times New Roman" w:hAnsi="Times New Roman" w:cs="Times New Roman"/>
          <w:sz w:val="24"/>
        </w:rPr>
        <w:t>behaviour</w:t>
      </w:r>
      <w:proofErr w:type="spellEnd"/>
      <w:r w:rsidRPr="00AD74AF">
        <w:rPr>
          <w:rFonts w:ascii="Times New Roman" w:hAnsi="Times New Roman" w:cs="Times New Roman"/>
          <w:sz w:val="24"/>
        </w:rPr>
        <w:t>. While the AG is providing us with a reasonable level of assurance with regards to current expenditure, there are gaps in data when we look at the development side. I want to post you as DG Accounts Works so you can steer that office towards achieving accuracy and completeness in terms of financial reporting. It will be a challenging position, but I know you will not disappoint me.” The AGP explained to her, reposing his complete co</w:t>
      </w:r>
      <w:r w:rsidR="00ED7EE7">
        <w:rPr>
          <w:rFonts w:ascii="Times New Roman" w:hAnsi="Times New Roman" w:cs="Times New Roman"/>
          <w:sz w:val="24"/>
        </w:rPr>
        <w:t>nfidence</w:t>
      </w:r>
      <w:r w:rsidRPr="00AD74AF">
        <w:rPr>
          <w:rFonts w:ascii="Times New Roman" w:hAnsi="Times New Roman" w:cs="Times New Roman"/>
          <w:sz w:val="24"/>
        </w:rPr>
        <w:t xml:space="preserve"> in his strong-willed DG.</w:t>
      </w:r>
    </w:p>
    <w:p w14:paraId="79819C31" w14:textId="476692AB" w:rsidR="00532B94" w:rsidRPr="00AD74AF" w:rsidRDefault="00E0014D" w:rsidP="00AD74AF">
      <w:pPr>
        <w:spacing w:line="360" w:lineRule="auto"/>
        <w:jc w:val="both"/>
        <w:rPr>
          <w:rStyle w:val="Strong"/>
          <w:rFonts w:ascii="Times New Roman" w:hAnsi="Times New Roman" w:cs="Times New Roman"/>
          <w:b w:val="0"/>
          <w:bCs w:val="0"/>
          <w:sz w:val="24"/>
        </w:rPr>
      </w:pPr>
      <w:r w:rsidRPr="00AD74AF">
        <w:rPr>
          <w:rFonts w:ascii="Times New Roman" w:hAnsi="Times New Roman" w:cs="Times New Roman"/>
          <w:sz w:val="24"/>
        </w:rPr>
        <w:tab/>
        <w:t xml:space="preserve">Within an hour, </w:t>
      </w:r>
      <w:proofErr w:type="spellStart"/>
      <w:r w:rsidRPr="00AD74AF">
        <w:rPr>
          <w:rFonts w:ascii="Times New Roman" w:hAnsi="Times New Roman" w:cs="Times New Roman"/>
          <w:sz w:val="24"/>
        </w:rPr>
        <w:t>Ms</w:t>
      </w:r>
      <w:proofErr w:type="spellEnd"/>
      <w:r w:rsidRPr="00AD74AF">
        <w:rPr>
          <w:rFonts w:ascii="Times New Roman" w:hAnsi="Times New Roman" w:cs="Times New Roman"/>
          <w:sz w:val="24"/>
        </w:rPr>
        <w:t xml:space="preserve"> Zasha received her posting orders and the very next day she joined an </w:t>
      </w:r>
      <w:proofErr w:type="spellStart"/>
      <w:r w:rsidRPr="00AD74AF">
        <w:rPr>
          <w:rFonts w:ascii="Times New Roman" w:hAnsi="Times New Roman" w:cs="Times New Roman"/>
          <w:sz w:val="24"/>
        </w:rPr>
        <w:t>organisation</w:t>
      </w:r>
      <w:proofErr w:type="spellEnd"/>
      <w:r w:rsidRPr="00AD74AF">
        <w:rPr>
          <w:rFonts w:ascii="Times New Roman" w:hAnsi="Times New Roman" w:cs="Times New Roman"/>
          <w:sz w:val="24"/>
        </w:rPr>
        <w:t xml:space="preserve"> which had failed to deliver as per its mandate. The outgoing DG exclaimed to </w:t>
      </w:r>
      <w:r w:rsidRPr="00AD74AF">
        <w:rPr>
          <w:rFonts w:ascii="Times New Roman" w:hAnsi="Times New Roman" w:cs="Times New Roman"/>
          <w:sz w:val="24"/>
        </w:rPr>
        <w:lastRenderedPageBreak/>
        <w:t>her, “Madam! The employees of this office are incorrigible. Good luck with your new assignment”. This remark gave her shudders but as her boss’ voice reverberated in her ears, she vowed to herself that she would surmount this challenge too like her earlier assignment</w:t>
      </w:r>
      <w:r w:rsidR="00BE463E" w:rsidRPr="00AD74AF">
        <w:rPr>
          <w:rFonts w:ascii="Times New Roman" w:hAnsi="Times New Roman" w:cs="Times New Roman"/>
          <w:sz w:val="24"/>
        </w:rPr>
        <w:t>s</w:t>
      </w:r>
      <w:r w:rsidRPr="00AD74AF">
        <w:rPr>
          <w:rFonts w:ascii="Times New Roman" w:hAnsi="Times New Roman" w:cs="Times New Roman"/>
          <w:sz w:val="24"/>
        </w:rPr>
        <w:t xml:space="preserve">.  </w:t>
      </w:r>
    </w:p>
    <w:p w14:paraId="7EFC2A82" w14:textId="27CC09FA" w:rsidR="00E0014D" w:rsidRPr="00AD74AF" w:rsidRDefault="00AD74AF" w:rsidP="00AD74AF">
      <w:pPr>
        <w:pStyle w:val="Heading1"/>
        <w:rPr>
          <w:rStyle w:val="Strong"/>
          <w:b/>
          <w:bCs w:val="0"/>
        </w:rPr>
      </w:pPr>
      <w:bookmarkStart w:id="5" w:name="_Toc125906960"/>
      <w:r w:rsidRPr="00AD74AF">
        <w:rPr>
          <w:rStyle w:val="Strong"/>
          <w:b/>
          <w:bCs w:val="0"/>
        </w:rPr>
        <w:t>4.</w:t>
      </w:r>
      <w:r w:rsidRPr="00AD74AF">
        <w:rPr>
          <w:rStyle w:val="Strong"/>
          <w:b/>
          <w:bCs w:val="0"/>
        </w:rPr>
        <w:tab/>
      </w:r>
      <w:r w:rsidR="00E0014D" w:rsidRPr="00AD74AF">
        <w:rPr>
          <w:rStyle w:val="Strong"/>
          <w:b/>
          <w:bCs w:val="0"/>
        </w:rPr>
        <w:t>The Situation on Ground</w:t>
      </w:r>
      <w:bookmarkEnd w:id="5"/>
    </w:p>
    <w:p w14:paraId="6558C6A7" w14:textId="2BC54173" w:rsidR="00F7427F" w:rsidRPr="00AD74AF" w:rsidRDefault="00F7427F" w:rsidP="00AD74AF">
      <w:pPr>
        <w:spacing w:line="360" w:lineRule="auto"/>
        <w:ind w:firstLine="720"/>
        <w:jc w:val="both"/>
        <w:rPr>
          <w:rFonts w:ascii="Times New Roman" w:hAnsi="Times New Roman" w:cs="Times New Roman"/>
          <w:sz w:val="24"/>
        </w:rPr>
      </w:pPr>
      <w:r w:rsidRPr="00AD74AF">
        <w:rPr>
          <w:rFonts w:ascii="Times New Roman" w:hAnsi="Times New Roman" w:cs="Times New Roman"/>
          <w:sz w:val="24"/>
        </w:rPr>
        <w:t>As the DG took charge in the Directorate General Accounts Works, she wasn’t quite sure of the challenges that lay ahead. Her impression was only about the accounts that were being prepared and thought that area needed improvement. She had been serving as DG of different Audit Offices for the last six years, hence her interaction with accounting offices had been minimal. This directorate general was a very specialized office, with a clear and important mandate. She wasn’t sure what to make of the comment of her predecessor DG about the staff of this new office. But the situation became quite clear to her only within 2-3 days</w:t>
      </w:r>
      <w:r w:rsidR="00BE5D2F">
        <w:rPr>
          <w:rFonts w:ascii="Times New Roman" w:hAnsi="Times New Roman" w:cs="Times New Roman"/>
          <w:sz w:val="24"/>
        </w:rPr>
        <w:t xml:space="preserve"> of joining her new assignment.</w:t>
      </w:r>
    </w:p>
    <w:p w14:paraId="2AF7C8E5" w14:textId="7760B2F9" w:rsidR="00E0014D" w:rsidRPr="00AD74AF" w:rsidRDefault="00AD74AF" w:rsidP="00AD74AF">
      <w:pPr>
        <w:pStyle w:val="Heading2"/>
        <w:rPr>
          <w:rStyle w:val="Strong"/>
          <w:b/>
          <w:bCs w:val="0"/>
        </w:rPr>
      </w:pPr>
      <w:bookmarkStart w:id="6" w:name="_Toc125906961"/>
      <w:r w:rsidRPr="00AD74AF">
        <w:rPr>
          <w:rStyle w:val="Strong"/>
          <w:b/>
          <w:bCs w:val="0"/>
        </w:rPr>
        <w:t>4.1</w:t>
      </w:r>
      <w:r w:rsidRPr="00AD74AF">
        <w:rPr>
          <w:rStyle w:val="Strong"/>
          <w:b/>
          <w:bCs w:val="0"/>
        </w:rPr>
        <w:tab/>
      </w:r>
      <w:r w:rsidR="00E0014D" w:rsidRPr="00AD74AF">
        <w:rPr>
          <w:rStyle w:val="Strong"/>
          <w:b/>
          <w:bCs w:val="0"/>
        </w:rPr>
        <w:t>The Human Side -Understanding the Culture</w:t>
      </w:r>
      <w:bookmarkEnd w:id="6"/>
    </w:p>
    <w:p w14:paraId="49CD5BFB" w14:textId="12749482" w:rsidR="00C54288" w:rsidRPr="00AD74AF" w:rsidRDefault="00F575D1" w:rsidP="00AD74AF">
      <w:pPr>
        <w:spacing w:after="240" w:line="360" w:lineRule="auto"/>
        <w:ind w:firstLine="720"/>
        <w:jc w:val="both"/>
        <w:rPr>
          <w:rFonts w:ascii="Times New Roman" w:hAnsi="Times New Roman" w:cs="Times New Roman"/>
          <w:sz w:val="24"/>
          <w:szCs w:val="24"/>
        </w:rPr>
      </w:pPr>
      <w:r w:rsidRPr="00AD74AF">
        <w:rPr>
          <w:rFonts w:ascii="Times New Roman" w:hAnsi="Times New Roman" w:cs="Times New Roman"/>
          <w:sz w:val="24"/>
          <w:szCs w:val="24"/>
        </w:rPr>
        <w:t xml:space="preserve">The DG knew that </w:t>
      </w:r>
      <w:r w:rsidR="00D04BEE" w:rsidRPr="00AD74AF">
        <w:rPr>
          <w:rFonts w:ascii="Times New Roman" w:hAnsi="Times New Roman" w:cs="Times New Roman"/>
          <w:sz w:val="24"/>
          <w:szCs w:val="24"/>
        </w:rPr>
        <w:t xml:space="preserve">the main asset of </w:t>
      </w:r>
      <w:r w:rsidRPr="00AD74AF">
        <w:rPr>
          <w:rFonts w:ascii="Times New Roman" w:hAnsi="Times New Roman" w:cs="Times New Roman"/>
          <w:sz w:val="24"/>
          <w:szCs w:val="24"/>
        </w:rPr>
        <w:t>any organization</w:t>
      </w:r>
      <w:r w:rsidR="00D04BEE" w:rsidRPr="00AD74AF">
        <w:rPr>
          <w:rFonts w:ascii="Times New Roman" w:hAnsi="Times New Roman" w:cs="Times New Roman"/>
          <w:sz w:val="24"/>
          <w:szCs w:val="24"/>
        </w:rPr>
        <w:t xml:space="preserve"> was its human resource. No improvement or change was possible without the support of its people. </w:t>
      </w:r>
      <w:r w:rsidR="00C54288" w:rsidRPr="00AD74AF">
        <w:rPr>
          <w:rFonts w:ascii="Times New Roman" w:hAnsi="Times New Roman" w:cs="Times New Roman"/>
          <w:sz w:val="24"/>
          <w:szCs w:val="24"/>
        </w:rPr>
        <w:t>DG Works Accounts had a workforce of</w:t>
      </w:r>
      <w:r w:rsidR="00EA5A15" w:rsidRPr="00AD74AF">
        <w:rPr>
          <w:rFonts w:ascii="Times New Roman" w:hAnsi="Times New Roman" w:cs="Times New Roman"/>
          <w:sz w:val="24"/>
          <w:szCs w:val="24"/>
        </w:rPr>
        <w:t xml:space="preserve"> 212</w:t>
      </w:r>
      <w:r w:rsidR="00C54288" w:rsidRPr="00AD74AF">
        <w:rPr>
          <w:rFonts w:ascii="Times New Roman" w:hAnsi="Times New Roman" w:cs="Times New Roman"/>
          <w:sz w:val="24"/>
          <w:szCs w:val="24"/>
        </w:rPr>
        <w:t xml:space="preserve"> </w:t>
      </w:r>
      <w:r w:rsidR="00146D52">
        <w:rPr>
          <w:rFonts w:ascii="Times New Roman" w:hAnsi="Times New Roman" w:cs="Times New Roman"/>
          <w:sz w:val="24"/>
          <w:szCs w:val="24"/>
        </w:rPr>
        <w:t xml:space="preserve">employees, </w:t>
      </w:r>
      <w:r w:rsidR="00C54288" w:rsidRPr="00AD74AF">
        <w:rPr>
          <w:rFonts w:ascii="Times New Roman" w:hAnsi="Times New Roman" w:cs="Times New Roman"/>
          <w:sz w:val="24"/>
          <w:szCs w:val="24"/>
        </w:rPr>
        <w:t xml:space="preserve">which was a very reasonable number, but the problem was the availability of that number in office. As the DG started reviewing the attendance records, she realized that most of the staff specially in lower cadres of BPS1, 11 and 16 were either habitual late comers or </w:t>
      </w:r>
      <w:r w:rsidR="00C54288" w:rsidRPr="00146D52">
        <w:rPr>
          <w:rFonts w:ascii="Times New Roman" w:hAnsi="Times New Roman" w:cs="Times New Roman"/>
          <w:sz w:val="24"/>
          <w:szCs w:val="24"/>
        </w:rPr>
        <w:t>abs</w:t>
      </w:r>
      <w:r w:rsidR="00B0403D" w:rsidRPr="00146D52">
        <w:rPr>
          <w:rFonts w:ascii="Times New Roman" w:hAnsi="Times New Roman" w:cs="Times New Roman"/>
          <w:sz w:val="24"/>
          <w:szCs w:val="24"/>
        </w:rPr>
        <w:t>entees</w:t>
      </w:r>
      <w:r w:rsidR="00C54288" w:rsidRPr="00146D52">
        <w:rPr>
          <w:rFonts w:ascii="Times New Roman" w:hAnsi="Times New Roman" w:cs="Times New Roman"/>
          <w:sz w:val="24"/>
          <w:szCs w:val="24"/>
        </w:rPr>
        <w:t xml:space="preserve">. </w:t>
      </w:r>
    </w:p>
    <w:p w14:paraId="757A29D1" w14:textId="2BC44639" w:rsidR="00C54288" w:rsidRPr="00AD74AF" w:rsidRDefault="00C54288" w:rsidP="00AD74AF">
      <w:pPr>
        <w:spacing w:after="240" w:line="360" w:lineRule="auto"/>
        <w:ind w:firstLine="720"/>
        <w:jc w:val="both"/>
        <w:rPr>
          <w:rFonts w:ascii="Times New Roman" w:hAnsi="Times New Roman" w:cs="Times New Roman"/>
          <w:b/>
          <w:bCs/>
          <w:sz w:val="24"/>
          <w:szCs w:val="24"/>
        </w:rPr>
      </w:pPr>
      <w:r w:rsidRPr="00AD74AF">
        <w:rPr>
          <w:rFonts w:ascii="Times New Roman" w:hAnsi="Times New Roman" w:cs="Times New Roman"/>
          <w:sz w:val="24"/>
          <w:szCs w:val="24"/>
        </w:rPr>
        <w:t xml:space="preserve">In fact, just after a week of taking charge of the new office, she was informed she had to give personal hearing to a case of unauthorized absence by an employee and as it turned out, it wasn’t an isolated case. </w:t>
      </w:r>
      <w:r w:rsidR="00502515" w:rsidRPr="00502515">
        <w:rPr>
          <w:rFonts w:ascii="Times New Roman" w:hAnsi="Times New Roman" w:cs="Times New Roman"/>
          <w:sz w:val="24"/>
          <w:szCs w:val="24"/>
        </w:rPr>
        <w:t xml:space="preserve">There were as many as 83 officials who remained absent from duty for a number of days during the </w:t>
      </w:r>
      <w:r w:rsidR="00F60DBA">
        <w:rPr>
          <w:rFonts w:ascii="Times New Roman" w:hAnsi="Times New Roman" w:cs="Times New Roman"/>
          <w:sz w:val="24"/>
          <w:szCs w:val="24"/>
        </w:rPr>
        <w:t xml:space="preserve">current and previous </w:t>
      </w:r>
      <w:r w:rsidR="00502515" w:rsidRPr="00502515">
        <w:rPr>
          <w:rFonts w:ascii="Times New Roman" w:hAnsi="Times New Roman" w:cs="Times New Roman"/>
          <w:sz w:val="24"/>
          <w:szCs w:val="24"/>
        </w:rPr>
        <w:t xml:space="preserve">year. </w:t>
      </w:r>
      <w:r w:rsidR="00EA5A15" w:rsidRPr="00AD74AF">
        <w:rPr>
          <w:rFonts w:ascii="Times New Roman" w:hAnsi="Times New Roman" w:cs="Times New Roman"/>
          <w:sz w:val="24"/>
          <w:szCs w:val="24"/>
        </w:rPr>
        <w:t xml:space="preserve">The number of unauthorized leaves/absences ranged from 5 days to even </w:t>
      </w:r>
      <w:r w:rsidR="00B0403D" w:rsidRPr="00AD74AF">
        <w:rPr>
          <w:rFonts w:ascii="Times New Roman" w:hAnsi="Times New Roman" w:cs="Times New Roman"/>
          <w:sz w:val="24"/>
          <w:szCs w:val="24"/>
        </w:rPr>
        <w:t>7</w:t>
      </w:r>
      <w:r w:rsidR="00EA5A15" w:rsidRPr="00AD74AF">
        <w:rPr>
          <w:rFonts w:ascii="Times New Roman" w:hAnsi="Times New Roman" w:cs="Times New Roman"/>
          <w:sz w:val="24"/>
          <w:szCs w:val="24"/>
        </w:rPr>
        <w:t>0 days</w:t>
      </w:r>
      <w:r w:rsidR="00B94B0D" w:rsidRPr="00AD74AF">
        <w:rPr>
          <w:rFonts w:ascii="Times New Roman" w:hAnsi="Times New Roman" w:cs="Times New Roman"/>
          <w:sz w:val="24"/>
          <w:szCs w:val="24"/>
        </w:rPr>
        <w:t xml:space="preserve"> in a calendar</w:t>
      </w:r>
      <w:r w:rsidR="00146D52">
        <w:rPr>
          <w:rFonts w:ascii="Times New Roman" w:hAnsi="Times New Roman" w:cs="Times New Roman"/>
          <w:sz w:val="24"/>
          <w:szCs w:val="24"/>
        </w:rPr>
        <w:t xml:space="preserve"> year</w:t>
      </w:r>
      <w:r w:rsidR="00B94B0D" w:rsidRPr="00AD74AF">
        <w:rPr>
          <w:rFonts w:ascii="Times New Roman" w:hAnsi="Times New Roman" w:cs="Times New Roman"/>
          <w:sz w:val="24"/>
          <w:szCs w:val="24"/>
        </w:rPr>
        <w:t xml:space="preserve">. </w:t>
      </w:r>
      <w:r w:rsidR="00EE42A0" w:rsidRPr="00F95C9B">
        <w:rPr>
          <w:rFonts w:ascii="Times New Roman" w:hAnsi="Times New Roman" w:cs="Times New Roman"/>
          <w:sz w:val="24"/>
          <w:szCs w:val="24"/>
        </w:rPr>
        <w:t xml:space="preserve">This practice had been continuing for the past several years </w:t>
      </w:r>
      <w:r w:rsidRPr="00F95C9B">
        <w:rPr>
          <w:rFonts w:ascii="Times New Roman" w:hAnsi="Times New Roman" w:cs="Times New Roman"/>
          <w:sz w:val="24"/>
          <w:szCs w:val="24"/>
        </w:rPr>
        <w:t>with impuni</w:t>
      </w:r>
      <w:r w:rsidR="00EE42A0" w:rsidRPr="00F95C9B">
        <w:rPr>
          <w:rFonts w:ascii="Times New Roman" w:hAnsi="Times New Roman" w:cs="Times New Roman"/>
          <w:sz w:val="24"/>
          <w:szCs w:val="24"/>
        </w:rPr>
        <w:t>ty.</w:t>
      </w:r>
      <w:r w:rsidR="00EA5A15" w:rsidRPr="00F95C9B">
        <w:rPr>
          <w:rFonts w:ascii="Times New Roman" w:hAnsi="Times New Roman" w:cs="Times New Roman"/>
          <w:sz w:val="24"/>
          <w:szCs w:val="24"/>
        </w:rPr>
        <w:t xml:space="preserve"> In addition to abscond</w:t>
      </w:r>
      <w:r w:rsidR="00EA5A15" w:rsidRPr="00AD74AF">
        <w:rPr>
          <w:rFonts w:ascii="Times New Roman" w:hAnsi="Times New Roman" w:cs="Times New Roman"/>
          <w:sz w:val="24"/>
          <w:szCs w:val="24"/>
        </w:rPr>
        <w:t>ers</w:t>
      </w:r>
      <w:r w:rsidR="00B0403D" w:rsidRPr="00AD74AF">
        <w:rPr>
          <w:rFonts w:ascii="Times New Roman" w:hAnsi="Times New Roman" w:cs="Times New Roman"/>
          <w:sz w:val="24"/>
          <w:szCs w:val="24"/>
        </w:rPr>
        <w:t>,</w:t>
      </w:r>
      <w:r w:rsidR="00EA5A15" w:rsidRPr="00AD74AF">
        <w:rPr>
          <w:rFonts w:ascii="Times New Roman" w:hAnsi="Times New Roman" w:cs="Times New Roman"/>
          <w:sz w:val="24"/>
          <w:szCs w:val="24"/>
        </w:rPr>
        <w:t xml:space="preserve"> </w:t>
      </w:r>
      <w:r w:rsidR="00B0403D" w:rsidRPr="00AD74AF">
        <w:rPr>
          <w:rFonts w:ascii="Times New Roman" w:hAnsi="Times New Roman" w:cs="Times New Roman"/>
          <w:sz w:val="24"/>
          <w:szCs w:val="24"/>
        </w:rPr>
        <w:t>t</w:t>
      </w:r>
      <w:r w:rsidR="00EA5A15" w:rsidRPr="00AD74AF">
        <w:rPr>
          <w:rFonts w:ascii="Times New Roman" w:hAnsi="Times New Roman" w:cs="Times New Roman"/>
          <w:sz w:val="24"/>
          <w:szCs w:val="24"/>
        </w:rPr>
        <w:t>he DG also encountered the issue of employees coming late and</w:t>
      </w:r>
      <w:r w:rsidR="00146D52">
        <w:rPr>
          <w:rFonts w:ascii="Times New Roman" w:hAnsi="Times New Roman" w:cs="Times New Roman"/>
          <w:sz w:val="24"/>
          <w:szCs w:val="24"/>
        </w:rPr>
        <w:t xml:space="preserve"> then</w:t>
      </w:r>
      <w:r w:rsidR="00EA5A15" w:rsidRPr="00AD74AF">
        <w:rPr>
          <w:rFonts w:ascii="Times New Roman" w:hAnsi="Times New Roman" w:cs="Times New Roman"/>
          <w:sz w:val="24"/>
          <w:szCs w:val="24"/>
        </w:rPr>
        <w:t xml:space="preserve"> leaving early from office. An investigation into the situation</w:t>
      </w:r>
      <w:r w:rsidR="00B0403D" w:rsidRPr="00AD74AF">
        <w:rPr>
          <w:rFonts w:ascii="Times New Roman" w:hAnsi="Times New Roman" w:cs="Times New Roman"/>
          <w:sz w:val="24"/>
          <w:szCs w:val="24"/>
        </w:rPr>
        <w:t xml:space="preserve"> revealed</w:t>
      </w:r>
      <w:r w:rsidR="00EA5A15" w:rsidRPr="00AD74AF">
        <w:rPr>
          <w:rFonts w:ascii="Times New Roman" w:hAnsi="Times New Roman" w:cs="Times New Roman"/>
          <w:sz w:val="24"/>
          <w:szCs w:val="24"/>
        </w:rPr>
        <w:t xml:space="preserve"> that it was an issue of </w:t>
      </w:r>
      <w:r w:rsidR="00EA5A15" w:rsidRPr="00146D52">
        <w:rPr>
          <w:rFonts w:ascii="Times New Roman" w:hAnsi="Times New Roman" w:cs="Times New Roman"/>
          <w:sz w:val="24"/>
          <w:szCs w:val="24"/>
        </w:rPr>
        <w:t>Moonlighting.</w:t>
      </w:r>
      <w:r w:rsidR="00EA5A15" w:rsidRPr="00AD74AF">
        <w:rPr>
          <w:rFonts w:ascii="Times New Roman" w:hAnsi="Times New Roman" w:cs="Times New Roman"/>
          <w:b/>
          <w:bCs/>
          <w:sz w:val="24"/>
          <w:szCs w:val="24"/>
        </w:rPr>
        <w:t xml:space="preserve"> </w:t>
      </w:r>
      <w:r w:rsidR="006F5E42" w:rsidRPr="00AD74AF">
        <w:rPr>
          <w:rFonts w:ascii="Times New Roman" w:hAnsi="Times New Roman" w:cs="Times New Roman"/>
          <w:sz w:val="24"/>
          <w:szCs w:val="24"/>
        </w:rPr>
        <w:t>Moonlighting “is defined as to work on an extra job”</w:t>
      </w:r>
      <w:r w:rsidR="008C7F63" w:rsidRPr="00AD74AF">
        <w:rPr>
          <w:rFonts w:ascii="Times New Roman" w:hAnsi="Times New Roman" w:cs="Times New Roman"/>
          <w:sz w:val="24"/>
          <w:szCs w:val="24"/>
        </w:rPr>
        <w:t xml:space="preserve"> </w:t>
      </w:r>
      <w:r w:rsidR="006F5E42" w:rsidRPr="00AD74AF">
        <w:rPr>
          <w:rFonts w:ascii="Times New Roman" w:hAnsi="Times New Roman" w:cs="Times New Roman"/>
          <w:sz w:val="24"/>
          <w:szCs w:val="24"/>
        </w:rPr>
        <w:t>(</w:t>
      </w:r>
      <w:proofErr w:type="spellStart"/>
      <w:r w:rsidR="006F5E42" w:rsidRPr="00AD74AF">
        <w:rPr>
          <w:rFonts w:ascii="Times New Roman" w:hAnsi="Times New Roman" w:cs="Times New Roman"/>
          <w:sz w:val="24"/>
          <w:szCs w:val="24"/>
        </w:rPr>
        <w:t>Sabron</w:t>
      </w:r>
      <w:proofErr w:type="spellEnd"/>
      <w:r w:rsidR="006F5E42" w:rsidRPr="00AD74AF">
        <w:rPr>
          <w:rFonts w:ascii="Times New Roman" w:hAnsi="Times New Roman" w:cs="Times New Roman"/>
          <w:sz w:val="24"/>
          <w:szCs w:val="24"/>
        </w:rPr>
        <w:t xml:space="preserve"> &amp; Abu Hassim, 2018).</w:t>
      </w:r>
      <w:r w:rsidR="008C7F63" w:rsidRPr="00AD74AF">
        <w:rPr>
          <w:rFonts w:ascii="Times New Roman" w:hAnsi="Times New Roman" w:cs="Times New Roman"/>
          <w:sz w:val="24"/>
          <w:szCs w:val="24"/>
        </w:rPr>
        <w:t xml:space="preserve"> There were many employees who </w:t>
      </w:r>
      <w:r w:rsidR="00B0403D" w:rsidRPr="00AD74AF">
        <w:rPr>
          <w:rFonts w:ascii="Times New Roman" w:hAnsi="Times New Roman" w:cs="Times New Roman"/>
          <w:sz w:val="24"/>
          <w:szCs w:val="24"/>
        </w:rPr>
        <w:t>had</w:t>
      </w:r>
      <w:r w:rsidR="008C7F63" w:rsidRPr="00AD74AF">
        <w:rPr>
          <w:rFonts w:ascii="Times New Roman" w:hAnsi="Times New Roman" w:cs="Times New Roman"/>
          <w:sz w:val="24"/>
          <w:szCs w:val="24"/>
        </w:rPr>
        <w:t xml:space="preserve"> their </w:t>
      </w:r>
      <w:r w:rsidR="00B0403D" w:rsidRPr="00AD74AF">
        <w:rPr>
          <w:rFonts w:ascii="Times New Roman" w:hAnsi="Times New Roman" w:cs="Times New Roman"/>
          <w:sz w:val="24"/>
          <w:szCs w:val="24"/>
        </w:rPr>
        <w:t xml:space="preserve">own </w:t>
      </w:r>
      <w:r w:rsidR="008C7F63" w:rsidRPr="00AD74AF">
        <w:rPr>
          <w:rFonts w:ascii="Times New Roman" w:hAnsi="Times New Roman" w:cs="Times New Roman"/>
          <w:sz w:val="24"/>
          <w:szCs w:val="24"/>
        </w:rPr>
        <w:t>businesses</w:t>
      </w:r>
      <w:r w:rsidR="00B0403D" w:rsidRPr="00AD74AF">
        <w:rPr>
          <w:rFonts w:ascii="Times New Roman" w:hAnsi="Times New Roman" w:cs="Times New Roman"/>
          <w:sz w:val="24"/>
          <w:szCs w:val="24"/>
        </w:rPr>
        <w:t xml:space="preserve"> and would leave early each day to look after the affairs of their respective business activities</w:t>
      </w:r>
      <w:r w:rsidR="008C7F63" w:rsidRPr="00AD74AF">
        <w:rPr>
          <w:rFonts w:ascii="Times New Roman" w:hAnsi="Times New Roman" w:cs="Times New Roman"/>
          <w:sz w:val="24"/>
          <w:szCs w:val="24"/>
        </w:rPr>
        <w:t>. So</w:t>
      </w:r>
      <w:r w:rsidR="00146D52">
        <w:rPr>
          <w:rFonts w:ascii="Times New Roman" w:hAnsi="Times New Roman" w:cs="Times New Roman"/>
          <w:sz w:val="24"/>
          <w:szCs w:val="24"/>
        </w:rPr>
        <w:t>,</w:t>
      </w:r>
      <w:r w:rsidR="008C7F63" w:rsidRPr="00AD74AF">
        <w:rPr>
          <w:rFonts w:ascii="Times New Roman" w:hAnsi="Times New Roman" w:cs="Times New Roman"/>
          <w:sz w:val="24"/>
          <w:szCs w:val="24"/>
        </w:rPr>
        <w:t xml:space="preserve"> the DG was dealing with an organization where employees </w:t>
      </w:r>
      <w:r w:rsidR="008C7F63" w:rsidRPr="00AD74AF">
        <w:rPr>
          <w:rFonts w:ascii="Times New Roman" w:hAnsi="Times New Roman" w:cs="Times New Roman"/>
          <w:sz w:val="24"/>
          <w:szCs w:val="24"/>
        </w:rPr>
        <w:lastRenderedPageBreak/>
        <w:t xml:space="preserve">in general </w:t>
      </w:r>
      <w:r w:rsidR="004702D1" w:rsidRPr="00AD74AF">
        <w:rPr>
          <w:rFonts w:ascii="Times New Roman" w:hAnsi="Times New Roman" w:cs="Times New Roman"/>
          <w:sz w:val="24"/>
          <w:szCs w:val="24"/>
        </w:rPr>
        <w:t>neither</w:t>
      </w:r>
      <w:r w:rsidR="008C7F63" w:rsidRPr="00AD74AF">
        <w:rPr>
          <w:rFonts w:ascii="Times New Roman" w:hAnsi="Times New Roman" w:cs="Times New Roman"/>
          <w:sz w:val="24"/>
          <w:szCs w:val="24"/>
        </w:rPr>
        <w:t xml:space="preserve"> fel</w:t>
      </w:r>
      <w:r w:rsidR="00F95C9B">
        <w:rPr>
          <w:rFonts w:ascii="Times New Roman" w:hAnsi="Times New Roman" w:cs="Times New Roman"/>
          <w:sz w:val="24"/>
          <w:szCs w:val="24"/>
        </w:rPr>
        <w:t>t</w:t>
      </w:r>
      <w:r w:rsidR="008C7F63" w:rsidRPr="00AD74AF">
        <w:rPr>
          <w:rFonts w:ascii="Times New Roman" w:hAnsi="Times New Roman" w:cs="Times New Roman"/>
          <w:sz w:val="24"/>
          <w:szCs w:val="24"/>
        </w:rPr>
        <w:t xml:space="preserve"> any loyalty towards the organization</w:t>
      </w:r>
      <w:r w:rsidR="00F95C9B">
        <w:rPr>
          <w:rFonts w:ascii="Times New Roman" w:hAnsi="Times New Roman" w:cs="Times New Roman"/>
          <w:sz w:val="24"/>
          <w:szCs w:val="24"/>
        </w:rPr>
        <w:t>,</w:t>
      </w:r>
      <w:r w:rsidR="008C7F63" w:rsidRPr="00AD74AF">
        <w:rPr>
          <w:rFonts w:ascii="Times New Roman" w:hAnsi="Times New Roman" w:cs="Times New Roman"/>
          <w:sz w:val="24"/>
          <w:szCs w:val="24"/>
        </w:rPr>
        <w:t xml:space="preserve"> nor were they committed to fulfill their responsibilities in an honest or effective manner. </w:t>
      </w:r>
      <w:r w:rsidR="005C326A" w:rsidRPr="00AD74AF">
        <w:rPr>
          <w:rFonts w:ascii="Times New Roman" w:hAnsi="Times New Roman" w:cs="Times New Roman"/>
          <w:sz w:val="24"/>
          <w:szCs w:val="24"/>
        </w:rPr>
        <w:t xml:space="preserve">It seemed like there was no motivation to improve their </w:t>
      </w:r>
      <w:r w:rsidR="00F95C9B">
        <w:rPr>
          <w:rFonts w:ascii="Times New Roman" w:hAnsi="Times New Roman" w:cs="Times New Roman"/>
          <w:sz w:val="24"/>
          <w:szCs w:val="24"/>
        </w:rPr>
        <w:t>attitude</w:t>
      </w:r>
      <w:r w:rsidR="00235A17" w:rsidRPr="00AD74AF">
        <w:rPr>
          <w:rFonts w:ascii="Times New Roman" w:hAnsi="Times New Roman" w:cs="Times New Roman"/>
          <w:sz w:val="24"/>
          <w:szCs w:val="24"/>
        </w:rPr>
        <w:t>, or any drive to achieve organizational goals.</w:t>
      </w:r>
      <w:r w:rsidR="005C326A" w:rsidRPr="00AD74AF">
        <w:rPr>
          <w:rFonts w:ascii="Times New Roman" w:hAnsi="Times New Roman" w:cs="Times New Roman"/>
          <w:sz w:val="24"/>
          <w:szCs w:val="24"/>
        </w:rPr>
        <w:t xml:space="preserve"> </w:t>
      </w:r>
      <w:r w:rsidR="00732491" w:rsidRPr="00146D52">
        <w:rPr>
          <w:rFonts w:ascii="Times New Roman" w:hAnsi="Times New Roman" w:cs="Times New Roman"/>
          <w:sz w:val="24"/>
          <w:szCs w:val="24"/>
        </w:rPr>
        <w:t xml:space="preserve">The DG </w:t>
      </w:r>
      <w:r w:rsidR="00235A17" w:rsidRPr="00146D52">
        <w:rPr>
          <w:rFonts w:ascii="Times New Roman" w:hAnsi="Times New Roman" w:cs="Times New Roman"/>
          <w:sz w:val="24"/>
          <w:szCs w:val="24"/>
        </w:rPr>
        <w:t>realized that bringing change in such a people would be an uphill task</w:t>
      </w:r>
      <w:r w:rsidR="00732491" w:rsidRPr="00146D52">
        <w:rPr>
          <w:rFonts w:ascii="Times New Roman" w:hAnsi="Times New Roman" w:cs="Times New Roman"/>
          <w:sz w:val="24"/>
          <w:szCs w:val="24"/>
        </w:rPr>
        <w:t>.</w:t>
      </w:r>
      <w:r w:rsidR="009A0C37" w:rsidRPr="00146D52">
        <w:rPr>
          <w:rFonts w:ascii="Times New Roman" w:hAnsi="Times New Roman" w:cs="Times New Roman"/>
          <w:sz w:val="24"/>
          <w:szCs w:val="24"/>
        </w:rPr>
        <w:t xml:space="preserve"> There could be no quick fixes.</w:t>
      </w:r>
    </w:p>
    <w:p w14:paraId="62C727E5" w14:textId="434F5E25" w:rsidR="001E6EC4" w:rsidRPr="00AD74AF" w:rsidRDefault="003275E7" w:rsidP="00AD74AF">
      <w:pPr>
        <w:spacing w:after="240" w:line="360" w:lineRule="auto"/>
        <w:ind w:firstLine="720"/>
        <w:jc w:val="both"/>
        <w:rPr>
          <w:rFonts w:ascii="Times New Roman" w:hAnsi="Times New Roman" w:cs="Times New Roman"/>
          <w:sz w:val="24"/>
          <w:szCs w:val="24"/>
        </w:rPr>
      </w:pPr>
      <w:r w:rsidRPr="00AD74AF">
        <w:rPr>
          <w:rFonts w:ascii="Times New Roman" w:hAnsi="Times New Roman" w:cs="Times New Roman"/>
          <w:sz w:val="24"/>
          <w:szCs w:val="24"/>
        </w:rPr>
        <w:t xml:space="preserve">Yet another interesting facet of the organization, was the female employees. They were </w:t>
      </w:r>
      <w:r w:rsidR="00B94B0D" w:rsidRPr="00AD74AF">
        <w:rPr>
          <w:rFonts w:ascii="Times New Roman" w:hAnsi="Times New Roman" w:cs="Times New Roman"/>
          <w:sz w:val="24"/>
          <w:szCs w:val="24"/>
        </w:rPr>
        <w:t xml:space="preserve">25 </w:t>
      </w:r>
      <w:r w:rsidRPr="00AD74AF">
        <w:rPr>
          <w:rFonts w:ascii="Times New Roman" w:hAnsi="Times New Roman" w:cs="Times New Roman"/>
          <w:sz w:val="24"/>
          <w:szCs w:val="24"/>
        </w:rPr>
        <w:t xml:space="preserve">in number and out of those </w:t>
      </w:r>
      <w:r w:rsidR="00B94B0D" w:rsidRPr="00AD74AF">
        <w:rPr>
          <w:rFonts w:ascii="Times New Roman" w:hAnsi="Times New Roman" w:cs="Times New Roman"/>
          <w:sz w:val="24"/>
          <w:szCs w:val="24"/>
        </w:rPr>
        <w:t>18</w:t>
      </w:r>
      <w:r w:rsidRPr="00AD74AF">
        <w:rPr>
          <w:rFonts w:ascii="Times New Roman" w:hAnsi="Times New Roman" w:cs="Times New Roman"/>
          <w:sz w:val="24"/>
          <w:szCs w:val="24"/>
        </w:rPr>
        <w:t xml:space="preserve"> were married. The interesting trend she saw in the office was that the </w:t>
      </w:r>
      <w:r w:rsidR="00502515" w:rsidRPr="00AD74AF">
        <w:rPr>
          <w:rFonts w:ascii="Times New Roman" w:hAnsi="Times New Roman" w:cs="Times New Roman"/>
          <w:sz w:val="24"/>
          <w:szCs w:val="24"/>
        </w:rPr>
        <w:t>females</w:t>
      </w:r>
      <w:r w:rsidRPr="00AD74AF">
        <w:rPr>
          <w:rFonts w:ascii="Times New Roman" w:hAnsi="Times New Roman" w:cs="Times New Roman"/>
          <w:sz w:val="24"/>
          <w:szCs w:val="24"/>
        </w:rPr>
        <w:t xml:space="preserve"> often came late and left early around 1 o clock. Those who had kids, would bring one, two and at times three kids with them to office, and would </w:t>
      </w:r>
      <w:r w:rsidR="00BE5D2F">
        <w:rPr>
          <w:rFonts w:ascii="Times New Roman" w:hAnsi="Times New Roman" w:cs="Times New Roman"/>
          <w:sz w:val="24"/>
          <w:szCs w:val="24"/>
        </w:rPr>
        <w:t>end up spending a lot of</w:t>
      </w:r>
      <w:r w:rsidRPr="00AD74AF">
        <w:rPr>
          <w:rFonts w:ascii="Times New Roman" w:hAnsi="Times New Roman" w:cs="Times New Roman"/>
          <w:sz w:val="24"/>
          <w:szCs w:val="24"/>
        </w:rPr>
        <w:t xml:space="preserve"> time in the Child </w:t>
      </w:r>
      <w:r w:rsidR="00B94B0D" w:rsidRPr="00AD74AF">
        <w:rPr>
          <w:rFonts w:ascii="Times New Roman" w:hAnsi="Times New Roman" w:cs="Times New Roman"/>
          <w:sz w:val="24"/>
          <w:szCs w:val="24"/>
        </w:rPr>
        <w:t>C</w:t>
      </w:r>
      <w:r w:rsidRPr="00AD74AF">
        <w:rPr>
          <w:rFonts w:ascii="Times New Roman" w:hAnsi="Times New Roman" w:cs="Times New Roman"/>
          <w:sz w:val="24"/>
          <w:szCs w:val="24"/>
        </w:rPr>
        <w:t>are room that was built for kids. None of the previous DGs had been able to handle the</w:t>
      </w:r>
      <w:r w:rsidR="00507157">
        <w:rPr>
          <w:rFonts w:ascii="Times New Roman" w:hAnsi="Times New Roman" w:cs="Times New Roman"/>
          <w:sz w:val="24"/>
          <w:szCs w:val="24"/>
        </w:rPr>
        <w:t xml:space="preserve"> problem</w:t>
      </w:r>
      <w:r w:rsidRPr="00AD74AF">
        <w:rPr>
          <w:rFonts w:ascii="Times New Roman" w:hAnsi="Times New Roman" w:cs="Times New Roman"/>
          <w:sz w:val="24"/>
          <w:szCs w:val="24"/>
        </w:rPr>
        <w:t>. In fact</w:t>
      </w:r>
      <w:r w:rsidR="00146D52">
        <w:rPr>
          <w:rFonts w:ascii="Times New Roman" w:hAnsi="Times New Roman" w:cs="Times New Roman"/>
          <w:sz w:val="24"/>
          <w:szCs w:val="24"/>
        </w:rPr>
        <w:t>,</w:t>
      </w:r>
      <w:r w:rsidRPr="00AD74AF">
        <w:rPr>
          <w:rFonts w:ascii="Times New Roman" w:hAnsi="Times New Roman" w:cs="Times New Roman"/>
          <w:sz w:val="24"/>
          <w:szCs w:val="24"/>
        </w:rPr>
        <w:t xml:space="preserve"> the DG’s first interaction with a group of women o</w:t>
      </w:r>
      <w:r w:rsidR="00C15F62">
        <w:rPr>
          <w:rFonts w:ascii="Times New Roman" w:hAnsi="Times New Roman" w:cs="Times New Roman"/>
          <w:sz w:val="24"/>
          <w:szCs w:val="24"/>
        </w:rPr>
        <w:t>f</w:t>
      </w:r>
      <w:r w:rsidRPr="00AD74AF">
        <w:rPr>
          <w:rFonts w:ascii="Times New Roman" w:hAnsi="Times New Roman" w:cs="Times New Roman"/>
          <w:sz w:val="24"/>
          <w:szCs w:val="24"/>
        </w:rPr>
        <w:t xml:space="preserve"> her office, led her to </w:t>
      </w:r>
      <w:r w:rsidR="00C57F18" w:rsidRPr="00AD74AF">
        <w:rPr>
          <w:rFonts w:ascii="Times New Roman" w:hAnsi="Times New Roman" w:cs="Times New Roman"/>
          <w:sz w:val="24"/>
          <w:szCs w:val="24"/>
        </w:rPr>
        <w:t xml:space="preserve">comment to her Deputy Director later, “it seemed like Sara was a character right out of a drama serial – the typical quarrelsome female deeply involved in family politics”. One female who was in grade 16, came to see the DG with a 10 months old baby and demanded she may be given a lighter responsibility because she could not work in </w:t>
      </w:r>
      <w:r w:rsidR="008A6F67">
        <w:rPr>
          <w:rFonts w:ascii="Times New Roman" w:hAnsi="Times New Roman" w:cs="Times New Roman"/>
          <w:sz w:val="24"/>
          <w:szCs w:val="24"/>
        </w:rPr>
        <w:t xml:space="preserve">any </w:t>
      </w:r>
      <w:r w:rsidR="00C57F18" w:rsidRPr="00AD74AF">
        <w:rPr>
          <w:rFonts w:ascii="Times New Roman" w:hAnsi="Times New Roman" w:cs="Times New Roman"/>
          <w:sz w:val="24"/>
          <w:szCs w:val="24"/>
        </w:rPr>
        <w:t>heavy section.</w:t>
      </w:r>
      <w:r w:rsidR="00B94B0D" w:rsidRPr="00AD74AF">
        <w:rPr>
          <w:rFonts w:ascii="Times New Roman" w:hAnsi="Times New Roman" w:cs="Times New Roman"/>
          <w:sz w:val="24"/>
          <w:szCs w:val="24"/>
        </w:rPr>
        <w:t xml:space="preserve"> The DG although very </w:t>
      </w:r>
      <w:r w:rsidR="00E870A6" w:rsidRPr="00AD74AF">
        <w:rPr>
          <w:rFonts w:ascii="Times New Roman" w:hAnsi="Times New Roman" w:cs="Times New Roman"/>
          <w:sz w:val="24"/>
          <w:szCs w:val="24"/>
        </w:rPr>
        <w:t xml:space="preserve">irked at such casual attitude, stayed calm and told her it would not be possible to shift her to any other section but </w:t>
      </w:r>
      <w:r w:rsidR="004B63F5">
        <w:rPr>
          <w:rFonts w:ascii="Times New Roman" w:hAnsi="Times New Roman" w:cs="Times New Roman"/>
          <w:sz w:val="24"/>
          <w:szCs w:val="24"/>
        </w:rPr>
        <w:t xml:space="preserve">promised </w:t>
      </w:r>
      <w:r w:rsidR="00E870A6" w:rsidRPr="00AD74AF">
        <w:rPr>
          <w:rFonts w:ascii="Times New Roman" w:hAnsi="Times New Roman" w:cs="Times New Roman"/>
          <w:sz w:val="24"/>
          <w:szCs w:val="24"/>
        </w:rPr>
        <w:t>she would provide her with good support staff.</w:t>
      </w:r>
    </w:p>
    <w:p w14:paraId="7EE2C2D8" w14:textId="71FADF83" w:rsidR="00E0014D" w:rsidRPr="004D204A" w:rsidRDefault="004D204A" w:rsidP="004D204A">
      <w:pPr>
        <w:pStyle w:val="Heading2"/>
      </w:pPr>
      <w:bookmarkStart w:id="7" w:name="_Toc125906962"/>
      <w:r>
        <w:t>4.2</w:t>
      </w:r>
      <w:r>
        <w:tab/>
      </w:r>
      <w:r w:rsidR="00E0014D" w:rsidRPr="004D204A">
        <w:t>The Roller Coaster of Complaints</w:t>
      </w:r>
      <w:bookmarkEnd w:id="7"/>
      <w:r w:rsidR="008B5739" w:rsidRPr="004D204A">
        <w:t xml:space="preserve"> </w:t>
      </w:r>
    </w:p>
    <w:p w14:paraId="3C2065A3" w14:textId="25278E9B" w:rsidR="00235A17" w:rsidRPr="00855411" w:rsidRDefault="001E6EC4" w:rsidP="004D204A">
      <w:pPr>
        <w:spacing w:after="240" w:line="360" w:lineRule="auto"/>
        <w:ind w:firstLine="720"/>
        <w:jc w:val="both"/>
        <w:rPr>
          <w:rFonts w:ascii="Times New Roman" w:hAnsi="Times New Roman" w:cs="Times New Roman"/>
          <w:sz w:val="24"/>
        </w:rPr>
      </w:pPr>
      <w:r w:rsidRPr="004D204A">
        <w:rPr>
          <w:rFonts w:ascii="Times New Roman" w:hAnsi="Times New Roman" w:cs="Times New Roman"/>
          <w:sz w:val="24"/>
        </w:rPr>
        <w:t xml:space="preserve">The DG was definitely not at all happy about the situation. She was forced to tell her Deputy Director, </w:t>
      </w:r>
      <w:r w:rsidRPr="00855411">
        <w:rPr>
          <w:rFonts w:ascii="Times New Roman" w:hAnsi="Times New Roman" w:cs="Times New Roman"/>
          <w:sz w:val="24"/>
        </w:rPr>
        <w:t xml:space="preserve">“I have never seen such a </w:t>
      </w:r>
      <w:r w:rsidR="00855411" w:rsidRPr="00855411">
        <w:rPr>
          <w:rFonts w:ascii="Times New Roman" w:hAnsi="Times New Roman" w:cs="Times New Roman"/>
          <w:sz w:val="24"/>
        </w:rPr>
        <w:t>bunch</w:t>
      </w:r>
      <w:r w:rsidRPr="00855411">
        <w:rPr>
          <w:rFonts w:ascii="Times New Roman" w:hAnsi="Times New Roman" w:cs="Times New Roman"/>
          <w:sz w:val="24"/>
        </w:rPr>
        <w:t xml:space="preserve"> of inefficient workers. I have worked in</w:t>
      </w:r>
      <w:r w:rsidR="00235A17" w:rsidRPr="00855411">
        <w:rPr>
          <w:rFonts w:ascii="Times New Roman" w:hAnsi="Times New Roman" w:cs="Times New Roman"/>
          <w:sz w:val="24"/>
        </w:rPr>
        <w:t xml:space="preserve"> various</w:t>
      </w:r>
      <w:r w:rsidRPr="00855411">
        <w:rPr>
          <w:rFonts w:ascii="Times New Roman" w:hAnsi="Times New Roman" w:cs="Times New Roman"/>
          <w:sz w:val="24"/>
        </w:rPr>
        <w:t xml:space="preserve"> audit offices and encountered 3/4 work shirkers in every organization at </w:t>
      </w:r>
      <w:r w:rsidR="00507157">
        <w:rPr>
          <w:rFonts w:ascii="Times New Roman" w:hAnsi="Times New Roman" w:cs="Times New Roman"/>
          <w:sz w:val="24"/>
        </w:rPr>
        <w:t>various levels</w:t>
      </w:r>
      <w:r w:rsidRPr="00855411">
        <w:rPr>
          <w:rFonts w:ascii="Times New Roman" w:hAnsi="Times New Roman" w:cs="Times New Roman"/>
          <w:sz w:val="24"/>
        </w:rPr>
        <w:t>, but never had I ever seen an organization where the majority</w:t>
      </w:r>
      <w:r w:rsidR="00235A17" w:rsidRPr="00855411">
        <w:rPr>
          <w:rFonts w:ascii="Times New Roman" w:hAnsi="Times New Roman" w:cs="Times New Roman"/>
          <w:sz w:val="24"/>
        </w:rPr>
        <w:t xml:space="preserve"> i</w:t>
      </w:r>
      <w:r w:rsidRPr="00855411">
        <w:rPr>
          <w:rFonts w:ascii="Times New Roman" w:hAnsi="Times New Roman" w:cs="Times New Roman"/>
          <w:sz w:val="24"/>
        </w:rPr>
        <w:t xml:space="preserve">s not at all willing to work.” </w:t>
      </w:r>
    </w:p>
    <w:p w14:paraId="55F26B43" w14:textId="2C0145C4" w:rsidR="001E6EC4" w:rsidRPr="004D204A" w:rsidRDefault="007033E8" w:rsidP="004D204A">
      <w:pPr>
        <w:spacing w:after="240" w:line="360" w:lineRule="auto"/>
        <w:ind w:firstLine="720"/>
        <w:jc w:val="both"/>
        <w:rPr>
          <w:rFonts w:ascii="Times New Roman" w:hAnsi="Times New Roman" w:cs="Times New Roman"/>
          <w:sz w:val="24"/>
        </w:rPr>
      </w:pPr>
      <w:r w:rsidRPr="004D204A">
        <w:rPr>
          <w:rFonts w:ascii="Times New Roman" w:hAnsi="Times New Roman" w:cs="Times New Roman"/>
          <w:sz w:val="24"/>
        </w:rPr>
        <w:t xml:space="preserve">She </w:t>
      </w:r>
      <w:r w:rsidR="003275E7" w:rsidRPr="004D204A">
        <w:rPr>
          <w:rFonts w:ascii="Times New Roman" w:hAnsi="Times New Roman" w:cs="Times New Roman"/>
          <w:sz w:val="24"/>
        </w:rPr>
        <w:t xml:space="preserve">was facing a </w:t>
      </w:r>
      <w:r w:rsidRPr="004D204A">
        <w:rPr>
          <w:rFonts w:ascii="Times New Roman" w:hAnsi="Times New Roman" w:cs="Times New Roman"/>
          <w:sz w:val="24"/>
        </w:rPr>
        <w:t xml:space="preserve">multi-pronged problem and wasn’t sure where to begin from. She knew </w:t>
      </w:r>
      <w:r w:rsidR="005527B1" w:rsidRPr="004D204A">
        <w:rPr>
          <w:rFonts w:ascii="Times New Roman" w:hAnsi="Times New Roman" w:cs="Times New Roman"/>
          <w:sz w:val="24"/>
        </w:rPr>
        <w:t>her</w:t>
      </w:r>
      <w:r w:rsidRPr="004D204A">
        <w:rPr>
          <w:rFonts w:ascii="Times New Roman" w:hAnsi="Times New Roman" w:cs="Times New Roman"/>
          <w:sz w:val="24"/>
        </w:rPr>
        <w:t xml:space="preserve"> organization’s performance </w:t>
      </w:r>
      <w:r w:rsidR="00C2658B" w:rsidRPr="004D204A">
        <w:rPr>
          <w:rFonts w:ascii="Times New Roman" w:hAnsi="Times New Roman" w:cs="Times New Roman"/>
          <w:sz w:val="24"/>
        </w:rPr>
        <w:t xml:space="preserve">would depend largely on the performance of </w:t>
      </w:r>
      <w:r w:rsidR="003275E7" w:rsidRPr="004D204A">
        <w:rPr>
          <w:rFonts w:ascii="Times New Roman" w:hAnsi="Times New Roman" w:cs="Times New Roman"/>
          <w:sz w:val="24"/>
        </w:rPr>
        <w:t xml:space="preserve">its </w:t>
      </w:r>
      <w:r w:rsidR="00C2658B" w:rsidRPr="004D204A">
        <w:rPr>
          <w:rFonts w:ascii="Times New Roman" w:hAnsi="Times New Roman" w:cs="Times New Roman"/>
          <w:sz w:val="24"/>
        </w:rPr>
        <w:t xml:space="preserve">employees. For employees to perform their tasks, they had to be present in office. </w:t>
      </w:r>
      <w:r w:rsidR="00235A17" w:rsidRPr="004D204A">
        <w:rPr>
          <w:rFonts w:ascii="Times New Roman" w:hAnsi="Times New Roman" w:cs="Times New Roman"/>
          <w:sz w:val="24"/>
        </w:rPr>
        <w:t>As</w:t>
      </w:r>
      <w:r w:rsidR="00C2658B" w:rsidRPr="004D204A">
        <w:rPr>
          <w:rFonts w:ascii="Times New Roman" w:hAnsi="Times New Roman" w:cs="Times New Roman"/>
          <w:sz w:val="24"/>
        </w:rPr>
        <w:t xml:space="preserve"> she set out to ensure punctuality of employees, she asked her administration to start the biometric </w:t>
      </w:r>
      <w:r w:rsidR="00146D52">
        <w:rPr>
          <w:rFonts w:ascii="Times New Roman" w:hAnsi="Times New Roman" w:cs="Times New Roman"/>
          <w:sz w:val="24"/>
        </w:rPr>
        <w:t xml:space="preserve">reader </w:t>
      </w:r>
      <w:r w:rsidR="00C2658B" w:rsidRPr="004D204A">
        <w:rPr>
          <w:rFonts w:ascii="Times New Roman" w:hAnsi="Times New Roman" w:cs="Times New Roman"/>
          <w:sz w:val="24"/>
        </w:rPr>
        <w:t>system which had not been in use since</w:t>
      </w:r>
      <w:r w:rsidR="00621DD7">
        <w:rPr>
          <w:rFonts w:ascii="Times New Roman" w:hAnsi="Times New Roman" w:cs="Times New Roman"/>
          <w:sz w:val="24"/>
        </w:rPr>
        <w:t xml:space="preserve"> </w:t>
      </w:r>
      <w:r w:rsidR="00855411">
        <w:rPr>
          <w:rFonts w:ascii="Times New Roman" w:hAnsi="Times New Roman" w:cs="Times New Roman"/>
          <w:sz w:val="24"/>
        </w:rPr>
        <w:t xml:space="preserve">the </w:t>
      </w:r>
      <w:r w:rsidR="00146D52">
        <w:rPr>
          <w:rFonts w:ascii="Times New Roman" w:hAnsi="Times New Roman" w:cs="Times New Roman"/>
          <w:sz w:val="24"/>
        </w:rPr>
        <w:t xml:space="preserve">start of </w:t>
      </w:r>
      <w:r w:rsidR="00C2658B" w:rsidRPr="004D204A">
        <w:rPr>
          <w:rFonts w:ascii="Times New Roman" w:hAnsi="Times New Roman" w:cs="Times New Roman"/>
          <w:sz w:val="24"/>
        </w:rPr>
        <w:t xml:space="preserve">COVID. But by the end of 2022, COVID restrictions had been lifted and biometric attendance could be started. </w:t>
      </w:r>
      <w:r w:rsidR="00EF2630" w:rsidRPr="004D204A">
        <w:rPr>
          <w:rFonts w:ascii="Times New Roman" w:hAnsi="Times New Roman" w:cs="Times New Roman"/>
          <w:sz w:val="24"/>
        </w:rPr>
        <w:t xml:space="preserve">The decision was not met </w:t>
      </w:r>
      <w:proofErr w:type="spellStart"/>
      <w:r w:rsidR="00EF2630" w:rsidRPr="004D204A">
        <w:rPr>
          <w:rFonts w:ascii="Times New Roman" w:hAnsi="Times New Roman" w:cs="Times New Roman"/>
          <w:sz w:val="24"/>
        </w:rPr>
        <w:t>favourably</w:t>
      </w:r>
      <w:proofErr w:type="spellEnd"/>
      <w:r w:rsidR="00EF2630" w:rsidRPr="004D204A">
        <w:rPr>
          <w:rFonts w:ascii="Times New Roman" w:hAnsi="Times New Roman" w:cs="Times New Roman"/>
          <w:sz w:val="24"/>
        </w:rPr>
        <w:t xml:space="preserve"> by the employees of the </w:t>
      </w:r>
      <w:proofErr w:type="spellStart"/>
      <w:r w:rsidR="00EF2630" w:rsidRPr="004D204A">
        <w:rPr>
          <w:rFonts w:ascii="Times New Roman" w:hAnsi="Times New Roman" w:cs="Times New Roman"/>
          <w:sz w:val="24"/>
        </w:rPr>
        <w:t>organi</w:t>
      </w:r>
      <w:r w:rsidR="008D3C83">
        <w:rPr>
          <w:rFonts w:ascii="Times New Roman" w:hAnsi="Times New Roman" w:cs="Times New Roman"/>
          <w:sz w:val="24"/>
        </w:rPr>
        <w:t>s</w:t>
      </w:r>
      <w:r w:rsidR="00EF2630" w:rsidRPr="004D204A">
        <w:rPr>
          <w:rFonts w:ascii="Times New Roman" w:hAnsi="Times New Roman" w:cs="Times New Roman"/>
          <w:sz w:val="24"/>
        </w:rPr>
        <w:t>ation</w:t>
      </w:r>
      <w:proofErr w:type="spellEnd"/>
      <w:r w:rsidR="00EF2630" w:rsidRPr="004D204A">
        <w:rPr>
          <w:rFonts w:ascii="Times New Roman" w:hAnsi="Times New Roman" w:cs="Times New Roman"/>
          <w:sz w:val="24"/>
        </w:rPr>
        <w:t>. First</w:t>
      </w:r>
      <w:r w:rsidR="00855DDA" w:rsidRPr="004D204A">
        <w:rPr>
          <w:rFonts w:ascii="Times New Roman" w:hAnsi="Times New Roman" w:cs="Times New Roman"/>
          <w:sz w:val="24"/>
        </w:rPr>
        <w:t>,</w:t>
      </w:r>
      <w:r w:rsidR="00EF2630" w:rsidRPr="004D204A">
        <w:rPr>
          <w:rFonts w:ascii="Times New Roman" w:hAnsi="Times New Roman" w:cs="Times New Roman"/>
          <w:sz w:val="24"/>
        </w:rPr>
        <w:t xml:space="preserve"> few female officials came to register their protest which the DG dealt with </w:t>
      </w:r>
      <w:r w:rsidR="00146D52">
        <w:rPr>
          <w:rFonts w:ascii="Times New Roman" w:hAnsi="Times New Roman" w:cs="Times New Roman"/>
          <w:sz w:val="24"/>
        </w:rPr>
        <w:t xml:space="preserve">a </w:t>
      </w:r>
      <w:r w:rsidR="00EF2630" w:rsidRPr="004D204A">
        <w:rPr>
          <w:rFonts w:ascii="Times New Roman" w:hAnsi="Times New Roman" w:cs="Times New Roman"/>
          <w:sz w:val="24"/>
        </w:rPr>
        <w:t>polite yet resolute response. But that was not the only protest she faced!</w:t>
      </w:r>
    </w:p>
    <w:p w14:paraId="276D106A" w14:textId="3E4CE997" w:rsidR="00C57F18" w:rsidRPr="004D204A" w:rsidRDefault="00EF2630" w:rsidP="004D204A">
      <w:pPr>
        <w:spacing w:after="240" w:line="360" w:lineRule="auto"/>
        <w:ind w:firstLine="720"/>
        <w:jc w:val="both"/>
        <w:rPr>
          <w:rFonts w:ascii="Times New Roman" w:hAnsi="Times New Roman" w:cs="Times New Roman"/>
          <w:sz w:val="24"/>
        </w:rPr>
      </w:pPr>
      <w:r w:rsidRPr="00F95C9B">
        <w:rPr>
          <w:rFonts w:ascii="Times New Roman" w:hAnsi="Times New Roman" w:cs="Times New Roman"/>
          <w:sz w:val="24"/>
        </w:rPr>
        <w:lastRenderedPageBreak/>
        <w:t xml:space="preserve">“Madam there is a complaint against our office on the Prime </w:t>
      </w:r>
      <w:r w:rsidR="006136A7" w:rsidRPr="00F95C9B">
        <w:rPr>
          <w:rFonts w:ascii="Times New Roman" w:hAnsi="Times New Roman" w:cs="Times New Roman"/>
          <w:sz w:val="24"/>
        </w:rPr>
        <w:t>Minister’s</w:t>
      </w:r>
      <w:r w:rsidRPr="00F95C9B">
        <w:rPr>
          <w:rFonts w:ascii="Times New Roman" w:hAnsi="Times New Roman" w:cs="Times New Roman"/>
          <w:sz w:val="24"/>
        </w:rPr>
        <w:t xml:space="preserve"> Citizen Portal”, e</w:t>
      </w:r>
      <w:r w:rsidRPr="004D204A">
        <w:rPr>
          <w:rFonts w:ascii="Times New Roman" w:hAnsi="Times New Roman" w:cs="Times New Roman"/>
          <w:sz w:val="24"/>
        </w:rPr>
        <w:t xml:space="preserve">xclaimed her focal person. </w:t>
      </w:r>
      <w:r w:rsidRPr="00F95C9B">
        <w:rPr>
          <w:rFonts w:ascii="Times New Roman" w:hAnsi="Times New Roman" w:cs="Times New Roman"/>
          <w:sz w:val="24"/>
        </w:rPr>
        <w:t>“But why?”</w:t>
      </w:r>
      <w:r w:rsidRPr="004D204A">
        <w:rPr>
          <w:rFonts w:ascii="Times New Roman" w:hAnsi="Times New Roman" w:cs="Times New Roman"/>
          <w:sz w:val="24"/>
        </w:rPr>
        <w:t xml:space="preserve"> asked the DG. </w:t>
      </w:r>
      <w:r w:rsidRPr="00F95C9B">
        <w:rPr>
          <w:rFonts w:ascii="Times New Roman" w:hAnsi="Times New Roman" w:cs="Times New Roman"/>
          <w:sz w:val="24"/>
        </w:rPr>
        <w:t>“</w:t>
      </w:r>
      <w:r w:rsidR="00823E22" w:rsidRPr="00F95C9B">
        <w:rPr>
          <w:rFonts w:ascii="Times New Roman" w:hAnsi="Times New Roman" w:cs="Times New Roman"/>
          <w:sz w:val="24"/>
        </w:rPr>
        <w:t>I</w:t>
      </w:r>
      <w:r w:rsidRPr="00F95C9B">
        <w:rPr>
          <w:rFonts w:ascii="Times New Roman" w:hAnsi="Times New Roman" w:cs="Times New Roman"/>
          <w:sz w:val="24"/>
        </w:rPr>
        <w:t>t is against the biometric attendance claiming</w:t>
      </w:r>
      <w:r w:rsidR="00823E22" w:rsidRPr="00F95C9B">
        <w:rPr>
          <w:rFonts w:ascii="Times New Roman" w:hAnsi="Times New Roman" w:cs="Times New Roman"/>
          <w:sz w:val="24"/>
        </w:rPr>
        <w:t xml:space="preserve"> it is detrimental to the health and safety of the employees”,</w:t>
      </w:r>
      <w:r w:rsidR="00823E22" w:rsidRPr="004D204A">
        <w:rPr>
          <w:rFonts w:ascii="Times New Roman" w:hAnsi="Times New Roman" w:cs="Times New Roman"/>
          <w:sz w:val="24"/>
        </w:rPr>
        <w:t xml:space="preserve"> she was informed. The DG called her Assistant Director and asked him to prepare a logical response. </w:t>
      </w:r>
      <w:r w:rsidR="00823E22" w:rsidRPr="00F95C9B">
        <w:rPr>
          <w:rFonts w:ascii="Times New Roman" w:hAnsi="Times New Roman" w:cs="Times New Roman"/>
          <w:sz w:val="24"/>
        </w:rPr>
        <w:t xml:space="preserve">“Madam, we have taken pictures of </w:t>
      </w:r>
      <w:proofErr w:type="spellStart"/>
      <w:r w:rsidR="00823E22" w:rsidRPr="00F95C9B">
        <w:rPr>
          <w:rFonts w:ascii="Times New Roman" w:hAnsi="Times New Roman" w:cs="Times New Roman"/>
          <w:sz w:val="24"/>
        </w:rPr>
        <w:t>sanitisers</w:t>
      </w:r>
      <w:proofErr w:type="spellEnd"/>
      <w:r w:rsidR="00823E22" w:rsidRPr="00F95C9B">
        <w:rPr>
          <w:rFonts w:ascii="Times New Roman" w:hAnsi="Times New Roman" w:cs="Times New Roman"/>
          <w:sz w:val="24"/>
        </w:rPr>
        <w:t xml:space="preserve"> placed along</w:t>
      </w:r>
      <w:r w:rsidR="00855DDA" w:rsidRPr="00F95C9B">
        <w:rPr>
          <w:rFonts w:ascii="Times New Roman" w:hAnsi="Times New Roman" w:cs="Times New Roman"/>
          <w:sz w:val="24"/>
        </w:rPr>
        <w:t>side</w:t>
      </w:r>
      <w:r w:rsidR="00823E22" w:rsidRPr="00F95C9B">
        <w:rPr>
          <w:rFonts w:ascii="Times New Roman" w:hAnsi="Times New Roman" w:cs="Times New Roman"/>
          <w:sz w:val="24"/>
        </w:rPr>
        <w:t xml:space="preserve"> the biometric machines and uploaded the</w:t>
      </w:r>
      <w:r w:rsidR="00855DDA" w:rsidRPr="00F95C9B">
        <w:rPr>
          <w:rFonts w:ascii="Times New Roman" w:hAnsi="Times New Roman" w:cs="Times New Roman"/>
          <w:sz w:val="24"/>
        </w:rPr>
        <w:t>m</w:t>
      </w:r>
      <w:r w:rsidR="00823E22" w:rsidRPr="00F95C9B">
        <w:rPr>
          <w:rFonts w:ascii="Times New Roman" w:hAnsi="Times New Roman" w:cs="Times New Roman"/>
          <w:sz w:val="24"/>
        </w:rPr>
        <w:t xml:space="preserve"> along with our response and closed the application”,</w:t>
      </w:r>
      <w:r w:rsidR="00823E22" w:rsidRPr="004D204A">
        <w:rPr>
          <w:rFonts w:ascii="Times New Roman" w:hAnsi="Times New Roman" w:cs="Times New Roman"/>
          <w:sz w:val="24"/>
        </w:rPr>
        <w:t xml:space="preserve"> the DG felt relieved and ready to move on. Another week passed and an almost identical application was received on the Portal. The DG </w:t>
      </w:r>
      <w:r w:rsidR="008D3C83">
        <w:rPr>
          <w:rFonts w:ascii="Times New Roman" w:hAnsi="Times New Roman" w:cs="Times New Roman"/>
          <w:sz w:val="24"/>
        </w:rPr>
        <w:t>was</w:t>
      </w:r>
      <w:r w:rsidR="00823E22" w:rsidRPr="004D204A">
        <w:rPr>
          <w:rFonts w:ascii="Times New Roman" w:hAnsi="Times New Roman" w:cs="Times New Roman"/>
          <w:sz w:val="24"/>
        </w:rPr>
        <w:t xml:space="preserve"> annoyed, but she wasn’t going to take back her decision simply because of these applications. The same response was again uploaded and application was closed. </w:t>
      </w:r>
    </w:p>
    <w:p w14:paraId="2D880D8D" w14:textId="5C2113BB" w:rsidR="00EF2630" w:rsidRPr="00F95C9B" w:rsidRDefault="008B5739" w:rsidP="004D204A">
      <w:pPr>
        <w:spacing w:after="240" w:line="360" w:lineRule="auto"/>
        <w:ind w:firstLine="720"/>
        <w:jc w:val="both"/>
        <w:rPr>
          <w:rFonts w:ascii="Times New Roman" w:hAnsi="Times New Roman" w:cs="Times New Roman"/>
          <w:sz w:val="24"/>
        </w:rPr>
      </w:pPr>
      <w:r w:rsidRPr="004D204A">
        <w:rPr>
          <w:rFonts w:ascii="Times New Roman" w:hAnsi="Times New Roman" w:cs="Times New Roman"/>
          <w:sz w:val="24"/>
        </w:rPr>
        <w:t xml:space="preserve">Then came </w:t>
      </w:r>
      <w:r w:rsidR="00585519" w:rsidRPr="004D204A">
        <w:rPr>
          <w:rFonts w:ascii="Times New Roman" w:hAnsi="Times New Roman" w:cs="Times New Roman"/>
          <w:sz w:val="24"/>
        </w:rPr>
        <w:t>members</w:t>
      </w:r>
      <w:r w:rsidRPr="004D204A">
        <w:rPr>
          <w:rFonts w:ascii="Times New Roman" w:hAnsi="Times New Roman" w:cs="Times New Roman"/>
          <w:sz w:val="24"/>
        </w:rPr>
        <w:t xml:space="preserve"> of the</w:t>
      </w:r>
      <w:r w:rsidR="00585519" w:rsidRPr="004D204A">
        <w:rPr>
          <w:rFonts w:ascii="Times New Roman" w:hAnsi="Times New Roman" w:cs="Times New Roman"/>
          <w:sz w:val="24"/>
        </w:rPr>
        <w:t xml:space="preserve"> employees’ Association with complaints regarding biometric </w:t>
      </w:r>
      <w:r w:rsidR="00C57F18" w:rsidRPr="004D204A">
        <w:rPr>
          <w:rFonts w:ascii="Times New Roman" w:hAnsi="Times New Roman" w:cs="Times New Roman"/>
          <w:sz w:val="24"/>
        </w:rPr>
        <w:t xml:space="preserve">reader </w:t>
      </w:r>
      <w:r w:rsidR="00585519" w:rsidRPr="004D204A">
        <w:rPr>
          <w:rFonts w:ascii="Times New Roman" w:hAnsi="Times New Roman" w:cs="Times New Roman"/>
          <w:sz w:val="24"/>
        </w:rPr>
        <w:t xml:space="preserve">system. The DG felt exasperated at this attitude and again tackled those employees in a resolute manner making it clear she needed the organization to break free </w:t>
      </w:r>
      <w:r w:rsidR="00C57F18" w:rsidRPr="004D204A">
        <w:rPr>
          <w:rFonts w:ascii="Times New Roman" w:hAnsi="Times New Roman" w:cs="Times New Roman"/>
          <w:sz w:val="24"/>
        </w:rPr>
        <w:t xml:space="preserve">of </w:t>
      </w:r>
      <w:r w:rsidR="00585519" w:rsidRPr="004D204A">
        <w:rPr>
          <w:rFonts w:ascii="Times New Roman" w:hAnsi="Times New Roman" w:cs="Times New Roman"/>
          <w:sz w:val="24"/>
        </w:rPr>
        <w:t>old habits and make a new beginning.</w:t>
      </w:r>
      <w:r w:rsidR="00C57F18" w:rsidRPr="004D204A">
        <w:rPr>
          <w:rFonts w:ascii="Times New Roman" w:hAnsi="Times New Roman" w:cs="Times New Roman"/>
          <w:sz w:val="24"/>
        </w:rPr>
        <w:t xml:space="preserve"> One member of the Association said, </w:t>
      </w:r>
      <w:r w:rsidR="00C57F18" w:rsidRPr="00F95C9B">
        <w:rPr>
          <w:rFonts w:ascii="Times New Roman" w:hAnsi="Times New Roman" w:cs="Times New Roman"/>
          <w:sz w:val="24"/>
        </w:rPr>
        <w:t>“Madam, you are like our mother and we expect motherly compassion from you”.</w:t>
      </w:r>
      <w:r w:rsidR="00C57F18" w:rsidRPr="004D204A">
        <w:rPr>
          <w:rFonts w:ascii="Times New Roman" w:hAnsi="Times New Roman" w:cs="Times New Roman"/>
          <w:b/>
          <w:bCs/>
          <w:sz w:val="24"/>
        </w:rPr>
        <w:t xml:space="preserve"> </w:t>
      </w:r>
      <w:r w:rsidR="00C57F18" w:rsidRPr="004D204A">
        <w:rPr>
          <w:rFonts w:ascii="Times New Roman" w:hAnsi="Times New Roman" w:cs="Times New Roman"/>
          <w:sz w:val="24"/>
        </w:rPr>
        <w:t xml:space="preserve">The DG felt </w:t>
      </w:r>
      <w:r w:rsidR="00504B2E" w:rsidRPr="004D204A">
        <w:rPr>
          <w:rFonts w:ascii="Times New Roman" w:hAnsi="Times New Roman" w:cs="Times New Roman"/>
          <w:sz w:val="24"/>
        </w:rPr>
        <w:t xml:space="preserve">like losing her </w:t>
      </w:r>
      <w:r w:rsidR="00146D52">
        <w:rPr>
          <w:rFonts w:ascii="Times New Roman" w:hAnsi="Times New Roman" w:cs="Times New Roman"/>
          <w:sz w:val="24"/>
        </w:rPr>
        <w:t xml:space="preserve">cool </w:t>
      </w:r>
      <w:r w:rsidR="00C57F18" w:rsidRPr="004D204A">
        <w:rPr>
          <w:rFonts w:ascii="Times New Roman" w:hAnsi="Times New Roman" w:cs="Times New Roman"/>
          <w:sz w:val="24"/>
        </w:rPr>
        <w:t xml:space="preserve">on </w:t>
      </w:r>
      <w:r w:rsidR="00504B2E" w:rsidRPr="004D204A">
        <w:rPr>
          <w:rFonts w:ascii="Times New Roman" w:hAnsi="Times New Roman" w:cs="Times New Roman"/>
          <w:sz w:val="24"/>
        </w:rPr>
        <w:t>his</w:t>
      </w:r>
      <w:r w:rsidR="00C57F18" w:rsidRPr="004D204A">
        <w:rPr>
          <w:rFonts w:ascii="Times New Roman" w:hAnsi="Times New Roman" w:cs="Times New Roman"/>
          <w:sz w:val="24"/>
        </w:rPr>
        <w:t xml:space="preserve"> audacity to make such demands as a matter of right. However, she responded c</w:t>
      </w:r>
      <w:r w:rsidR="00504B2E" w:rsidRPr="004D204A">
        <w:rPr>
          <w:rFonts w:ascii="Times New Roman" w:hAnsi="Times New Roman" w:cs="Times New Roman"/>
          <w:sz w:val="24"/>
        </w:rPr>
        <w:t>a</w:t>
      </w:r>
      <w:r w:rsidR="00500CBF" w:rsidRPr="004D204A">
        <w:rPr>
          <w:rFonts w:ascii="Times New Roman" w:hAnsi="Times New Roman" w:cs="Times New Roman"/>
          <w:sz w:val="24"/>
        </w:rPr>
        <w:t>lm</w:t>
      </w:r>
      <w:r w:rsidR="00C57F18" w:rsidRPr="004D204A">
        <w:rPr>
          <w:rFonts w:ascii="Times New Roman" w:hAnsi="Times New Roman" w:cs="Times New Roman"/>
          <w:sz w:val="24"/>
        </w:rPr>
        <w:t xml:space="preserve">y, </w:t>
      </w:r>
      <w:r w:rsidR="00C57F18" w:rsidRPr="00F95C9B">
        <w:rPr>
          <w:rFonts w:ascii="Times New Roman" w:hAnsi="Times New Roman" w:cs="Times New Roman"/>
          <w:sz w:val="24"/>
        </w:rPr>
        <w:t>“</w:t>
      </w:r>
      <w:r w:rsidR="00500CBF" w:rsidRPr="00F95C9B">
        <w:rPr>
          <w:rFonts w:ascii="Times New Roman" w:hAnsi="Times New Roman" w:cs="Times New Roman"/>
          <w:sz w:val="24"/>
        </w:rPr>
        <w:t>better not</w:t>
      </w:r>
      <w:r w:rsidR="00C57F18" w:rsidRPr="00F95C9B">
        <w:rPr>
          <w:rFonts w:ascii="Times New Roman" w:hAnsi="Times New Roman" w:cs="Times New Roman"/>
          <w:sz w:val="24"/>
        </w:rPr>
        <w:t xml:space="preserve"> awake</w:t>
      </w:r>
      <w:r w:rsidR="00E870A6" w:rsidRPr="00F95C9B">
        <w:rPr>
          <w:rFonts w:ascii="Times New Roman" w:hAnsi="Times New Roman" w:cs="Times New Roman"/>
          <w:sz w:val="24"/>
        </w:rPr>
        <w:t>n</w:t>
      </w:r>
      <w:r w:rsidR="00C57F18" w:rsidRPr="00F95C9B">
        <w:rPr>
          <w:rFonts w:ascii="Times New Roman" w:hAnsi="Times New Roman" w:cs="Times New Roman"/>
          <w:sz w:val="24"/>
        </w:rPr>
        <w:t xml:space="preserve"> my motherly insti</w:t>
      </w:r>
      <w:r w:rsidR="00504B2E" w:rsidRPr="00F95C9B">
        <w:rPr>
          <w:rFonts w:ascii="Times New Roman" w:hAnsi="Times New Roman" w:cs="Times New Roman"/>
          <w:sz w:val="24"/>
        </w:rPr>
        <w:t>n</w:t>
      </w:r>
      <w:r w:rsidR="00C57F18" w:rsidRPr="00F95C9B">
        <w:rPr>
          <w:rFonts w:ascii="Times New Roman" w:hAnsi="Times New Roman" w:cs="Times New Roman"/>
          <w:sz w:val="24"/>
        </w:rPr>
        <w:t xml:space="preserve">cts because I am a strict mother and only my children are capable of handling my </w:t>
      </w:r>
      <w:r w:rsidR="00C57F18" w:rsidRPr="00F95C9B">
        <w:rPr>
          <w:rFonts w:ascii="Times New Roman" w:hAnsi="Times New Roman" w:cs="Times New Roman"/>
          <w:i/>
          <w:iCs/>
          <w:sz w:val="24"/>
        </w:rPr>
        <w:t>compassion</w:t>
      </w:r>
      <w:r w:rsidR="00C57F18" w:rsidRPr="00F95C9B">
        <w:rPr>
          <w:rFonts w:ascii="Times New Roman" w:hAnsi="Times New Roman" w:cs="Times New Roman"/>
          <w:sz w:val="24"/>
        </w:rPr>
        <w:t>. You won’t be able to tolerate it”.</w:t>
      </w:r>
    </w:p>
    <w:p w14:paraId="2687E447" w14:textId="53DB63D9" w:rsidR="00532B94" w:rsidRPr="004D204A" w:rsidRDefault="00532B94" w:rsidP="004D204A">
      <w:pPr>
        <w:spacing w:after="240" w:line="360" w:lineRule="auto"/>
        <w:ind w:firstLine="720"/>
        <w:jc w:val="both"/>
        <w:rPr>
          <w:rFonts w:ascii="Times New Roman" w:hAnsi="Times New Roman" w:cs="Times New Roman"/>
          <w:sz w:val="24"/>
        </w:rPr>
      </w:pPr>
      <w:r w:rsidRPr="004D204A">
        <w:rPr>
          <w:rFonts w:ascii="Times New Roman" w:hAnsi="Times New Roman" w:cs="Times New Roman"/>
          <w:sz w:val="24"/>
        </w:rPr>
        <w:t>Although the DG was very clear that she had to deliver what she had promised, yet she wondered how could a people be so unwilling to work and be in continuous search of means to wriggle out of any form of discipline that was enforced upon them</w:t>
      </w:r>
      <w:r w:rsidR="000B5070">
        <w:rPr>
          <w:rFonts w:ascii="Times New Roman" w:hAnsi="Times New Roman" w:cs="Times New Roman"/>
          <w:sz w:val="24"/>
        </w:rPr>
        <w:t>.</w:t>
      </w:r>
      <w:r w:rsidR="00504B2E" w:rsidRPr="004D204A">
        <w:rPr>
          <w:rFonts w:ascii="Times New Roman" w:hAnsi="Times New Roman" w:cs="Times New Roman"/>
          <w:sz w:val="24"/>
        </w:rPr>
        <w:t xml:space="preserve"> </w:t>
      </w:r>
      <w:r w:rsidR="000B5070">
        <w:rPr>
          <w:rFonts w:ascii="Times New Roman" w:hAnsi="Times New Roman" w:cs="Times New Roman"/>
          <w:sz w:val="24"/>
        </w:rPr>
        <w:t>E</w:t>
      </w:r>
      <w:r w:rsidR="00504B2E" w:rsidRPr="004D204A">
        <w:rPr>
          <w:rFonts w:ascii="Times New Roman" w:hAnsi="Times New Roman" w:cs="Times New Roman"/>
          <w:sz w:val="24"/>
        </w:rPr>
        <w:t xml:space="preserve">very other day she would have to face someone harping the same tune </w:t>
      </w:r>
      <w:r w:rsidR="00F95C9B">
        <w:rPr>
          <w:rFonts w:ascii="Times New Roman" w:hAnsi="Times New Roman" w:cs="Times New Roman"/>
          <w:sz w:val="24"/>
        </w:rPr>
        <w:t>expecting</w:t>
      </w:r>
      <w:r w:rsidR="00504B2E" w:rsidRPr="004D204A">
        <w:rPr>
          <w:rFonts w:ascii="Times New Roman" w:hAnsi="Times New Roman" w:cs="Times New Roman"/>
          <w:sz w:val="24"/>
        </w:rPr>
        <w:t xml:space="preserve"> to elicit s</w:t>
      </w:r>
      <w:r w:rsidR="000B5070">
        <w:rPr>
          <w:rFonts w:ascii="Times New Roman" w:hAnsi="Times New Roman" w:cs="Times New Roman"/>
          <w:sz w:val="24"/>
        </w:rPr>
        <w:t>o</w:t>
      </w:r>
      <w:r w:rsidR="00504B2E" w:rsidRPr="004D204A">
        <w:rPr>
          <w:rFonts w:ascii="Times New Roman" w:hAnsi="Times New Roman" w:cs="Times New Roman"/>
          <w:sz w:val="24"/>
        </w:rPr>
        <w:t xml:space="preserve">me </w:t>
      </w:r>
      <w:r w:rsidR="00504B2E" w:rsidRPr="004D204A">
        <w:rPr>
          <w:rFonts w:ascii="Times New Roman" w:hAnsi="Times New Roman" w:cs="Times New Roman"/>
          <w:i/>
          <w:iCs/>
          <w:sz w:val="24"/>
        </w:rPr>
        <w:t>mercy</w:t>
      </w:r>
      <w:r w:rsidR="00572D42" w:rsidRPr="004D204A">
        <w:rPr>
          <w:rFonts w:ascii="Times New Roman" w:hAnsi="Times New Roman" w:cs="Times New Roman"/>
          <w:sz w:val="24"/>
        </w:rPr>
        <w:t xml:space="preserve"> from her. </w:t>
      </w:r>
    </w:p>
    <w:p w14:paraId="5C59C783" w14:textId="643742B5" w:rsidR="00E0014D" w:rsidRPr="004D204A" w:rsidRDefault="004D204A" w:rsidP="004D204A">
      <w:pPr>
        <w:pStyle w:val="Heading2"/>
      </w:pPr>
      <w:bookmarkStart w:id="8" w:name="_Toc125906963"/>
      <w:r>
        <w:t>4.3</w:t>
      </w:r>
      <w:r>
        <w:tab/>
      </w:r>
      <w:r w:rsidR="00E0014D" w:rsidRPr="004D204A">
        <w:t xml:space="preserve">The </w:t>
      </w:r>
      <w:r w:rsidR="00470EE4" w:rsidRPr="004D204A">
        <w:t>I</w:t>
      </w:r>
      <w:r w:rsidR="00E0014D" w:rsidRPr="004D204A">
        <w:t>nerti</w:t>
      </w:r>
      <w:r w:rsidR="00855DDA" w:rsidRPr="004D204A">
        <w:t>a</w:t>
      </w:r>
      <w:bookmarkEnd w:id="8"/>
    </w:p>
    <w:p w14:paraId="5FFECB00" w14:textId="6373F7CB" w:rsidR="00572D42" w:rsidRPr="004D204A" w:rsidRDefault="00855DDA" w:rsidP="004D204A">
      <w:pPr>
        <w:spacing w:after="240" w:line="360" w:lineRule="auto"/>
        <w:ind w:firstLine="720"/>
        <w:jc w:val="both"/>
        <w:rPr>
          <w:rFonts w:ascii="Times New Roman" w:hAnsi="Times New Roman" w:cs="Times New Roman"/>
          <w:b/>
          <w:bCs/>
          <w:sz w:val="24"/>
        </w:rPr>
      </w:pPr>
      <w:r w:rsidRPr="004D204A">
        <w:rPr>
          <w:rFonts w:ascii="Times New Roman" w:hAnsi="Times New Roman" w:cs="Times New Roman"/>
          <w:sz w:val="24"/>
        </w:rPr>
        <w:t xml:space="preserve">With every passing day it became apparent to the DG that this organization was marred by </w:t>
      </w:r>
      <w:r w:rsidR="00011911" w:rsidRPr="004D204A">
        <w:rPr>
          <w:rFonts w:ascii="Times New Roman" w:hAnsi="Times New Roman" w:cs="Times New Roman"/>
          <w:sz w:val="24"/>
        </w:rPr>
        <w:t>organizational inertia and hence bring</w:t>
      </w:r>
      <w:r w:rsidR="004011FE" w:rsidRPr="004D204A">
        <w:rPr>
          <w:rFonts w:ascii="Times New Roman" w:hAnsi="Times New Roman" w:cs="Times New Roman"/>
          <w:sz w:val="24"/>
        </w:rPr>
        <w:t>ing</w:t>
      </w:r>
      <w:r w:rsidR="00011911" w:rsidRPr="004D204A">
        <w:rPr>
          <w:rFonts w:ascii="Times New Roman" w:hAnsi="Times New Roman" w:cs="Times New Roman"/>
          <w:sz w:val="24"/>
        </w:rPr>
        <w:t xml:space="preserve"> about any change would </w:t>
      </w:r>
      <w:r w:rsidR="00572425" w:rsidRPr="004D204A">
        <w:rPr>
          <w:rFonts w:ascii="Times New Roman" w:hAnsi="Times New Roman" w:cs="Times New Roman"/>
          <w:sz w:val="24"/>
        </w:rPr>
        <w:t>be a</w:t>
      </w:r>
      <w:r w:rsidR="00011911" w:rsidRPr="004D204A">
        <w:rPr>
          <w:rFonts w:ascii="Times New Roman" w:hAnsi="Times New Roman" w:cs="Times New Roman"/>
          <w:sz w:val="24"/>
        </w:rPr>
        <w:t xml:space="preserve"> </w:t>
      </w:r>
      <w:r w:rsidR="00572425" w:rsidRPr="000B5070">
        <w:rPr>
          <w:rFonts w:ascii="Times New Roman" w:hAnsi="Times New Roman" w:cs="Times New Roman"/>
          <w:sz w:val="24"/>
        </w:rPr>
        <w:t xml:space="preserve">continuous </w:t>
      </w:r>
      <w:proofErr w:type="spellStart"/>
      <w:r w:rsidR="00BD42AC" w:rsidRPr="000B5070">
        <w:rPr>
          <w:rFonts w:ascii="Times New Roman" w:hAnsi="Times New Roman" w:cs="Times New Roman"/>
          <w:sz w:val="24"/>
        </w:rPr>
        <w:t>strategi</w:t>
      </w:r>
      <w:r w:rsidR="00574D01">
        <w:rPr>
          <w:rFonts w:ascii="Times New Roman" w:hAnsi="Times New Roman" w:cs="Times New Roman"/>
          <w:sz w:val="24"/>
        </w:rPr>
        <w:t>s</w:t>
      </w:r>
      <w:r w:rsidR="00BD42AC" w:rsidRPr="000B5070">
        <w:rPr>
          <w:rFonts w:ascii="Times New Roman" w:hAnsi="Times New Roman" w:cs="Times New Roman"/>
          <w:sz w:val="24"/>
        </w:rPr>
        <w:t>ing</w:t>
      </w:r>
      <w:proofErr w:type="spellEnd"/>
      <w:r w:rsidR="00BD42AC" w:rsidRPr="000B5070">
        <w:rPr>
          <w:rFonts w:ascii="Times New Roman" w:hAnsi="Times New Roman" w:cs="Times New Roman"/>
          <w:sz w:val="24"/>
        </w:rPr>
        <w:t xml:space="preserve"> </w:t>
      </w:r>
      <w:r w:rsidR="00572425" w:rsidRPr="000B5070">
        <w:rPr>
          <w:rFonts w:ascii="Times New Roman" w:hAnsi="Times New Roman" w:cs="Times New Roman"/>
          <w:sz w:val="24"/>
        </w:rPr>
        <w:t>process</w:t>
      </w:r>
      <w:r w:rsidR="00BD42AC" w:rsidRPr="000B5070">
        <w:rPr>
          <w:rFonts w:ascii="Times New Roman" w:hAnsi="Times New Roman" w:cs="Times New Roman"/>
          <w:sz w:val="24"/>
        </w:rPr>
        <w:t>.</w:t>
      </w:r>
      <w:r w:rsidR="00572425" w:rsidRPr="000B5070">
        <w:rPr>
          <w:rFonts w:ascii="Times New Roman" w:hAnsi="Times New Roman" w:cs="Times New Roman"/>
          <w:sz w:val="24"/>
        </w:rPr>
        <w:t xml:space="preserve"> </w:t>
      </w:r>
      <w:r w:rsidR="00011911" w:rsidRPr="000B5070">
        <w:rPr>
          <w:rFonts w:ascii="Times New Roman" w:hAnsi="Times New Roman" w:cs="Times New Roman"/>
          <w:sz w:val="24"/>
        </w:rPr>
        <w:t xml:space="preserve"> People were resistant to anything that would push the</w:t>
      </w:r>
      <w:r w:rsidR="00352EAE">
        <w:rPr>
          <w:rFonts w:ascii="Times New Roman" w:hAnsi="Times New Roman" w:cs="Times New Roman"/>
          <w:sz w:val="24"/>
        </w:rPr>
        <w:t>m</w:t>
      </w:r>
      <w:r w:rsidR="00011911" w:rsidRPr="000B5070">
        <w:rPr>
          <w:rFonts w:ascii="Times New Roman" w:hAnsi="Times New Roman" w:cs="Times New Roman"/>
          <w:sz w:val="24"/>
        </w:rPr>
        <w:t xml:space="preserve"> out of their </w:t>
      </w:r>
      <w:r w:rsidR="00011911" w:rsidRPr="004D204A">
        <w:rPr>
          <w:rFonts w:ascii="Times New Roman" w:hAnsi="Times New Roman" w:cs="Times New Roman"/>
          <w:sz w:val="24"/>
        </w:rPr>
        <w:t xml:space="preserve">comfort zones – </w:t>
      </w:r>
      <w:r w:rsidR="004011FE" w:rsidRPr="004D204A">
        <w:rPr>
          <w:rFonts w:ascii="Times New Roman" w:hAnsi="Times New Roman" w:cs="Times New Roman"/>
          <w:sz w:val="24"/>
        </w:rPr>
        <w:t xml:space="preserve">the employees even felt that coming late and leaving office early was a matter of right for them. </w:t>
      </w:r>
      <w:r w:rsidR="00BD42AC" w:rsidRPr="004D204A">
        <w:rPr>
          <w:rFonts w:ascii="Times New Roman" w:hAnsi="Times New Roman" w:cs="Times New Roman"/>
          <w:sz w:val="24"/>
        </w:rPr>
        <w:t>Hence p</w:t>
      </w:r>
      <w:r w:rsidR="004011FE" w:rsidRPr="004D204A">
        <w:rPr>
          <w:rFonts w:ascii="Times New Roman" w:hAnsi="Times New Roman" w:cs="Times New Roman"/>
          <w:sz w:val="24"/>
        </w:rPr>
        <w:t xml:space="preserve">eople were used to coming </w:t>
      </w:r>
      <w:r w:rsidR="00572D42" w:rsidRPr="004D204A">
        <w:rPr>
          <w:rFonts w:ascii="Times New Roman" w:hAnsi="Times New Roman" w:cs="Times New Roman"/>
          <w:sz w:val="24"/>
        </w:rPr>
        <w:t>to office around 11</w:t>
      </w:r>
      <w:r w:rsidR="00500CBF" w:rsidRPr="004D204A">
        <w:rPr>
          <w:rFonts w:ascii="Times New Roman" w:hAnsi="Times New Roman" w:cs="Times New Roman"/>
          <w:sz w:val="24"/>
        </w:rPr>
        <w:t>:</w:t>
      </w:r>
      <w:r w:rsidR="00572D42" w:rsidRPr="004D204A">
        <w:rPr>
          <w:rFonts w:ascii="Times New Roman" w:hAnsi="Times New Roman" w:cs="Times New Roman"/>
          <w:sz w:val="24"/>
        </w:rPr>
        <w:t xml:space="preserve">30 am </w:t>
      </w:r>
      <w:r w:rsidR="004011FE" w:rsidRPr="004D204A">
        <w:rPr>
          <w:rFonts w:ascii="Times New Roman" w:hAnsi="Times New Roman" w:cs="Times New Roman"/>
          <w:sz w:val="24"/>
        </w:rPr>
        <w:t>and spend</w:t>
      </w:r>
      <w:r w:rsidR="00BD42AC" w:rsidRPr="004D204A">
        <w:rPr>
          <w:rFonts w:ascii="Times New Roman" w:hAnsi="Times New Roman" w:cs="Times New Roman"/>
          <w:sz w:val="24"/>
        </w:rPr>
        <w:t>ing</w:t>
      </w:r>
      <w:r w:rsidR="004011FE" w:rsidRPr="004D204A">
        <w:rPr>
          <w:rFonts w:ascii="Times New Roman" w:hAnsi="Times New Roman" w:cs="Times New Roman"/>
          <w:sz w:val="24"/>
        </w:rPr>
        <w:t xml:space="preserve"> </w:t>
      </w:r>
      <w:r w:rsidR="00BD42AC" w:rsidRPr="004D204A">
        <w:rPr>
          <w:rFonts w:ascii="Times New Roman" w:hAnsi="Times New Roman" w:cs="Times New Roman"/>
          <w:sz w:val="24"/>
        </w:rPr>
        <w:t>little bit of</w:t>
      </w:r>
      <w:r w:rsidR="004011FE" w:rsidRPr="004D204A">
        <w:rPr>
          <w:rFonts w:ascii="Times New Roman" w:hAnsi="Times New Roman" w:cs="Times New Roman"/>
          <w:sz w:val="24"/>
        </w:rPr>
        <w:t xml:space="preserve"> time on </w:t>
      </w:r>
      <w:r w:rsidR="00B23EF0" w:rsidRPr="004D204A">
        <w:rPr>
          <w:rFonts w:ascii="Times New Roman" w:hAnsi="Times New Roman" w:cs="Times New Roman"/>
          <w:sz w:val="24"/>
        </w:rPr>
        <w:t>some official assignments</w:t>
      </w:r>
      <w:r w:rsidR="00410EA9">
        <w:rPr>
          <w:rFonts w:ascii="Times New Roman" w:hAnsi="Times New Roman" w:cs="Times New Roman"/>
          <w:sz w:val="24"/>
        </w:rPr>
        <w:t>,</w:t>
      </w:r>
      <w:r w:rsidR="00B23EF0" w:rsidRPr="004D204A">
        <w:rPr>
          <w:rFonts w:ascii="Times New Roman" w:hAnsi="Times New Roman" w:cs="Times New Roman"/>
          <w:sz w:val="24"/>
        </w:rPr>
        <w:t xml:space="preserve"> which were </w:t>
      </w:r>
      <w:r w:rsidR="00572D42" w:rsidRPr="004D204A">
        <w:rPr>
          <w:rFonts w:ascii="Times New Roman" w:hAnsi="Times New Roman" w:cs="Times New Roman"/>
          <w:sz w:val="24"/>
        </w:rPr>
        <w:t>not even</w:t>
      </w:r>
      <w:r w:rsidR="00B23EF0" w:rsidRPr="004D204A">
        <w:rPr>
          <w:rFonts w:ascii="Times New Roman" w:hAnsi="Times New Roman" w:cs="Times New Roman"/>
          <w:sz w:val="24"/>
        </w:rPr>
        <w:t xml:space="preserve"> being monitored</w:t>
      </w:r>
      <w:r w:rsidR="00BD42AC" w:rsidRPr="004D204A">
        <w:rPr>
          <w:rFonts w:ascii="Times New Roman" w:hAnsi="Times New Roman" w:cs="Times New Roman"/>
          <w:sz w:val="24"/>
        </w:rPr>
        <w:t>.</w:t>
      </w:r>
      <w:r w:rsidR="00B23EF0" w:rsidRPr="004D204A">
        <w:rPr>
          <w:rFonts w:ascii="Times New Roman" w:hAnsi="Times New Roman" w:cs="Times New Roman"/>
          <w:sz w:val="24"/>
        </w:rPr>
        <w:t xml:space="preserve"> </w:t>
      </w:r>
      <w:r w:rsidR="00BD42AC" w:rsidRPr="004D204A">
        <w:rPr>
          <w:rFonts w:ascii="Times New Roman" w:hAnsi="Times New Roman" w:cs="Times New Roman"/>
          <w:sz w:val="24"/>
        </w:rPr>
        <w:t xml:space="preserve">They </w:t>
      </w:r>
      <w:r w:rsidR="00B23EF0" w:rsidRPr="004D204A">
        <w:rPr>
          <w:rFonts w:ascii="Times New Roman" w:hAnsi="Times New Roman" w:cs="Times New Roman"/>
          <w:sz w:val="24"/>
        </w:rPr>
        <w:t xml:space="preserve">hardly felt compelled to achieve optimal performance in any area. </w:t>
      </w:r>
      <w:r w:rsidR="00572D42" w:rsidRPr="004D204A">
        <w:rPr>
          <w:rFonts w:ascii="Times New Roman" w:hAnsi="Times New Roman" w:cs="Times New Roman"/>
          <w:sz w:val="24"/>
        </w:rPr>
        <w:t xml:space="preserve">Many, </w:t>
      </w:r>
      <w:r w:rsidR="00500CBF" w:rsidRPr="004D204A">
        <w:rPr>
          <w:rFonts w:ascii="Times New Roman" w:hAnsi="Times New Roman" w:cs="Times New Roman"/>
          <w:sz w:val="24"/>
        </w:rPr>
        <w:t>especially</w:t>
      </w:r>
      <w:r w:rsidR="00572D42" w:rsidRPr="004D204A">
        <w:rPr>
          <w:rFonts w:ascii="Times New Roman" w:hAnsi="Times New Roman" w:cs="Times New Roman"/>
          <w:sz w:val="24"/>
        </w:rPr>
        <w:t xml:space="preserve"> women would start packing bags and get ready to leave by 2 pm. </w:t>
      </w:r>
      <w:r w:rsidR="00572D42" w:rsidRPr="000B5070">
        <w:rPr>
          <w:rFonts w:ascii="Times New Roman" w:hAnsi="Times New Roman" w:cs="Times New Roman"/>
          <w:sz w:val="24"/>
        </w:rPr>
        <w:t>The c</w:t>
      </w:r>
      <w:r w:rsidR="00B23EF0" w:rsidRPr="000B5070">
        <w:rPr>
          <w:rFonts w:ascii="Times New Roman" w:hAnsi="Times New Roman" w:cs="Times New Roman"/>
          <w:sz w:val="24"/>
        </w:rPr>
        <w:t>oncept of meeting deadlines or introducing some new ideas was alien to that workforce.</w:t>
      </w:r>
    </w:p>
    <w:p w14:paraId="7B5640E4" w14:textId="6B4E5EEA" w:rsidR="00855DDA" w:rsidRPr="004D204A" w:rsidRDefault="00B23EF0" w:rsidP="004D204A">
      <w:pPr>
        <w:spacing w:after="240" w:line="360" w:lineRule="auto"/>
        <w:ind w:firstLine="720"/>
        <w:jc w:val="both"/>
        <w:rPr>
          <w:rFonts w:ascii="Times New Roman" w:hAnsi="Times New Roman" w:cs="Times New Roman"/>
          <w:sz w:val="24"/>
        </w:rPr>
      </w:pPr>
      <w:r w:rsidRPr="004D204A">
        <w:rPr>
          <w:rFonts w:ascii="Times New Roman" w:hAnsi="Times New Roman" w:cs="Times New Roman"/>
          <w:sz w:val="24"/>
        </w:rPr>
        <w:lastRenderedPageBreak/>
        <w:t xml:space="preserve">As the DG reviewed files pertaining to different sections of her office, she was perturbed to find lack of proper knowledge everywhere. It seemed like the employees had stopped learning long ago and the need </w:t>
      </w:r>
      <w:r w:rsidR="00352EAE">
        <w:rPr>
          <w:rFonts w:ascii="Times New Roman" w:hAnsi="Times New Roman" w:cs="Times New Roman"/>
          <w:sz w:val="24"/>
        </w:rPr>
        <w:t>for recognition</w:t>
      </w:r>
      <w:r w:rsidR="00DD4A6D" w:rsidRPr="004D204A">
        <w:rPr>
          <w:rFonts w:ascii="Times New Roman" w:hAnsi="Times New Roman" w:cs="Times New Roman"/>
          <w:sz w:val="24"/>
        </w:rPr>
        <w:t xml:space="preserve"> was </w:t>
      </w:r>
      <w:r w:rsidR="00572D42" w:rsidRPr="004D204A">
        <w:rPr>
          <w:rFonts w:ascii="Times New Roman" w:hAnsi="Times New Roman" w:cs="Times New Roman"/>
          <w:sz w:val="24"/>
        </w:rPr>
        <w:t xml:space="preserve">just </w:t>
      </w:r>
      <w:r w:rsidR="00DD4A6D" w:rsidRPr="004D204A">
        <w:rPr>
          <w:rFonts w:ascii="Times New Roman" w:hAnsi="Times New Roman" w:cs="Times New Roman"/>
          <w:sz w:val="24"/>
        </w:rPr>
        <w:t xml:space="preserve">not there. This was quite in contrast to her previous offices, where she saw her staff </w:t>
      </w:r>
      <w:r w:rsidR="000B5070">
        <w:rPr>
          <w:rFonts w:ascii="Times New Roman" w:hAnsi="Times New Roman" w:cs="Times New Roman"/>
          <w:sz w:val="24"/>
        </w:rPr>
        <w:t xml:space="preserve">always </w:t>
      </w:r>
      <w:r w:rsidR="00DD4A6D" w:rsidRPr="004D204A">
        <w:rPr>
          <w:rFonts w:ascii="Times New Roman" w:hAnsi="Times New Roman" w:cs="Times New Roman"/>
          <w:sz w:val="24"/>
        </w:rPr>
        <w:t xml:space="preserve">wanting to show off their achievements. Except for a very small number, she did not see anyone wanting to contribute beyond a certain level. Even among those officers </w:t>
      </w:r>
      <w:r w:rsidR="00BD42AC" w:rsidRPr="004D204A">
        <w:rPr>
          <w:rFonts w:ascii="Times New Roman" w:hAnsi="Times New Roman" w:cs="Times New Roman"/>
          <w:sz w:val="24"/>
        </w:rPr>
        <w:t>who were better than the rest</w:t>
      </w:r>
      <w:r w:rsidR="00DD4A6D" w:rsidRPr="004D204A">
        <w:rPr>
          <w:rFonts w:ascii="Times New Roman" w:hAnsi="Times New Roman" w:cs="Times New Roman"/>
          <w:sz w:val="24"/>
        </w:rPr>
        <w:t xml:space="preserve">, she found inhibition to go beyond </w:t>
      </w:r>
      <w:r w:rsidR="00352EAE">
        <w:rPr>
          <w:rFonts w:ascii="Times New Roman" w:hAnsi="Times New Roman" w:cs="Times New Roman"/>
          <w:sz w:val="24"/>
        </w:rPr>
        <w:t>a certain level</w:t>
      </w:r>
      <w:r w:rsidR="00DD4A6D" w:rsidRPr="004D204A">
        <w:rPr>
          <w:rFonts w:ascii="Times New Roman" w:hAnsi="Times New Roman" w:cs="Times New Roman"/>
          <w:sz w:val="24"/>
        </w:rPr>
        <w:t xml:space="preserve">. It was convenient </w:t>
      </w:r>
      <w:r w:rsidR="00BD42AC" w:rsidRPr="004D204A">
        <w:rPr>
          <w:rFonts w:ascii="Times New Roman" w:hAnsi="Times New Roman" w:cs="Times New Roman"/>
          <w:sz w:val="24"/>
        </w:rPr>
        <w:t xml:space="preserve">for them to </w:t>
      </w:r>
      <w:r w:rsidR="00DD4A6D" w:rsidRPr="004D204A">
        <w:rPr>
          <w:rFonts w:ascii="Times New Roman" w:hAnsi="Times New Roman" w:cs="Times New Roman"/>
          <w:sz w:val="24"/>
        </w:rPr>
        <w:t>act in a purely bureaucratic style by writing letter</w:t>
      </w:r>
      <w:r w:rsidR="00BD42AC" w:rsidRPr="004D204A">
        <w:rPr>
          <w:rFonts w:ascii="Times New Roman" w:hAnsi="Times New Roman" w:cs="Times New Roman"/>
          <w:sz w:val="24"/>
        </w:rPr>
        <w:t>s</w:t>
      </w:r>
      <w:r w:rsidR="00DD4A6D" w:rsidRPr="004D204A">
        <w:rPr>
          <w:rFonts w:ascii="Times New Roman" w:hAnsi="Times New Roman" w:cs="Times New Roman"/>
          <w:sz w:val="24"/>
        </w:rPr>
        <w:t xml:space="preserve"> here and there</w:t>
      </w:r>
      <w:r w:rsidR="00352EAE">
        <w:rPr>
          <w:rFonts w:ascii="Times New Roman" w:hAnsi="Times New Roman" w:cs="Times New Roman"/>
          <w:sz w:val="24"/>
        </w:rPr>
        <w:t>,</w:t>
      </w:r>
      <w:r w:rsidR="00DD4A6D" w:rsidRPr="004D204A">
        <w:rPr>
          <w:rFonts w:ascii="Times New Roman" w:hAnsi="Times New Roman" w:cs="Times New Roman"/>
          <w:sz w:val="24"/>
        </w:rPr>
        <w:t xml:space="preserve"> rather than being ambitious enough to go after their goals. It seemed like they needed to be shaken</w:t>
      </w:r>
      <w:r w:rsidR="00417B92" w:rsidRPr="004D204A">
        <w:rPr>
          <w:rFonts w:ascii="Times New Roman" w:hAnsi="Times New Roman" w:cs="Times New Roman"/>
          <w:sz w:val="24"/>
        </w:rPr>
        <w:t xml:space="preserve"> </w:t>
      </w:r>
      <w:r w:rsidR="00572D42" w:rsidRPr="004D204A">
        <w:rPr>
          <w:rFonts w:ascii="Times New Roman" w:hAnsi="Times New Roman" w:cs="Times New Roman"/>
          <w:sz w:val="24"/>
        </w:rPr>
        <w:t xml:space="preserve">out of this inertia </w:t>
      </w:r>
      <w:r w:rsidR="00417B92" w:rsidRPr="004D204A">
        <w:rPr>
          <w:rFonts w:ascii="Times New Roman" w:hAnsi="Times New Roman" w:cs="Times New Roman"/>
          <w:sz w:val="24"/>
        </w:rPr>
        <w:t>but as the DG gradually learnt, th</w:t>
      </w:r>
      <w:r w:rsidR="00572D42" w:rsidRPr="004D204A">
        <w:rPr>
          <w:rFonts w:ascii="Times New Roman" w:hAnsi="Times New Roman" w:cs="Times New Roman"/>
          <w:sz w:val="24"/>
        </w:rPr>
        <w:t>is</w:t>
      </w:r>
      <w:r w:rsidR="00417B92" w:rsidRPr="004D204A">
        <w:rPr>
          <w:rFonts w:ascii="Times New Roman" w:hAnsi="Times New Roman" w:cs="Times New Roman"/>
          <w:sz w:val="24"/>
        </w:rPr>
        <w:t xml:space="preserve"> problem was just the tip of the ice berg</w:t>
      </w:r>
      <w:r w:rsidR="00572D42" w:rsidRPr="004D204A">
        <w:rPr>
          <w:rFonts w:ascii="Times New Roman" w:hAnsi="Times New Roman" w:cs="Times New Roman"/>
          <w:sz w:val="24"/>
        </w:rPr>
        <w:t>, s</w:t>
      </w:r>
      <w:r w:rsidR="00417B92" w:rsidRPr="004D204A">
        <w:rPr>
          <w:rFonts w:ascii="Times New Roman" w:hAnsi="Times New Roman" w:cs="Times New Roman"/>
          <w:sz w:val="24"/>
        </w:rPr>
        <w:t>he was to yet to face even more daunting challenges.</w:t>
      </w:r>
    </w:p>
    <w:p w14:paraId="7B47CDEB" w14:textId="19A04BA7" w:rsidR="00E0014D" w:rsidRPr="004D204A" w:rsidRDefault="004D204A" w:rsidP="004D204A">
      <w:pPr>
        <w:pStyle w:val="Heading2"/>
      </w:pPr>
      <w:bookmarkStart w:id="9" w:name="_Toc125906964"/>
      <w:r>
        <w:t>4.4</w:t>
      </w:r>
      <w:r>
        <w:tab/>
      </w:r>
      <w:r w:rsidR="00E0014D" w:rsidRPr="004D204A">
        <w:t xml:space="preserve">Incomplete and </w:t>
      </w:r>
      <w:r w:rsidR="00500CBF" w:rsidRPr="004D204A">
        <w:t>I</w:t>
      </w:r>
      <w:r w:rsidR="00E0014D" w:rsidRPr="004D204A">
        <w:t>naccurate Reporting</w:t>
      </w:r>
      <w:bookmarkEnd w:id="9"/>
      <w:r w:rsidR="008C7F63" w:rsidRPr="004D204A">
        <w:t xml:space="preserve"> </w:t>
      </w:r>
    </w:p>
    <w:p w14:paraId="37D85512" w14:textId="619BB5BE" w:rsidR="009A3487" w:rsidRPr="004D204A" w:rsidRDefault="009A3487" w:rsidP="004D204A">
      <w:pPr>
        <w:spacing w:after="240" w:line="360" w:lineRule="auto"/>
        <w:ind w:firstLine="720"/>
        <w:jc w:val="both"/>
        <w:rPr>
          <w:rFonts w:ascii="Times New Roman" w:hAnsi="Times New Roman" w:cs="Times New Roman"/>
          <w:sz w:val="24"/>
        </w:rPr>
      </w:pPr>
      <w:r w:rsidRPr="004D204A">
        <w:rPr>
          <w:rFonts w:ascii="Times New Roman" w:hAnsi="Times New Roman" w:cs="Times New Roman"/>
          <w:sz w:val="24"/>
        </w:rPr>
        <w:t>As the DG checked the accuracy of monthly accounts being prepared by the organization, she came to know there were a lot of difference in the figures reported by the SAP system and even those that were being sent by the respective D</w:t>
      </w:r>
      <w:r w:rsidR="00410EA9">
        <w:rPr>
          <w:rFonts w:ascii="Times New Roman" w:hAnsi="Times New Roman" w:cs="Times New Roman"/>
          <w:sz w:val="24"/>
        </w:rPr>
        <w:t xml:space="preserve">ivisional </w:t>
      </w:r>
      <w:r w:rsidRPr="004D204A">
        <w:rPr>
          <w:rFonts w:ascii="Times New Roman" w:hAnsi="Times New Roman" w:cs="Times New Roman"/>
          <w:sz w:val="24"/>
        </w:rPr>
        <w:t>A</w:t>
      </w:r>
      <w:r w:rsidR="00410EA9">
        <w:rPr>
          <w:rFonts w:ascii="Times New Roman" w:hAnsi="Times New Roman" w:cs="Times New Roman"/>
          <w:sz w:val="24"/>
        </w:rPr>
        <w:t xml:space="preserve">ccounts </w:t>
      </w:r>
      <w:r w:rsidRPr="004D204A">
        <w:rPr>
          <w:rFonts w:ascii="Times New Roman" w:hAnsi="Times New Roman" w:cs="Times New Roman"/>
          <w:sz w:val="24"/>
        </w:rPr>
        <w:t>O</w:t>
      </w:r>
      <w:r w:rsidR="00410EA9">
        <w:rPr>
          <w:rFonts w:ascii="Times New Roman" w:hAnsi="Times New Roman" w:cs="Times New Roman"/>
          <w:sz w:val="24"/>
        </w:rPr>
        <w:t>fficer</w:t>
      </w:r>
      <w:r w:rsidRPr="004D204A">
        <w:rPr>
          <w:rFonts w:ascii="Times New Roman" w:hAnsi="Times New Roman" w:cs="Times New Roman"/>
          <w:sz w:val="24"/>
        </w:rPr>
        <w:t xml:space="preserve">s. The Book Section was responsible for compiling and preparing monthly accounts related to </w:t>
      </w:r>
      <w:r w:rsidR="00E870A6" w:rsidRPr="004D204A">
        <w:rPr>
          <w:rFonts w:ascii="Times New Roman" w:hAnsi="Times New Roman" w:cs="Times New Roman"/>
          <w:sz w:val="24"/>
        </w:rPr>
        <w:t>public works expenditure</w:t>
      </w:r>
      <w:r w:rsidR="00D4262E" w:rsidRPr="004D204A">
        <w:rPr>
          <w:rFonts w:ascii="Times New Roman" w:hAnsi="Times New Roman" w:cs="Times New Roman"/>
          <w:sz w:val="24"/>
        </w:rPr>
        <w:t xml:space="preserve"> and receipts</w:t>
      </w:r>
      <w:r w:rsidRPr="004D204A">
        <w:rPr>
          <w:rFonts w:ascii="Times New Roman" w:hAnsi="Times New Roman" w:cs="Times New Roman"/>
          <w:sz w:val="24"/>
        </w:rPr>
        <w:t xml:space="preserve"> of Government of Punjab. But unfortunately, reconciliation of accounts was not being carried out</w:t>
      </w:r>
      <w:r w:rsidR="00D4262E" w:rsidRPr="004D204A">
        <w:rPr>
          <w:rFonts w:ascii="Times New Roman" w:hAnsi="Times New Roman" w:cs="Times New Roman"/>
          <w:sz w:val="24"/>
        </w:rPr>
        <w:t xml:space="preserve"> by this office</w:t>
      </w:r>
      <w:r w:rsidRPr="004D204A">
        <w:rPr>
          <w:rFonts w:ascii="Times New Roman" w:hAnsi="Times New Roman" w:cs="Times New Roman"/>
          <w:sz w:val="24"/>
        </w:rPr>
        <w:t xml:space="preserve">. The only time there was </w:t>
      </w:r>
      <w:r w:rsidR="00352EAE">
        <w:rPr>
          <w:rFonts w:ascii="Times New Roman" w:hAnsi="Times New Roman" w:cs="Times New Roman"/>
          <w:sz w:val="24"/>
        </w:rPr>
        <w:t>some activity</w:t>
      </w:r>
      <w:r w:rsidRPr="004D204A">
        <w:rPr>
          <w:rFonts w:ascii="Times New Roman" w:hAnsi="Times New Roman" w:cs="Times New Roman"/>
          <w:sz w:val="24"/>
        </w:rPr>
        <w:t xml:space="preserve">, was </w:t>
      </w:r>
      <w:r w:rsidR="00735CB0">
        <w:rPr>
          <w:rFonts w:ascii="Times New Roman" w:hAnsi="Times New Roman" w:cs="Times New Roman"/>
          <w:sz w:val="24"/>
        </w:rPr>
        <w:t xml:space="preserve">when </w:t>
      </w:r>
      <w:r w:rsidRPr="004D204A">
        <w:rPr>
          <w:rFonts w:ascii="Times New Roman" w:hAnsi="Times New Roman" w:cs="Times New Roman"/>
          <w:sz w:val="24"/>
        </w:rPr>
        <w:t xml:space="preserve">the Accountant General office would point out some large figure whose </w:t>
      </w:r>
      <w:r w:rsidR="00E05261" w:rsidRPr="004D204A">
        <w:rPr>
          <w:rFonts w:ascii="Times New Roman" w:hAnsi="Times New Roman" w:cs="Times New Roman"/>
          <w:sz w:val="24"/>
        </w:rPr>
        <w:t>origin,</w:t>
      </w:r>
      <w:r w:rsidRPr="004D204A">
        <w:rPr>
          <w:rFonts w:ascii="Times New Roman" w:hAnsi="Times New Roman" w:cs="Times New Roman"/>
          <w:sz w:val="24"/>
        </w:rPr>
        <w:t xml:space="preserve"> they w</w:t>
      </w:r>
      <w:r w:rsidR="00E05261">
        <w:rPr>
          <w:rFonts w:ascii="Times New Roman" w:hAnsi="Times New Roman" w:cs="Times New Roman"/>
          <w:sz w:val="24"/>
        </w:rPr>
        <w:t>ere</w:t>
      </w:r>
      <w:r w:rsidRPr="004D204A">
        <w:rPr>
          <w:rFonts w:ascii="Times New Roman" w:hAnsi="Times New Roman" w:cs="Times New Roman"/>
          <w:sz w:val="24"/>
        </w:rPr>
        <w:t xml:space="preserve"> not able to figure out. This </w:t>
      </w:r>
      <w:r w:rsidR="00352EAE">
        <w:rPr>
          <w:rFonts w:ascii="Times New Roman" w:hAnsi="Times New Roman" w:cs="Times New Roman"/>
          <w:sz w:val="24"/>
        </w:rPr>
        <w:t xml:space="preserve">also </w:t>
      </w:r>
      <w:r w:rsidRPr="004D204A">
        <w:rPr>
          <w:rFonts w:ascii="Times New Roman" w:hAnsi="Times New Roman" w:cs="Times New Roman"/>
          <w:sz w:val="24"/>
        </w:rPr>
        <w:t>happened soon after the DG had joined her new assignment</w:t>
      </w:r>
      <w:r w:rsidR="00E05261">
        <w:rPr>
          <w:rFonts w:ascii="Times New Roman" w:hAnsi="Times New Roman" w:cs="Times New Roman"/>
          <w:sz w:val="24"/>
        </w:rPr>
        <w:t>;</w:t>
      </w:r>
      <w:r w:rsidRPr="004D204A">
        <w:rPr>
          <w:rFonts w:ascii="Times New Roman" w:hAnsi="Times New Roman" w:cs="Times New Roman"/>
          <w:sz w:val="24"/>
        </w:rPr>
        <w:t xml:space="preserve"> she received a letter from AG Punjab about a Rs 800 million figure, which was appearing in AG’s accounts under the grants that pertained to public works yet it was not included in manual accounts prepared by DG</w:t>
      </w:r>
      <w:r w:rsidR="00E05261">
        <w:rPr>
          <w:rFonts w:ascii="Times New Roman" w:hAnsi="Times New Roman" w:cs="Times New Roman"/>
          <w:sz w:val="24"/>
        </w:rPr>
        <w:t>WA</w:t>
      </w:r>
      <w:r w:rsidRPr="004D204A">
        <w:rPr>
          <w:rFonts w:ascii="Times New Roman" w:hAnsi="Times New Roman" w:cs="Times New Roman"/>
          <w:sz w:val="24"/>
        </w:rPr>
        <w:t xml:space="preserve">. Although, the difference was sorted out by her staff, the DG knew she would have to handle that </w:t>
      </w:r>
      <w:r w:rsidRPr="00735CB0">
        <w:rPr>
          <w:rFonts w:ascii="Times New Roman" w:hAnsi="Times New Roman" w:cs="Times New Roman"/>
          <w:sz w:val="24"/>
        </w:rPr>
        <w:t>can of worms</w:t>
      </w:r>
      <w:r w:rsidR="0002706E" w:rsidRPr="004D204A">
        <w:rPr>
          <w:rFonts w:ascii="Times New Roman" w:hAnsi="Times New Roman" w:cs="Times New Roman"/>
          <w:sz w:val="24"/>
        </w:rPr>
        <w:t xml:space="preserve"> to improve the </w:t>
      </w:r>
      <w:r w:rsidR="00143575">
        <w:rPr>
          <w:rFonts w:ascii="Times New Roman" w:hAnsi="Times New Roman" w:cs="Times New Roman"/>
          <w:sz w:val="24"/>
        </w:rPr>
        <w:t xml:space="preserve">accuracy </w:t>
      </w:r>
      <w:r w:rsidR="0002706E" w:rsidRPr="004D204A">
        <w:rPr>
          <w:rFonts w:ascii="Times New Roman" w:hAnsi="Times New Roman" w:cs="Times New Roman"/>
          <w:sz w:val="24"/>
        </w:rPr>
        <w:t>of financial reports being prepared by her office.</w:t>
      </w:r>
    </w:p>
    <w:p w14:paraId="36A3DFA8" w14:textId="2895D0CE" w:rsidR="00EE698D" w:rsidRPr="004D204A" w:rsidRDefault="008C7F63" w:rsidP="004D204A">
      <w:pPr>
        <w:spacing w:after="240" w:line="360" w:lineRule="auto"/>
        <w:ind w:firstLine="720"/>
        <w:jc w:val="both"/>
        <w:rPr>
          <w:rFonts w:ascii="Times New Roman" w:hAnsi="Times New Roman" w:cs="Times New Roman"/>
          <w:sz w:val="24"/>
        </w:rPr>
      </w:pPr>
      <w:r w:rsidRPr="004D204A">
        <w:rPr>
          <w:rFonts w:ascii="Times New Roman" w:hAnsi="Times New Roman" w:cs="Times New Roman"/>
          <w:sz w:val="24"/>
        </w:rPr>
        <w:t xml:space="preserve">In addition to the </w:t>
      </w:r>
      <w:r w:rsidR="0002706E" w:rsidRPr="004D204A">
        <w:rPr>
          <w:rFonts w:ascii="Times New Roman" w:hAnsi="Times New Roman" w:cs="Times New Roman"/>
          <w:sz w:val="24"/>
        </w:rPr>
        <w:t>staff</w:t>
      </w:r>
      <w:r w:rsidRPr="004D204A">
        <w:rPr>
          <w:rFonts w:ascii="Times New Roman" w:hAnsi="Times New Roman" w:cs="Times New Roman"/>
          <w:sz w:val="24"/>
        </w:rPr>
        <w:t xml:space="preserve"> posted in the office, an additional 1</w:t>
      </w:r>
      <w:r w:rsidR="00693F81">
        <w:rPr>
          <w:rFonts w:ascii="Times New Roman" w:hAnsi="Times New Roman" w:cs="Times New Roman"/>
          <w:sz w:val="24"/>
        </w:rPr>
        <w:t>30</w:t>
      </w:r>
      <w:r w:rsidRPr="004D204A">
        <w:rPr>
          <w:rFonts w:ascii="Times New Roman" w:hAnsi="Times New Roman" w:cs="Times New Roman"/>
          <w:sz w:val="24"/>
        </w:rPr>
        <w:t xml:space="preserve"> Divisional Accounts Officers (DAOs), posted all over Punjab</w:t>
      </w:r>
      <w:r w:rsidR="007907A4" w:rsidRPr="004D204A">
        <w:rPr>
          <w:rFonts w:ascii="Times New Roman" w:hAnsi="Times New Roman" w:cs="Times New Roman"/>
          <w:sz w:val="24"/>
        </w:rPr>
        <w:t xml:space="preserve"> (</w:t>
      </w:r>
      <w:r w:rsidR="00FB5F81">
        <w:rPr>
          <w:rFonts w:ascii="Times New Roman" w:hAnsi="Times New Roman" w:cs="Times New Roman"/>
          <w:sz w:val="24"/>
        </w:rPr>
        <w:t>192</w:t>
      </w:r>
      <w:r w:rsidR="007907A4" w:rsidRPr="004D204A">
        <w:rPr>
          <w:rFonts w:ascii="Times New Roman" w:hAnsi="Times New Roman" w:cs="Times New Roman"/>
          <w:sz w:val="24"/>
        </w:rPr>
        <w:t xml:space="preserve"> public works divisions)</w:t>
      </w:r>
      <w:r w:rsidRPr="004D204A">
        <w:rPr>
          <w:rFonts w:ascii="Times New Roman" w:hAnsi="Times New Roman" w:cs="Times New Roman"/>
          <w:sz w:val="24"/>
        </w:rPr>
        <w:t>, were also under the control of the DG Accounts Works. These DAOs were required to prepare and submit</w:t>
      </w:r>
      <w:r w:rsidR="0002706E" w:rsidRPr="004D204A">
        <w:rPr>
          <w:rFonts w:ascii="Times New Roman" w:hAnsi="Times New Roman" w:cs="Times New Roman"/>
          <w:sz w:val="24"/>
        </w:rPr>
        <w:t xml:space="preserve"> respective divisional accounts</w:t>
      </w:r>
      <w:r w:rsidRPr="004D204A">
        <w:rPr>
          <w:rFonts w:ascii="Times New Roman" w:hAnsi="Times New Roman" w:cs="Times New Roman"/>
          <w:sz w:val="24"/>
        </w:rPr>
        <w:t xml:space="preserve"> on monthly basis along with several </w:t>
      </w:r>
      <w:r w:rsidR="0002706E" w:rsidRPr="004D204A">
        <w:rPr>
          <w:rFonts w:ascii="Times New Roman" w:hAnsi="Times New Roman" w:cs="Times New Roman"/>
          <w:sz w:val="24"/>
        </w:rPr>
        <w:t xml:space="preserve">supplementary </w:t>
      </w:r>
      <w:r w:rsidRPr="004D204A">
        <w:rPr>
          <w:rFonts w:ascii="Times New Roman" w:hAnsi="Times New Roman" w:cs="Times New Roman"/>
          <w:sz w:val="24"/>
        </w:rPr>
        <w:t>forms, each depict</w:t>
      </w:r>
      <w:r w:rsidR="0002706E" w:rsidRPr="004D204A">
        <w:rPr>
          <w:rFonts w:ascii="Times New Roman" w:hAnsi="Times New Roman" w:cs="Times New Roman"/>
          <w:sz w:val="24"/>
        </w:rPr>
        <w:t>ing</w:t>
      </w:r>
      <w:r w:rsidRPr="004D204A">
        <w:rPr>
          <w:rFonts w:ascii="Times New Roman" w:hAnsi="Times New Roman" w:cs="Times New Roman"/>
          <w:sz w:val="24"/>
        </w:rPr>
        <w:t xml:space="preserve"> different types of accounting information. All these forms were required for preparing complete and reliable accounts. One such critical form was called </w:t>
      </w:r>
      <w:r w:rsidR="000F4EB7" w:rsidRPr="00735CB0">
        <w:rPr>
          <w:rFonts w:ascii="Times New Roman" w:hAnsi="Times New Roman" w:cs="Times New Roman"/>
          <w:sz w:val="24"/>
        </w:rPr>
        <w:t>F</w:t>
      </w:r>
      <w:r w:rsidRPr="00735CB0">
        <w:rPr>
          <w:rFonts w:ascii="Times New Roman" w:hAnsi="Times New Roman" w:cs="Times New Roman"/>
          <w:sz w:val="24"/>
        </w:rPr>
        <w:t>orm 26/5</w:t>
      </w:r>
      <w:r w:rsidR="000F4EB7" w:rsidRPr="00735CB0">
        <w:rPr>
          <w:rFonts w:ascii="Times New Roman" w:hAnsi="Times New Roman" w:cs="Times New Roman"/>
          <w:sz w:val="24"/>
        </w:rPr>
        <w:t>1</w:t>
      </w:r>
      <w:r w:rsidRPr="004D204A">
        <w:rPr>
          <w:rFonts w:ascii="Times New Roman" w:hAnsi="Times New Roman" w:cs="Times New Roman"/>
          <w:b/>
          <w:bCs/>
          <w:sz w:val="24"/>
        </w:rPr>
        <w:t xml:space="preserve">. </w:t>
      </w:r>
      <w:r w:rsidRPr="004D204A">
        <w:rPr>
          <w:rFonts w:ascii="Times New Roman" w:hAnsi="Times New Roman" w:cs="Times New Roman"/>
          <w:sz w:val="24"/>
        </w:rPr>
        <w:t xml:space="preserve">It was </w:t>
      </w:r>
      <w:r w:rsidR="00735CB0">
        <w:rPr>
          <w:rFonts w:ascii="Times New Roman" w:hAnsi="Times New Roman" w:cs="Times New Roman"/>
          <w:sz w:val="24"/>
        </w:rPr>
        <w:t>“</w:t>
      </w:r>
      <w:r w:rsidRPr="00735CB0">
        <w:rPr>
          <w:rFonts w:ascii="Times New Roman" w:hAnsi="Times New Roman" w:cs="Times New Roman"/>
          <w:sz w:val="24"/>
        </w:rPr>
        <w:t>The Form</w:t>
      </w:r>
      <w:r w:rsidR="00735CB0">
        <w:rPr>
          <w:rFonts w:ascii="Times New Roman" w:hAnsi="Times New Roman" w:cs="Times New Roman"/>
          <w:sz w:val="24"/>
        </w:rPr>
        <w:t>”</w:t>
      </w:r>
      <w:r w:rsidRPr="004D204A">
        <w:rPr>
          <w:rFonts w:ascii="Times New Roman" w:hAnsi="Times New Roman" w:cs="Times New Roman"/>
          <w:sz w:val="24"/>
        </w:rPr>
        <w:t xml:space="preserve"> as its importance was immense</w:t>
      </w:r>
      <w:r w:rsidR="00B96098" w:rsidRPr="004D204A">
        <w:rPr>
          <w:rFonts w:ascii="Times New Roman" w:hAnsi="Times New Roman" w:cs="Times New Roman"/>
          <w:sz w:val="24"/>
        </w:rPr>
        <w:t>.</w:t>
      </w:r>
      <w:r w:rsidRPr="004D204A">
        <w:rPr>
          <w:rFonts w:ascii="Times New Roman" w:hAnsi="Times New Roman" w:cs="Times New Roman"/>
          <w:sz w:val="24"/>
        </w:rPr>
        <w:t xml:space="preserve"> </w:t>
      </w:r>
      <w:r w:rsidR="00B96098" w:rsidRPr="004D204A">
        <w:rPr>
          <w:rFonts w:ascii="Times New Roman" w:hAnsi="Times New Roman" w:cs="Times New Roman"/>
          <w:sz w:val="24"/>
        </w:rPr>
        <w:t>I</w:t>
      </w:r>
      <w:r w:rsidRPr="004D204A">
        <w:rPr>
          <w:rFonts w:ascii="Times New Roman" w:hAnsi="Times New Roman" w:cs="Times New Roman"/>
          <w:sz w:val="24"/>
        </w:rPr>
        <w:t xml:space="preserve">t </w:t>
      </w:r>
      <w:r w:rsidR="00732491" w:rsidRPr="004D204A">
        <w:rPr>
          <w:rFonts w:ascii="Times New Roman" w:hAnsi="Times New Roman" w:cs="Times New Roman"/>
          <w:sz w:val="24"/>
        </w:rPr>
        <w:t>acted as a bank reconciliation statemen</w:t>
      </w:r>
      <w:r w:rsidR="00B96098" w:rsidRPr="004D204A">
        <w:rPr>
          <w:rFonts w:ascii="Times New Roman" w:hAnsi="Times New Roman" w:cs="Times New Roman"/>
          <w:sz w:val="24"/>
        </w:rPr>
        <w:t>t</w:t>
      </w:r>
      <w:r w:rsidR="00732491" w:rsidRPr="004D204A">
        <w:rPr>
          <w:rFonts w:ascii="Times New Roman" w:hAnsi="Times New Roman" w:cs="Times New Roman"/>
          <w:sz w:val="24"/>
        </w:rPr>
        <w:t xml:space="preserve"> </w:t>
      </w:r>
      <w:r w:rsidR="00732491" w:rsidRPr="004D204A">
        <w:rPr>
          <w:rFonts w:ascii="Times New Roman" w:hAnsi="Times New Roman" w:cs="Times New Roman"/>
          <w:sz w:val="24"/>
        </w:rPr>
        <w:lastRenderedPageBreak/>
        <w:t>provid</w:t>
      </w:r>
      <w:r w:rsidR="00B96098" w:rsidRPr="004D204A">
        <w:rPr>
          <w:rFonts w:ascii="Times New Roman" w:hAnsi="Times New Roman" w:cs="Times New Roman"/>
          <w:sz w:val="24"/>
        </w:rPr>
        <w:t>ing</w:t>
      </w:r>
      <w:r w:rsidR="00732491" w:rsidRPr="004D204A">
        <w:rPr>
          <w:rFonts w:ascii="Times New Roman" w:hAnsi="Times New Roman" w:cs="Times New Roman"/>
          <w:sz w:val="24"/>
        </w:rPr>
        <w:t xml:space="preserve"> information regarding government’s receipt</w:t>
      </w:r>
      <w:r w:rsidR="00BD42AC" w:rsidRPr="004D204A">
        <w:rPr>
          <w:rFonts w:ascii="Times New Roman" w:hAnsi="Times New Roman" w:cs="Times New Roman"/>
          <w:sz w:val="24"/>
        </w:rPr>
        <w:t>s and</w:t>
      </w:r>
      <w:r w:rsidR="00732491" w:rsidRPr="004D204A">
        <w:rPr>
          <w:rFonts w:ascii="Times New Roman" w:hAnsi="Times New Roman" w:cs="Times New Roman"/>
          <w:sz w:val="24"/>
        </w:rPr>
        <w:t xml:space="preserve"> the cheques issued and cleared by respective divisions all across Punjab. However, </w:t>
      </w:r>
      <w:r w:rsidRPr="004D204A">
        <w:rPr>
          <w:rFonts w:ascii="Times New Roman" w:hAnsi="Times New Roman" w:cs="Times New Roman"/>
          <w:sz w:val="24"/>
        </w:rPr>
        <w:t xml:space="preserve">none except </w:t>
      </w:r>
      <w:r w:rsidR="00735CB0">
        <w:rPr>
          <w:rFonts w:ascii="Times New Roman" w:hAnsi="Times New Roman" w:cs="Times New Roman"/>
          <w:sz w:val="24"/>
        </w:rPr>
        <w:t>4</w:t>
      </w:r>
      <w:r w:rsidRPr="004D204A">
        <w:rPr>
          <w:rFonts w:ascii="Times New Roman" w:hAnsi="Times New Roman" w:cs="Times New Roman"/>
          <w:sz w:val="24"/>
        </w:rPr>
        <w:t>/</w:t>
      </w:r>
      <w:r w:rsidR="00735CB0">
        <w:rPr>
          <w:rFonts w:ascii="Times New Roman" w:hAnsi="Times New Roman" w:cs="Times New Roman"/>
          <w:sz w:val="24"/>
        </w:rPr>
        <w:t>5</w:t>
      </w:r>
      <w:r w:rsidRPr="004D204A">
        <w:rPr>
          <w:rFonts w:ascii="Times New Roman" w:hAnsi="Times New Roman" w:cs="Times New Roman"/>
          <w:sz w:val="24"/>
        </w:rPr>
        <w:t xml:space="preserve"> DAOs, was submitting these forms to the head office. The outgoing DG had exclaimed, </w:t>
      </w:r>
      <w:r w:rsidRPr="00A13C4A">
        <w:rPr>
          <w:rFonts w:ascii="Times New Roman" w:hAnsi="Times New Roman" w:cs="Times New Roman"/>
          <w:sz w:val="24"/>
        </w:rPr>
        <w:t>“madam I tried to tackle the</w:t>
      </w:r>
      <w:r w:rsidR="004E4E1D">
        <w:rPr>
          <w:rFonts w:ascii="Times New Roman" w:hAnsi="Times New Roman" w:cs="Times New Roman"/>
          <w:sz w:val="24"/>
        </w:rPr>
        <w:t xml:space="preserve"> chronic </w:t>
      </w:r>
      <w:r w:rsidRPr="00A13C4A">
        <w:rPr>
          <w:rFonts w:ascii="Times New Roman" w:hAnsi="Times New Roman" w:cs="Times New Roman"/>
          <w:sz w:val="24"/>
        </w:rPr>
        <w:t xml:space="preserve">problem of 26/51 but unfortunately </w:t>
      </w:r>
      <w:r w:rsidR="00732491" w:rsidRPr="00A13C4A">
        <w:rPr>
          <w:rFonts w:ascii="Times New Roman" w:hAnsi="Times New Roman" w:cs="Times New Roman"/>
          <w:sz w:val="24"/>
        </w:rPr>
        <w:t>I could not”.</w:t>
      </w:r>
      <w:r w:rsidR="00732491" w:rsidRPr="004D204A">
        <w:rPr>
          <w:rFonts w:ascii="Times New Roman" w:hAnsi="Times New Roman" w:cs="Times New Roman"/>
          <w:sz w:val="24"/>
        </w:rPr>
        <w:t xml:space="preserve"> Her </w:t>
      </w:r>
      <w:r w:rsidR="00D4262E" w:rsidRPr="004D204A">
        <w:rPr>
          <w:rFonts w:ascii="Times New Roman" w:hAnsi="Times New Roman" w:cs="Times New Roman"/>
          <w:sz w:val="24"/>
        </w:rPr>
        <w:t>D</w:t>
      </w:r>
      <w:r w:rsidR="00732491" w:rsidRPr="004D204A">
        <w:rPr>
          <w:rFonts w:ascii="Times New Roman" w:hAnsi="Times New Roman" w:cs="Times New Roman"/>
          <w:sz w:val="24"/>
        </w:rPr>
        <w:t>eputy Director also shared similar views regarding the inability to make DAOs submit the forms despite their importance for preparing complete and accurate accounts.</w:t>
      </w:r>
      <w:r w:rsidR="00EE698D" w:rsidRPr="004D204A">
        <w:rPr>
          <w:rFonts w:ascii="Times New Roman" w:hAnsi="Times New Roman" w:cs="Times New Roman"/>
          <w:sz w:val="24"/>
        </w:rPr>
        <w:t xml:space="preserve"> </w:t>
      </w:r>
    </w:p>
    <w:p w14:paraId="43BE409D" w14:textId="36E5D60E" w:rsidR="008C7F63" w:rsidRPr="003F19B3" w:rsidRDefault="007E341E" w:rsidP="003F19B3">
      <w:pPr>
        <w:spacing w:after="240" w:line="360" w:lineRule="auto"/>
        <w:ind w:firstLine="720"/>
        <w:jc w:val="both"/>
        <w:rPr>
          <w:rFonts w:ascii="Times New Roman" w:hAnsi="Times New Roman" w:cs="Times New Roman"/>
          <w:sz w:val="24"/>
        </w:rPr>
      </w:pPr>
      <w:r w:rsidRPr="003F19B3">
        <w:rPr>
          <w:rFonts w:ascii="Times New Roman" w:hAnsi="Times New Roman" w:cs="Times New Roman"/>
          <w:sz w:val="24"/>
        </w:rPr>
        <w:t>Anywhere the DG looked, not</w:t>
      </w:r>
      <w:r w:rsidR="00EA3D70">
        <w:rPr>
          <w:rFonts w:ascii="Times New Roman" w:hAnsi="Times New Roman" w:cs="Times New Roman"/>
          <w:sz w:val="24"/>
        </w:rPr>
        <w:t>h</w:t>
      </w:r>
      <w:r w:rsidRPr="003F19B3">
        <w:rPr>
          <w:rFonts w:ascii="Times New Roman" w:hAnsi="Times New Roman" w:cs="Times New Roman"/>
          <w:sz w:val="24"/>
        </w:rPr>
        <w:t xml:space="preserve">ing seemed to be in order. </w:t>
      </w:r>
      <w:r w:rsidR="00BD42AC" w:rsidRPr="003F19B3">
        <w:rPr>
          <w:rFonts w:ascii="Times New Roman" w:hAnsi="Times New Roman" w:cs="Times New Roman"/>
          <w:sz w:val="24"/>
        </w:rPr>
        <w:t>It seemed like all systems had collapsed</w:t>
      </w:r>
      <w:r w:rsidR="00D4262E" w:rsidRPr="003F19B3">
        <w:rPr>
          <w:rFonts w:ascii="Times New Roman" w:hAnsi="Times New Roman" w:cs="Times New Roman"/>
          <w:sz w:val="24"/>
        </w:rPr>
        <w:t xml:space="preserve"> </w:t>
      </w:r>
      <w:r w:rsidR="00735CB0">
        <w:rPr>
          <w:rFonts w:ascii="Times New Roman" w:hAnsi="Times New Roman" w:cs="Times New Roman"/>
          <w:sz w:val="24"/>
        </w:rPr>
        <w:t xml:space="preserve">and </w:t>
      </w:r>
      <w:r w:rsidR="00D4262E" w:rsidRPr="003F19B3">
        <w:rPr>
          <w:rFonts w:ascii="Times New Roman" w:hAnsi="Times New Roman" w:cs="Times New Roman"/>
          <w:sz w:val="24"/>
        </w:rPr>
        <w:t>no one seemed to be bothered about it.</w:t>
      </w:r>
      <w:r w:rsidR="007A2F18" w:rsidRPr="003F19B3">
        <w:rPr>
          <w:rFonts w:ascii="Times New Roman" w:hAnsi="Times New Roman" w:cs="Times New Roman"/>
          <w:sz w:val="24"/>
        </w:rPr>
        <w:t xml:space="preserve"> </w:t>
      </w:r>
    </w:p>
    <w:p w14:paraId="0CB3AEB4" w14:textId="391477C5" w:rsidR="00E0014D" w:rsidRPr="003F19B3" w:rsidRDefault="003F19B3" w:rsidP="003F19B3">
      <w:pPr>
        <w:pStyle w:val="Heading2"/>
      </w:pPr>
      <w:bookmarkStart w:id="10" w:name="_Toc125906965"/>
      <w:r>
        <w:t>4.5</w:t>
      </w:r>
      <w:r>
        <w:tab/>
      </w:r>
      <w:r w:rsidR="00E0014D" w:rsidRPr="003F19B3">
        <w:t>Lack of Output</w:t>
      </w:r>
      <w:bookmarkEnd w:id="10"/>
      <w:r w:rsidR="00E0014D" w:rsidRPr="003F19B3">
        <w:t xml:space="preserve">  </w:t>
      </w:r>
    </w:p>
    <w:p w14:paraId="3DA4367A" w14:textId="0DB4CA6C" w:rsidR="00EE698D" w:rsidRPr="003F19B3" w:rsidRDefault="00EE698D" w:rsidP="003F19B3">
      <w:pPr>
        <w:spacing w:line="360" w:lineRule="auto"/>
        <w:ind w:firstLine="720"/>
        <w:jc w:val="both"/>
        <w:rPr>
          <w:rFonts w:ascii="Times New Roman" w:hAnsi="Times New Roman" w:cs="Times New Roman"/>
          <w:color w:val="FF0000"/>
          <w:sz w:val="24"/>
        </w:rPr>
      </w:pPr>
      <w:r w:rsidRPr="003F19B3">
        <w:rPr>
          <w:rFonts w:ascii="Times New Roman" w:hAnsi="Times New Roman" w:cs="Times New Roman"/>
          <w:sz w:val="24"/>
        </w:rPr>
        <w:t>The primary job of this office was to prepare complete, accurate and reliable accounts depicting the financial position of the province of Punjab with regards to public works expenditure</w:t>
      </w:r>
      <w:r w:rsidR="007A2F18" w:rsidRPr="003F19B3">
        <w:rPr>
          <w:rFonts w:ascii="Times New Roman" w:hAnsi="Times New Roman" w:cs="Times New Roman"/>
          <w:sz w:val="24"/>
        </w:rPr>
        <w:t xml:space="preserve"> as well as receipts</w:t>
      </w:r>
      <w:r w:rsidRPr="003F19B3">
        <w:rPr>
          <w:rFonts w:ascii="Times New Roman" w:hAnsi="Times New Roman" w:cs="Times New Roman"/>
          <w:sz w:val="24"/>
        </w:rPr>
        <w:t xml:space="preserve">. These accounts were then handed over to AG Punjab for preparing consolidated accounts of the entire province. With federal government’s commitment to monitor its spending, it was imperative that DG Works Accounts </w:t>
      </w:r>
      <w:r w:rsidR="00344F67" w:rsidRPr="003F19B3">
        <w:rPr>
          <w:rFonts w:ascii="Times New Roman" w:hAnsi="Times New Roman" w:cs="Times New Roman"/>
          <w:sz w:val="24"/>
        </w:rPr>
        <w:t>prepared</w:t>
      </w:r>
      <w:r w:rsidRPr="003F19B3">
        <w:rPr>
          <w:rFonts w:ascii="Times New Roman" w:hAnsi="Times New Roman" w:cs="Times New Roman"/>
          <w:sz w:val="24"/>
        </w:rPr>
        <w:t xml:space="preserve"> accurate accounts. It was not something that could be ignored. After the introduction of SAP R/3 in accounting offices, the accounting transactions of public works departments of Punjab were being punched into the system at respective districts</w:t>
      </w:r>
      <w:r w:rsidR="00344F67" w:rsidRPr="003F19B3">
        <w:rPr>
          <w:rFonts w:ascii="Times New Roman" w:hAnsi="Times New Roman" w:cs="Times New Roman"/>
          <w:sz w:val="24"/>
        </w:rPr>
        <w:t xml:space="preserve"> from 2010</w:t>
      </w:r>
      <w:r w:rsidR="007A2F18" w:rsidRPr="003F19B3">
        <w:rPr>
          <w:rFonts w:ascii="Times New Roman" w:hAnsi="Times New Roman" w:cs="Times New Roman"/>
          <w:sz w:val="24"/>
        </w:rPr>
        <w:t xml:space="preserve"> onwards</w:t>
      </w:r>
      <w:r w:rsidR="00344F67" w:rsidRPr="003F19B3">
        <w:rPr>
          <w:rFonts w:ascii="Times New Roman" w:hAnsi="Times New Roman" w:cs="Times New Roman"/>
          <w:sz w:val="24"/>
        </w:rPr>
        <w:t>. It was not being captured on real time basis like the other transactions at AG offices. Rather, XEN</w:t>
      </w:r>
      <w:r w:rsidR="00681116" w:rsidRPr="003F19B3">
        <w:rPr>
          <w:rFonts w:ascii="Times New Roman" w:hAnsi="Times New Roman" w:cs="Times New Roman"/>
          <w:sz w:val="24"/>
        </w:rPr>
        <w:t>s</w:t>
      </w:r>
      <w:r w:rsidR="00344F67" w:rsidRPr="003F19B3">
        <w:rPr>
          <w:rFonts w:ascii="Times New Roman" w:hAnsi="Times New Roman" w:cs="Times New Roman"/>
          <w:sz w:val="24"/>
        </w:rPr>
        <w:t xml:space="preserve"> would take the list of cheques issued</w:t>
      </w:r>
      <w:r w:rsidR="00681116" w:rsidRPr="003F19B3">
        <w:rPr>
          <w:rFonts w:ascii="Times New Roman" w:hAnsi="Times New Roman" w:cs="Times New Roman"/>
          <w:sz w:val="24"/>
        </w:rPr>
        <w:t xml:space="preserve"> to the District Accounts Office and have the details punched into the system.</w:t>
      </w:r>
      <w:r w:rsidR="00E15A55" w:rsidRPr="003F19B3">
        <w:rPr>
          <w:rFonts w:ascii="Times New Roman" w:hAnsi="Times New Roman" w:cs="Times New Roman"/>
          <w:sz w:val="24"/>
        </w:rPr>
        <w:t xml:space="preserve"> </w:t>
      </w:r>
      <w:r w:rsidRPr="003F19B3">
        <w:rPr>
          <w:rFonts w:ascii="Times New Roman" w:hAnsi="Times New Roman" w:cs="Times New Roman"/>
          <w:sz w:val="24"/>
        </w:rPr>
        <w:t>The DG</w:t>
      </w:r>
      <w:r w:rsidR="00DF68AF">
        <w:rPr>
          <w:rFonts w:ascii="Times New Roman" w:hAnsi="Times New Roman" w:cs="Times New Roman"/>
          <w:sz w:val="24"/>
        </w:rPr>
        <w:t xml:space="preserve">WA </w:t>
      </w:r>
      <w:r w:rsidRPr="003F19B3">
        <w:rPr>
          <w:rFonts w:ascii="Times New Roman" w:hAnsi="Times New Roman" w:cs="Times New Roman"/>
          <w:sz w:val="24"/>
        </w:rPr>
        <w:t>although continued preparing manual accounts, they were no longer being submitted to AG Office for consolidation. At best they would serve the purpose of reconciliation</w:t>
      </w:r>
      <w:r w:rsidR="00E15A55" w:rsidRPr="003F19B3">
        <w:rPr>
          <w:rFonts w:ascii="Times New Roman" w:hAnsi="Times New Roman" w:cs="Times New Roman"/>
          <w:sz w:val="24"/>
        </w:rPr>
        <w:t xml:space="preserve"> and even that was not being done as was required</w:t>
      </w:r>
      <w:r w:rsidRPr="003F19B3">
        <w:rPr>
          <w:rFonts w:ascii="Times New Roman" w:hAnsi="Times New Roman" w:cs="Times New Roman"/>
          <w:sz w:val="24"/>
        </w:rPr>
        <w:t xml:space="preserve">. </w:t>
      </w:r>
    </w:p>
    <w:p w14:paraId="6441EC75" w14:textId="0619B5DB" w:rsidR="00E0014D" w:rsidRPr="00DE6E3B" w:rsidRDefault="00652F1F" w:rsidP="00DE6E3B">
      <w:pPr>
        <w:pStyle w:val="Heading2"/>
      </w:pPr>
      <w:bookmarkStart w:id="11" w:name="_Toc125906966"/>
      <w:r>
        <w:t>4</w:t>
      </w:r>
      <w:r w:rsidR="00DE6E3B">
        <w:t>.6</w:t>
      </w:r>
      <w:r w:rsidR="00DE6E3B">
        <w:tab/>
      </w:r>
      <w:r w:rsidR="00E0014D" w:rsidRPr="00DE6E3B">
        <w:t>Where is Accountability?</w:t>
      </w:r>
      <w:bookmarkEnd w:id="11"/>
    </w:p>
    <w:p w14:paraId="20A7055E" w14:textId="6AEC4C27" w:rsidR="00E15A55" w:rsidRPr="00DE6E3B" w:rsidRDefault="00DE6E3B" w:rsidP="00DE6E3B">
      <w:pPr>
        <w:tabs>
          <w:tab w:val="left" w:pos="540"/>
        </w:tabs>
        <w:spacing w:after="240" w:line="36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E15A55" w:rsidRPr="00DE6E3B">
        <w:rPr>
          <w:rFonts w:ascii="Times New Roman" w:hAnsi="Times New Roman" w:cs="Times New Roman"/>
          <w:sz w:val="24"/>
        </w:rPr>
        <w:t xml:space="preserve">The accounts were required to be prepared and reconciled on a monthly basis so that by the end of the year, the annual accounts would be accurate and complete in all respects and all errors would be taken care of. The District Accounts Officers were to submit monthly accounts along with all necessary forms, but </w:t>
      </w:r>
      <w:r w:rsidR="00561DD6">
        <w:rPr>
          <w:rFonts w:ascii="Times New Roman" w:hAnsi="Times New Roman" w:cs="Times New Roman"/>
          <w:sz w:val="24"/>
        </w:rPr>
        <w:t>they were not complying with the requirement</w:t>
      </w:r>
      <w:r w:rsidR="00E15A55" w:rsidRPr="00DE6E3B">
        <w:rPr>
          <w:rFonts w:ascii="Times New Roman" w:hAnsi="Times New Roman" w:cs="Times New Roman"/>
          <w:sz w:val="24"/>
        </w:rPr>
        <w:t xml:space="preserve">. </w:t>
      </w:r>
      <w:r w:rsidR="0060475A">
        <w:rPr>
          <w:rFonts w:ascii="Times New Roman" w:hAnsi="Times New Roman" w:cs="Times New Roman"/>
          <w:sz w:val="24"/>
        </w:rPr>
        <w:t xml:space="preserve">Since there was no monitoring system in place, the DAOs did not feel compelled to provide the necessary forms on monthly basis. </w:t>
      </w:r>
      <w:r w:rsidR="007720F1" w:rsidRPr="00DE6E3B">
        <w:rPr>
          <w:rFonts w:ascii="Times New Roman" w:hAnsi="Times New Roman" w:cs="Times New Roman"/>
          <w:sz w:val="24"/>
        </w:rPr>
        <w:t>These DAOs would use all kinds of political pressures to get postings of their choice</w:t>
      </w:r>
      <w:r w:rsidR="0060475A">
        <w:rPr>
          <w:rFonts w:ascii="Times New Roman" w:hAnsi="Times New Roman" w:cs="Times New Roman"/>
          <w:sz w:val="24"/>
        </w:rPr>
        <w:t xml:space="preserve">, yet they </w:t>
      </w:r>
      <w:r w:rsidR="00561DD6">
        <w:rPr>
          <w:rFonts w:ascii="Times New Roman" w:hAnsi="Times New Roman" w:cs="Times New Roman"/>
          <w:sz w:val="24"/>
        </w:rPr>
        <w:t xml:space="preserve">miserably </w:t>
      </w:r>
      <w:r w:rsidR="0060475A">
        <w:rPr>
          <w:rFonts w:ascii="Times New Roman" w:hAnsi="Times New Roman" w:cs="Times New Roman"/>
          <w:sz w:val="24"/>
        </w:rPr>
        <w:t>failed to deliver</w:t>
      </w:r>
      <w:r w:rsidR="007720F1" w:rsidRPr="00DE6E3B">
        <w:rPr>
          <w:rFonts w:ascii="Times New Roman" w:hAnsi="Times New Roman" w:cs="Times New Roman"/>
          <w:sz w:val="24"/>
        </w:rPr>
        <w:t>.</w:t>
      </w:r>
      <w:r w:rsidR="00561DD6">
        <w:rPr>
          <w:rFonts w:ascii="Times New Roman" w:hAnsi="Times New Roman" w:cs="Times New Roman"/>
          <w:sz w:val="24"/>
        </w:rPr>
        <w:t xml:space="preserve"> </w:t>
      </w:r>
      <w:r w:rsidR="0060475A">
        <w:rPr>
          <w:rFonts w:ascii="Times New Roman" w:hAnsi="Times New Roman" w:cs="Times New Roman"/>
          <w:sz w:val="24"/>
        </w:rPr>
        <w:t xml:space="preserve">The </w:t>
      </w:r>
      <w:r w:rsidR="00561DD6">
        <w:rPr>
          <w:rFonts w:ascii="Times New Roman" w:hAnsi="Times New Roman" w:cs="Times New Roman"/>
          <w:sz w:val="24"/>
        </w:rPr>
        <w:t xml:space="preserve">apathy and </w:t>
      </w:r>
      <w:r w:rsidR="0060475A">
        <w:rPr>
          <w:rFonts w:ascii="Times New Roman" w:hAnsi="Times New Roman" w:cs="Times New Roman"/>
          <w:sz w:val="24"/>
        </w:rPr>
        <w:t xml:space="preserve">lack of </w:t>
      </w:r>
      <w:r w:rsidR="0060475A">
        <w:rPr>
          <w:rFonts w:ascii="Times New Roman" w:hAnsi="Times New Roman" w:cs="Times New Roman"/>
          <w:sz w:val="24"/>
        </w:rPr>
        <w:lastRenderedPageBreak/>
        <w:t xml:space="preserve">accountability had its ramifications inside the </w:t>
      </w:r>
      <w:r w:rsidR="00561DD6">
        <w:rPr>
          <w:rFonts w:ascii="Times New Roman" w:hAnsi="Times New Roman" w:cs="Times New Roman"/>
          <w:sz w:val="24"/>
        </w:rPr>
        <w:t>office of DGWA as well, where certain people would not point out shortcomings of monthly accounts coming from various divisions.</w:t>
      </w:r>
      <w:r w:rsidR="007720F1" w:rsidRPr="00DE6E3B">
        <w:rPr>
          <w:rFonts w:ascii="Times New Roman" w:hAnsi="Times New Roman" w:cs="Times New Roman"/>
          <w:sz w:val="24"/>
        </w:rPr>
        <w:t xml:space="preserve"> </w:t>
      </w:r>
      <w:r w:rsidR="00347E2B" w:rsidRPr="00DE6E3B">
        <w:rPr>
          <w:rFonts w:ascii="Times New Roman" w:hAnsi="Times New Roman" w:cs="Times New Roman"/>
          <w:sz w:val="24"/>
        </w:rPr>
        <w:t>Similarly</w:t>
      </w:r>
      <w:r w:rsidR="00D51358">
        <w:rPr>
          <w:rFonts w:ascii="Times New Roman" w:hAnsi="Times New Roman" w:cs="Times New Roman"/>
          <w:sz w:val="24"/>
        </w:rPr>
        <w:t>,</w:t>
      </w:r>
      <w:r w:rsidR="007720F1" w:rsidRPr="00DE6E3B">
        <w:rPr>
          <w:rFonts w:ascii="Times New Roman" w:hAnsi="Times New Roman" w:cs="Times New Roman"/>
          <w:sz w:val="24"/>
        </w:rPr>
        <w:t xml:space="preserve"> the issue of absenteeism was an</w:t>
      </w:r>
      <w:r w:rsidR="00347E2B" w:rsidRPr="00DE6E3B">
        <w:rPr>
          <w:rFonts w:ascii="Times New Roman" w:hAnsi="Times New Roman" w:cs="Times New Roman"/>
          <w:sz w:val="24"/>
        </w:rPr>
        <w:t>other</w:t>
      </w:r>
      <w:r w:rsidR="007720F1" w:rsidRPr="00DE6E3B">
        <w:rPr>
          <w:rFonts w:ascii="Times New Roman" w:hAnsi="Times New Roman" w:cs="Times New Roman"/>
          <w:sz w:val="24"/>
        </w:rPr>
        <w:t xml:space="preserve"> impediment to achieving any targets set for the office.</w:t>
      </w:r>
    </w:p>
    <w:p w14:paraId="23A107B8" w14:textId="78BA2FBC" w:rsidR="00B1089F" w:rsidRPr="00DE6E3B" w:rsidRDefault="00DE6E3B" w:rsidP="00DE6E3B">
      <w:pPr>
        <w:tabs>
          <w:tab w:val="left" w:pos="540"/>
        </w:tabs>
        <w:spacing w:after="240" w:line="36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561DD6">
        <w:rPr>
          <w:rFonts w:ascii="Times New Roman" w:hAnsi="Times New Roman" w:cs="Times New Roman"/>
          <w:sz w:val="24"/>
        </w:rPr>
        <w:t>N</w:t>
      </w:r>
      <w:r w:rsidR="007720F1" w:rsidRPr="00EA3D70">
        <w:rPr>
          <w:rFonts w:ascii="Times New Roman" w:hAnsi="Times New Roman" w:cs="Times New Roman"/>
          <w:sz w:val="24"/>
        </w:rPr>
        <w:t xml:space="preserve">o accountability mechanism </w:t>
      </w:r>
      <w:r w:rsidR="00561DD6">
        <w:rPr>
          <w:rFonts w:ascii="Times New Roman" w:hAnsi="Times New Roman" w:cs="Times New Roman"/>
          <w:sz w:val="24"/>
        </w:rPr>
        <w:t>existed</w:t>
      </w:r>
      <w:r w:rsidR="007720F1" w:rsidRPr="00DE6E3B">
        <w:rPr>
          <w:rFonts w:ascii="Times New Roman" w:hAnsi="Times New Roman" w:cs="Times New Roman"/>
          <w:sz w:val="24"/>
        </w:rPr>
        <w:t xml:space="preserve"> to ensure that the organization performed its duty as per its mandate. No punitive measures were taken to curb the tendency of absenteeism. No one was dressed down on these accounts. </w:t>
      </w:r>
      <w:r w:rsidR="00B1089F" w:rsidRPr="00DE6E3B">
        <w:rPr>
          <w:rFonts w:ascii="Times New Roman" w:hAnsi="Times New Roman" w:cs="Times New Roman"/>
          <w:sz w:val="24"/>
        </w:rPr>
        <w:t xml:space="preserve">As regards the unauthorized absences, her predecessor had only converted all those into LFP with a single stroke of pen. That only boldened the employees who knew very well no action would be taken against them even if they stayed absent for longer periods of time. </w:t>
      </w:r>
      <w:r w:rsidR="007720F1" w:rsidRPr="00DE6E3B">
        <w:rPr>
          <w:rFonts w:ascii="Times New Roman" w:hAnsi="Times New Roman" w:cs="Times New Roman"/>
          <w:sz w:val="24"/>
        </w:rPr>
        <w:t xml:space="preserve">The previous DG </w:t>
      </w:r>
      <w:r w:rsidR="00B1089F" w:rsidRPr="00DE6E3B">
        <w:rPr>
          <w:rFonts w:ascii="Times New Roman" w:hAnsi="Times New Roman" w:cs="Times New Roman"/>
          <w:sz w:val="24"/>
        </w:rPr>
        <w:t xml:space="preserve">had </w:t>
      </w:r>
      <w:r w:rsidR="007720F1" w:rsidRPr="00DE6E3B">
        <w:rPr>
          <w:rFonts w:ascii="Times New Roman" w:hAnsi="Times New Roman" w:cs="Times New Roman"/>
          <w:sz w:val="24"/>
        </w:rPr>
        <w:t>informed the incumbent, “</w:t>
      </w:r>
      <w:r w:rsidR="007720F1" w:rsidRPr="00EA3D70">
        <w:rPr>
          <w:rFonts w:ascii="Times New Roman" w:hAnsi="Times New Roman" w:cs="Times New Roman"/>
          <w:sz w:val="24"/>
        </w:rPr>
        <w:t xml:space="preserve">madam I am a bit soft and flexible with my staff but I have informed them </w:t>
      </w:r>
      <w:r w:rsidR="00B1089F" w:rsidRPr="00EA3D70">
        <w:rPr>
          <w:rFonts w:ascii="Times New Roman" w:hAnsi="Times New Roman" w:cs="Times New Roman"/>
          <w:sz w:val="24"/>
        </w:rPr>
        <w:t>about you. I have told them madam will set you right</w:t>
      </w:r>
      <w:r w:rsidR="00B1089F" w:rsidRPr="00DE6E3B">
        <w:rPr>
          <w:rFonts w:ascii="Times New Roman" w:hAnsi="Times New Roman" w:cs="Times New Roman"/>
          <w:i/>
          <w:iCs/>
          <w:sz w:val="24"/>
        </w:rPr>
        <w:t>”.</w:t>
      </w:r>
      <w:r w:rsidR="00B1089F" w:rsidRPr="00DE6E3B">
        <w:rPr>
          <w:rFonts w:ascii="Times New Roman" w:hAnsi="Times New Roman" w:cs="Times New Roman"/>
          <w:sz w:val="24"/>
        </w:rPr>
        <w:t xml:space="preserve">  Although the DG respected her predecessor</w:t>
      </w:r>
      <w:r w:rsidR="00F60DBA">
        <w:rPr>
          <w:rFonts w:ascii="Times New Roman" w:hAnsi="Times New Roman" w:cs="Times New Roman"/>
          <w:sz w:val="24"/>
        </w:rPr>
        <w:t>,</w:t>
      </w:r>
      <w:r w:rsidR="00B1089F" w:rsidRPr="00DE6E3B">
        <w:rPr>
          <w:rFonts w:ascii="Times New Roman" w:hAnsi="Times New Roman" w:cs="Times New Roman"/>
          <w:sz w:val="24"/>
        </w:rPr>
        <w:t xml:space="preserve"> yet she would often wonder why he did not try to change anything? </w:t>
      </w:r>
    </w:p>
    <w:p w14:paraId="0EA5E78E" w14:textId="4C150A29" w:rsidR="007720F1" w:rsidRPr="00DE6E3B" w:rsidRDefault="00DE6E3B" w:rsidP="00DE6E3B">
      <w:pPr>
        <w:tabs>
          <w:tab w:val="left" w:pos="540"/>
        </w:tabs>
        <w:spacing w:after="240" w:line="36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B1089F" w:rsidRPr="00DE6E3B">
        <w:rPr>
          <w:rFonts w:ascii="Times New Roman" w:hAnsi="Times New Roman" w:cs="Times New Roman"/>
          <w:sz w:val="24"/>
        </w:rPr>
        <w:t xml:space="preserve">Even her </w:t>
      </w:r>
      <w:proofErr w:type="spellStart"/>
      <w:r w:rsidR="00B1089F" w:rsidRPr="00DE6E3B">
        <w:rPr>
          <w:rFonts w:ascii="Times New Roman" w:hAnsi="Times New Roman" w:cs="Times New Roman"/>
          <w:sz w:val="24"/>
        </w:rPr>
        <w:t>Admn</w:t>
      </w:r>
      <w:proofErr w:type="spellEnd"/>
      <w:r w:rsidR="00B1089F" w:rsidRPr="00DE6E3B">
        <w:rPr>
          <w:rFonts w:ascii="Times New Roman" w:hAnsi="Times New Roman" w:cs="Times New Roman"/>
          <w:sz w:val="24"/>
        </w:rPr>
        <w:t xml:space="preserve"> Officer tried to convince her to ignore such </w:t>
      </w:r>
      <w:proofErr w:type="spellStart"/>
      <w:r w:rsidR="00B1089F" w:rsidRPr="00DE6E3B">
        <w:rPr>
          <w:rFonts w:ascii="Times New Roman" w:hAnsi="Times New Roman" w:cs="Times New Roman"/>
          <w:sz w:val="24"/>
        </w:rPr>
        <w:t>behaviour</w:t>
      </w:r>
      <w:proofErr w:type="spellEnd"/>
      <w:r w:rsidR="00B1089F" w:rsidRPr="00DE6E3B">
        <w:rPr>
          <w:rFonts w:ascii="Times New Roman" w:hAnsi="Times New Roman" w:cs="Times New Roman"/>
          <w:sz w:val="24"/>
        </w:rPr>
        <w:t xml:space="preserve"> and to go soft on the employees as there was possibility of a strong reaction from the Association in case </w:t>
      </w:r>
      <w:r w:rsidR="007E0AF4" w:rsidRPr="00DE6E3B">
        <w:rPr>
          <w:rFonts w:ascii="Times New Roman" w:hAnsi="Times New Roman" w:cs="Times New Roman"/>
          <w:sz w:val="24"/>
        </w:rPr>
        <w:t xml:space="preserve">of </w:t>
      </w:r>
      <w:r w:rsidR="00B1089F" w:rsidRPr="00DE6E3B">
        <w:rPr>
          <w:rFonts w:ascii="Times New Roman" w:hAnsi="Times New Roman" w:cs="Times New Roman"/>
          <w:sz w:val="24"/>
        </w:rPr>
        <w:t xml:space="preserve">strict action </w:t>
      </w:r>
      <w:r w:rsidR="007E0AF4" w:rsidRPr="00DE6E3B">
        <w:rPr>
          <w:rFonts w:ascii="Times New Roman" w:hAnsi="Times New Roman" w:cs="Times New Roman"/>
          <w:sz w:val="24"/>
        </w:rPr>
        <w:t xml:space="preserve">being taken </w:t>
      </w:r>
      <w:r w:rsidR="00B1089F" w:rsidRPr="00DE6E3B">
        <w:rPr>
          <w:rFonts w:ascii="Times New Roman" w:hAnsi="Times New Roman" w:cs="Times New Roman"/>
          <w:sz w:val="24"/>
        </w:rPr>
        <w:t>against 8</w:t>
      </w:r>
      <w:r w:rsidR="00B115D5">
        <w:rPr>
          <w:rFonts w:ascii="Times New Roman" w:hAnsi="Times New Roman" w:cs="Times New Roman"/>
          <w:sz w:val="24"/>
        </w:rPr>
        <w:t>3</w:t>
      </w:r>
      <w:r w:rsidR="00B1089F" w:rsidRPr="00DE6E3B">
        <w:rPr>
          <w:rFonts w:ascii="Times New Roman" w:hAnsi="Times New Roman" w:cs="Times New Roman"/>
          <w:sz w:val="24"/>
        </w:rPr>
        <w:t xml:space="preserve"> people who had </w:t>
      </w:r>
      <w:r w:rsidR="007E0AF4" w:rsidRPr="00DE6E3B">
        <w:rPr>
          <w:rFonts w:ascii="Times New Roman" w:hAnsi="Times New Roman" w:cs="Times New Roman"/>
          <w:sz w:val="24"/>
        </w:rPr>
        <w:t>remained</w:t>
      </w:r>
      <w:r w:rsidR="00B1089F" w:rsidRPr="00DE6E3B">
        <w:rPr>
          <w:rFonts w:ascii="Times New Roman" w:hAnsi="Times New Roman" w:cs="Times New Roman"/>
          <w:sz w:val="24"/>
        </w:rPr>
        <w:t xml:space="preserve"> absent from duty. </w:t>
      </w:r>
      <w:r w:rsidR="00B1089F" w:rsidRPr="00EA3D70">
        <w:rPr>
          <w:rFonts w:ascii="Times New Roman" w:hAnsi="Times New Roman" w:cs="Times New Roman"/>
          <w:sz w:val="24"/>
        </w:rPr>
        <w:t>The DG only turned a deaf ear to all such advice and decided to start her own accountability process.</w:t>
      </w:r>
      <w:r w:rsidR="00B1089F" w:rsidRPr="00DE6E3B">
        <w:rPr>
          <w:rFonts w:ascii="Times New Roman" w:hAnsi="Times New Roman" w:cs="Times New Roman"/>
          <w:sz w:val="24"/>
        </w:rPr>
        <w:t xml:space="preserve"> </w:t>
      </w:r>
    </w:p>
    <w:p w14:paraId="50191FC4" w14:textId="09F2324B" w:rsidR="00E0014D" w:rsidRPr="00DE6E3B" w:rsidRDefault="00652F1F" w:rsidP="00BF6711">
      <w:pPr>
        <w:pStyle w:val="Heading2"/>
      </w:pPr>
      <w:bookmarkStart w:id="12" w:name="_Toc125906967"/>
      <w:r>
        <w:t>4</w:t>
      </w:r>
      <w:r w:rsidR="00DE6E3B">
        <w:t>.7</w:t>
      </w:r>
      <w:r w:rsidR="00DE6E3B">
        <w:tab/>
      </w:r>
      <w:r w:rsidR="00E0014D" w:rsidRPr="00DE6E3B">
        <w:t>Interagency Relations</w:t>
      </w:r>
      <w:bookmarkEnd w:id="12"/>
      <w:r w:rsidR="00E0014D" w:rsidRPr="00DE6E3B">
        <w:t xml:space="preserve"> </w:t>
      </w:r>
    </w:p>
    <w:p w14:paraId="48856CF4" w14:textId="51C78CBF" w:rsidR="00C449B1" w:rsidRPr="00BF6711" w:rsidRDefault="00C449B1" w:rsidP="00BF6711">
      <w:pPr>
        <w:spacing w:after="240" w:line="360" w:lineRule="auto"/>
        <w:jc w:val="both"/>
        <w:rPr>
          <w:rFonts w:ascii="Times New Roman" w:hAnsi="Times New Roman" w:cs="Times New Roman"/>
          <w:sz w:val="24"/>
        </w:rPr>
      </w:pPr>
      <w:r w:rsidRPr="00BF6711">
        <w:rPr>
          <w:rFonts w:ascii="Times New Roman" w:hAnsi="Times New Roman" w:cs="Times New Roman"/>
          <w:sz w:val="24"/>
        </w:rPr>
        <w:t xml:space="preserve">One day the DG was sitting in her room reviewing a file which pertained to the observations raised during internal inspection of the office by the Controller General of Accounts. The observation related to huge differences found both on the expenditure </w:t>
      </w:r>
      <w:r w:rsidRPr="00EA3D70">
        <w:rPr>
          <w:rFonts w:ascii="Times New Roman" w:hAnsi="Times New Roman" w:cs="Times New Roman"/>
          <w:sz w:val="24"/>
        </w:rPr>
        <w:t>(Rs 757</w:t>
      </w:r>
      <w:r w:rsidR="002F3EB4" w:rsidRPr="00EA3D70">
        <w:rPr>
          <w:rFonts w:ascii="Times New Roman" w:hAnsi="Times New Roman" w:cs="Times New Roman"/>
          <w:sz w:val="24"/>
        </w:rPr>
        <w:t xml:space="preserve"> million</w:t>
      </w:r>
      <w:r w:rsidRPr="00EA3D70">
        <w:rPr>
          <w:rFonts w:ascii="Times New Roman" w:hAnsi="Times New Roman" w:cs="Times New Roman"/>
          <w:sz w:val="24"/>
        </w:rPr>
        <w:t>)</w:t>
      </w:r>
      <w:r w:rsidRPr="00BF6711">
        <w:rPr>
          <w:rFonts w:ascii="Times New Roman" w:hAnsi="Times New Roman" w:cs="Times New Roman"/>
          <w:sz w:val="24"/>
        </w:rPr>
        <w:t xml:space="preserve"> and receipt </w:t>
      </w:r>
      <w:r w:rsidRPr="00EA3D70">
        <w:rPr>
          <w:rFonts w:ascii="Times New Roman" w:hAnsi="Times New Roman" w:cs="Times New Roman"/>
          <w:sz w:val="24"/>
        </w:rPr>
        <w:t>(</w:t>
      </w:r>
      <w:r w:rsidR="007907A4" w:rsidRPr="00EA3D70">
        <w:rPr>
          <w:rFonts w:ascii="Times New Roman" w:hAnsi="Times New Roman" w:cs="Times New Roman"/>
          <w:sz w:val="24"/>
        </w:rPr>
        <w:t xml:space="preserve">Rs. </w:t>
      </w:r>
      <w:r w:rsidRPr="00EA3D70">
        <w:rPr>
          <w:rFonts w:ascii="Times New Roman" w:hAnsi="Times New Roman" w:cs="Times New Roman"/>
          <w:sz w:val="24"/>
        </w:rPr>
        <w:t>83</w:t>
      </w:r>
      <w:r w:rsidR="002F3EB4" w:rsidRPr="00EA3D70">
        <w:rPr>
          <w:rFonts w:ascii="Times New Roman" w:hAnsi="Times New Roman" w:cs="Times New Roman"/>
          <w:sz w:val="24"/>
        </w:rPr>
        <w:t>8 million</w:t>
      </w:r>
      <w:r w:rsidRPr="00EA3D70">
        <w:rPr>
          <w:rFonts w:ascii="Times New Roman" w:hAnsi="Times New Roman" w:cs="Times New Roman"/>
          <w:sz w:val="24"/>
        </w:rPr>
        <w:t>)</w:t>
      </w:r>
      <w:r w:rsidRPr="00BF6711">
        <w:rPr>
          <w:rFonts w:ascii="Times New Roman" w:hAnsi="Times New Roman" w:cs="Times New Roman"/>
          <w:sz w:val="24"/>
        </w:rPr>
        <w:t xml:space="preserve"> side of under the head of Works Audit Suspense</w:t>
      </w:r>
      <w:r w:rsidRPr="00BF6711">
        <w:rPr>
          <w:rFonts w:ascii="Times New Roman" w:hAnsi="Times New Roman" w:cs="Times New Roman"/>
          <w:b/>
          <w:bCs/>
          <w:sz w:val="24"/>
        </w:rPr>
        <w:t xml:space="preserve">. </w:t>
      </w:r>
      <w:r w:rsidRPr="00BF6711">
        <w:rPr>
          <w:rFonts w:ascii="Times New Roman" w:hAnsi="Times New Roman" w:cs="Times New Roman"/>
          <w:sz w:val="24"/>
        </w:rPr>
        <w:t xml:space="preserve">As the DG started to dig into the matter, it was revealed that these differences had accumulated over a period of time again due to the fact that no one had tried to resolve the issue. As the DG probed the relevant Accounts Officer, who was apparently a hardworking and honest officer, he informed her, </w:t>
      </w:r>
      <w:r w:rsidRPr="00EA3D70">
        <w:rPr>
          <w:rFonts w:ascii="Times New Roman" w:hAnsi="Times New Roman" w:cs="Times New Roman"/>
          <w:sz w:val="24"/>
        </w:rPr>
        <w:t>“madam these accounts have been closed so we cannot do anything about these differences.”</w:t>
      </w:r>
      <w:r w:rsidRPr="00BF6711">
        <w:rPr>
          <w:rFonts w:ascii="Times New Roman" w:hAnsi="Times New Roman" w:cs="Times New Roman"/>
          <w:b/>
          <w:bCs/>
          <w:sz w:val="24"/>
        </w:rPr>
        <w:t xml:space="preserve"> </w:t>
      </w:r>
      <w:r w:rsidRPr="00BF6711">
        <w:rPr>
          <w:rFonts w:ascii="Times New Roman" w:hAnsi="Times New Roman" w:cs="Times New Roman"/>
          <w:sz w:val="24"/>
        </w:rPr>
        <w:t xml:space="preserve">The DG was not satisfied and further inquired about the status of that head during the current year i.e. 2021-22. Her AO informed her they </w:t>
      </w:r>
      <w:r w:rsidR="004B7FAF" w:rsidRPr="00BF6711">
        <w:rPr>
          <w:rFonts w:ascii="Times New Roman" w:hAnsi="Times New Roman" w:cs="Times New Roman"/>
          <w:sz w:val="24"/>
        </w:rPr>
        <w:t>still</w:t>
      </w:r>
      <w:r w:rsidRPr="00BF6711">
        <w:rPr>
          <w:rFonts w:ascii="Times New Roman" w:hAnsi="Times New Roman" w:cs="Times New Roman"/>
          <w:sz w:val="24"/>
        </w:rPr>
        <w:t xml:space="preserve"> had differences appearing under the head. The difference on payment side was around </w:t>
      </w:r>
      <w:r w:rsidRPr="00EA3D70">
        <w:rPr>
          <w:rFonts w:ascii="Times New Roman" w:hAnsi="Times New Roman" w:cs="Times New Roman"/>
          <w:sz w:val="24"/>
        </w:rPr>
        <w:t>Rs. 760</w:t>
      </w:r>
      <w:r w:rsidRPr="00BF6711">
        <w:rPr>
          <w:rFonts w:ascii="Times New Roman" w:hAnsi="Times New Roman" w:cs="Times New Roman"/>
          <w:sz w:val="24"/>
        </w:rPr>
        <w:t xml:space="preserve"> million and </w:t>
      </w:r>
      <w:r w:rsidRPr="00EA3D70">
        <w:rPr>
          <w:rFonts w:ascii="Times New Roman" w:hAnsi="Times New Roman" w:cs="Times New Roman"/>
          <w:sz w:val="24"/>
        </w:rPr>
        <w:t xml:space="preserve">around </w:t>
      </w:r>
      <w:r w:rsidR="007907A4" w:rsidRPr="00EA3D70">
        <w:rPr>
          <w:rFonts w:ascii="Times New Roman" w:hAnsi="Times New Roman" w:cs="Times New Roman"/>
          <w:sz w:val="24"/>
        </w:rPr>
        <w:t xml:space="preserve">Rs. </w:t>
      </w:r>
      <w:r w:rsidRPr="00EA3D70">
        <w:rPr>
          <w:rFonts w:ascii="Times New Roman" w:hAnsi="Times New Roman" w:cs="Times New Roman"/>
          <w:sz w:val="24"/>
        </w:rPr>
        <w:t>137</w:t>
      </w:r>
      <w:r w:rsidRPr="00BF6711">
        <w:rPr>
          <w:rFonts w:ascii="Times New Roman" w:hAnsi="Times New Roman" w:cs="Times New Roman"/>
          <w:b/>
          <w:bCs/>
          <w:sz w:val="24"/>
        </w:rPr>
        <w:t xml:space="preserve"> </w:t>
      </w:r>
      <w:r w:rsidRPr="00EA3D70">
        <w:rPr>
          <w:rFonts w:ascii="Times New Roman" w:hAnsi="Times New Roman" w:cs="Times New Roman"/>
          <w:sz w:val="24"/>
        </w:rPr>
        <w:t>million</w:t>
      </w:r>
      <w:r w:rsidRPr="00BF6711">
        <w:rPr>
          <w:rFonts w:ascii="Times New Roman" w:hAnsi="Times New Roman" w:cs="Times New Roman"/>
          <w:sz w:val="24"/>
        </w:rPr>
        <w:t xml:space="preserve"> on receipt side. When asked about the corrective measures taken, she was </w:t>
      </w:r>
      <w:r w:rsidR="00D51358">
        <w:rPr>
          <w:rFonts w:ascii="Times New Roman" w:hAnsi="Times New Roman" w:cs="Times New Roman"/>
          <w:sz w:val="24"/>
        </w:rPr>
        <w:t xml:space="preserve">given a </w:t>
      </w:r>
      <w:r w:rsidR="00D51358">
        <w:rPr>
          <w:rFonts w:ascii="Times New Roman" w:hAnsi="Times New Roman" w:cs="Times New Roman"/>
          <w:sz w:val="24"/>
        </w:rPr>
        <w:lastRenderedPageBreak/>
        <w:t>typical bureaucratic response</w:t>
      </w:r>
      <w:r w:rsidRPr="00BF6711">
        <w:rPr>
          <w:rFonts w:ascii="Times New Roman" w:hAnsi="Times New Roman" w:cs="Times New Roman"/>
          <w:sz w:val="24"/>
        </w:rPr>
        <w:t xml:space="preserve">, </w:t>
      </w:r>
      <w:r w:rsidRPr="00EA3D70">
        <w:rPr>
          <w:rFonts w:ascii="Times New Roman" w:hAnsi="Times New Roman" w:cs="Times New Roman"/>
          <w:sz w:val="24"/>
        </w:rPr>
        <w:t>“madam, I wrote letter to AG office as well as to respective District Accounts Offices. But I did not receive any response from any quarter.”</w:t>
      </w:r>
      <w:r w:rsidRPr="00BF6711">
        <w:rPr>
          <w:rFonts w:ascii="Times New Roman" w:hAnsi="Times New Roman" w:cs="Times New Roman"/>
          <w:sz w:val="24"/>
        </w:rPr>
        <w:t xml:space="preserve"> </w:t>
      </w:r>
    </w:p>
    <w:p w14:paraId="1F274912" w14:textId="5092E44B" w:rsidR="00333CEA" w:rsidRPr="00BF6711" w:rsidRDefault="00C449B1" w:rsidP="00BF6711">
      <w:pPr>
        <w:spacing w:after="240" w:line="360" w:lineRule="auto"/>
        <w:ind w:firstLine="720"/>
        <w:jc w:val="both"/>
        <w:rPr>
          <w:rFonts w:ascii="Times New Roman" w:hAnsi="Times New Roman" w:cs="Times New Roman"/>
          <w:sz w:val="24"/>
        </w:rPr>
      </w:pPr>
      <w:r w:rsidRPr="00BF6711">
        <w:rPr>
          <w:rFonts w:ascii="Times New Roman" w:hAnsi="Times New Roman" w:cs="Times New Roman"/>
          <w:sz w:val="24"/>
        </w:rPr>
        <w:t xml:space="preserve">The response literally made the DG lose her cool-something she did not do with her good officers. She was aghast, </w:t>
      </w:r>
      <w:r w:rsidRPr="00EA3D70">
        <w:rPr>
          <w:rFonts w:ascii="Times New Roman" w:hAnsi="Times New Roman" w:cs="Times New Roman"/>
          <w:sz w:val="24"/>
        </w:rPr>
        <w:t xml:space="preserve">“Ahsan, why did you not inform me? If no one was responding to your letters, you should have just walked into my room. I am always available and keen to resolve our accounts related issue. </w:t>
      </w:r>
      <w:r w:rsidR="00363BE4" w:rsidRPr="00EA3D70">
        <w:rPr>
          <w:rFonts w:ascii="Times New Roman" w:hAnsi="Times New Roman" w:cs="Times New Roman"/>
          <w:sz w:val="24"/>
        </w:rPr>
        <w:t>H</w:t>
      </w:r>
      <w:r w:rsidRPr="00EA3D70">
        <w:rPr>
          <w:rFonts w:ascii="Times New Roman" w:hAnsi="Times New Roman" w:cs="Times New Roman"/>
          <w:sz w:val="24"/>
        </w:rPr>
        <w:t>ow can you just send a letter and feel you have done your job, your jo</w:t>
      </w:r>
      <w:r w:rsidR="00363BE4" w:rsidRPr="00EA3D70">
        <w:rPr>
          <w:rFonts w:ascii="Times New Roman" w:hAnsi="Times New Roman" w:cs="Times New Roman"/>
          <w:sz w:val="24"/>
        </w:rPr>
        <w:t>b</w:t>
      </w:r>
      <w:r w:rsidRPr="00EA3D70">
        <w:rPr>
          <w:rFonts w:ascii="Times New Roman" w:hAnsi="Times New Roman" w:cs="Times New Roman"/>
          <w:sz w:val="24"/>
        </w:rPr>
        <w:t xml:space="preserve"> would only be done, once these differences are removed.”</w:t>
      </w:r>
      <w:r w:rsidRPr="00BF6711">
        <w:rPr>
          <w:rFonts w:ascii="Times New Roman" w:hAnsi="Times New Roman" w:cs="Times New Roman"/>
          <w:sz w:val="24"/>
        </w:rPr>
        <w:t xml:space="preserve"> </w:t>
      </w:r>
    </w:p>
    <w:p w14:paraId="3679075B" w14:textId="1FC64B51" w:rsidR="00BF6711" w:rsidRDefault="00333CEA" w:rsidP="00BF6711">
      <w:pPr>
        <w:spacing w:after="240" w:line="360" w:lineRule="auto"/>
        <w:ind w:firstLine="720"/>
        <w:jc w:val="both"/>
        <w:rPr>
          <w:rFonts w:ascii="Times New Roman" w:hAnsi="Times New Roman" w:cs="Times New Roman"/>
          <w:sz w:val="24"/>
        </w:rPr>
      </w:pPr>
      <w:r w:rsidRPr="00BF6711">
        <w:rPr>
          <w:rFonts w:ascii="Times New Roman" w:hAnsi="Times New Roman" w:cs="Times New Roman"/>
          <w:sz w:val="24"/>
        </w:rPr>
        <w:t>The DG decided to take up the matter with the Accountant General</w:t>
      </w:r>
      <w:r w:rsidR="00EA3D70">
        <w:rPr>
          <w:rFonts w:ascii="Times New Roman" w:hAnsi="Times New Roman" w:cs="Times New Roman"/>
          <w:sz w:val="24"/>
        </w:rPr>
        <w:t xml:space="preserve">, who </w:t>
      </w:r>
      <w:r w:rsidRPr="00BF6711">
        <w:rPr>
          <w:rFonts w:ascii="Times New Roman" w:hAnsi="Times New Roman" w:cs="Times New Roman"/>
          <w:sz w:val="24"/>
        </w:rPr>
        <w:t xml:space="preserve">was known to be a progressive and forward- looking officer and the DG knew he would be forthcoming </w:t>
      </w:r>
      <w:r w:rsidR="00EA3D70">
        <w:rPr>
          <w:rFonts w:ascii="Times New Roman" w:hAnsi="Times New Roman" w:cs="Times New Roman"/>
          <w:sz w:val="24"/>
        </w:rPr>
        <w:t>for</w:t>
      </w:r>
      <w:r w:rsidRPr="00BF6711">
        <w:rPr>
          <w:rFonts w:ascii="Times New Roman" w:hAnsi="Times New Roman" w:cs="Times New Roman"/>
          <w:sz w:val="24"/>
        </w:rPr>
        <w:t xml:space="preserve"> any proposal for bringing improvement in the s</w:t>
      </w:r>
      <w:r w:rsidR="006F0568" w:rsidRPr="00BF6711">
        <w:rPr>
          <w:rFonts w:ascii="Times New Roman" w:hAnsi="Times New Roman" w:cs="Times New Roman"/>
          <w:sz w:val="24"/>
        </w:rPr>
        <w:t xml:space="preserve">ystem. The District Accounts Offices also needed to be brought on board and the AG’s office would be </w:t>
      </w:r>
      <w:r w:rsidR="006F0568" w:rsidRPr="00284954">
        <w:rPr>
          <w:rFonts w:ascii="Times New Roman" w:hAnsi="Times New Roman" w:cs="Times New Roman"/>
          <w:sz w:val="24"/>
        </w:rPr>
        <w:t>the linchpin</w:t>
      </w:r>
      <w:r w:rsidR="006F0568" w:rsidRPr="00BF6711">
        <w:rPr>
          <w:rFonts w:ascii="Times New Roman" w:hAnsi="Times New Roman" w:cs="Times New Roman"/>
          <w:sz w:val="24"/>
        </w:rPr>
        <w:t xml:space="preserve"> in this scenario.</w:t>
      </w:r>
    </w:p>
    <w:p w14:paraId="54FB788D" w14:textId="4AD2924D" w:rsidR="00E0014D" w:rsidRPr="00CD127D" w:rsidRDefault="00BF6711" w:rsidP="00BF6711">
      <w:pPr>
        <w:pStyle w:val="Heading1"/>
      </w:pPr>
      <w:bookmarkStart w:id="13" w:name="_Toc125906968"/>
      <w:r>
        <w:t>5.</w:t>
      </w:r>
      <w:r>
        <w:tab/>
      </w:r>
      <w:r w:rsidR="00E0014D" w:rsidRPr="00CD127D">
        <w:t>Taking the Bull by the Horn</w:t>
      </w:r>
      <w:bookmarkEnd w:id="13"/>
    </w:p>
    <w:p w14:paraId="4E174BC0" w14:textId="55683F5F" w:rsidR="00FE0589" w:rsidRPr="00BF6711" w:rsidRDefault="00247835" w:rsidP="00BF6711">
      <w:pPr>
        <w:spacing w:after="240" w:line="360" w:lineRule="auto"/>
        <w:ind w:firstLine="720"/>
        <w:jc w:val="both"/>
        <w:rPr>
          <w:rFonts w:ascii="Times New Roman" w:hAnsi="Times New Roman" w:cs="Times New Roman"/>
          <w:sz w:val="24"/>
        </w:rPr>
      </w:pPr>
      <w:r w:rsidRPr="00BF6711">
        <w:rPr>
          <w:rFonts w:ascii="Times New Roman" w:hAnsi="Times New Roman" w:cs="Times New Roman"/>
          <w:sz w:val="24"/>
        </w:rPr>
        <w:t>The</w:t>
      </w:r>
      <w:r w:rsidR="00607AAB" w:rsidRPr="00BF6711">
        <w:rPr>
          <w:rFonts w:ascii="Times New Roman" w:hAnsi="Times New Roman" w:cs="Times New Roman"/>
          <w:sz w:val="24"/>
        </w:rPr>
        <w:t xml:space="preserve"> multitude of problems facing</w:t>
      </w:r>
      <w:r w:rsidRPr="00BF6711">
        <w:rPr>
          <w:rFonts w:ascii="Times New Roman" w:hAnsi="Times New Roman" w:cs="Times New Roman"/>
          <w:sz w:val="24"/>
        </w:rPr>
        <w:t xml:space="preserve"> the DG were enough to unnerve her, but</w:t>
      </w:r>
      <w:r w:rsidR="00607AAB" w:rsidRPr="00BF6711">
        <w:rPr>
          <w:rFonts w:ascii="Times New Roman" w:hAnsi="Times New Roman" w:cs="Times New Roman"/>
          <w:sz w:val="24"/>
        </w:rPr>
        <w:t xml:space="preserve"> the DG decided to tackle the issues one by one. </w:t>
      </w:r>
      <w:r w:rsidR="002A176F" w:rsidRPr="00BF6711">
        <w:rPr>
          <w:rFonts w:ascii="Times New Roman" w:hAnsi="Times New Roman" w:cs="Times New Roman"/>
          <w:sz w:val="24"/>
        </w:rPr>
        <w:t xml:space="preserve">She decided to go slow by introducing interventions/strategies incrementally and as the situation demanded. </w:t>
      </w:r>
      <w:r w:rsidR="003D683E" w:rsidRPr="00BF6711">
        <w:rPr>
          <w:rFonts w:ascii="Times New Roman" w:hAnsi="Times New Roman" w:cs="Times New Roman"/>
          <w:sz w:val="24"/>
        </w:rPr>
        <w:t xml:space="preserve">She knew very well that the change would involve altering people’s mindsets, culture, attitudes and practices to adapt them to a new environment and arrangements. </w:t>
      </w:r>
      <w:r w:rsidR="002A176F" w:rsidRPr="00BF6711">
        <w:rPr>
          <w:rFonts w:ascii="Times New Roman" w:hAnsi="Times New Roman" w:cs="Times New Roman"/>
          <w:sz w:val="24"/>
        </w:rPr>
        <w:t>Considering the complexity of the issue</w:t>
      </w:r>
      <w:r w:rsidR="003D683E" w:rsidRPr="00BF6711">
        <w:rPr>
          <w:rFonts w:ascii="Times New Roman" w:hAnsi="Times New Roman" w:cs="Times New Roman"/>
          <w:sz w:val="24"/>
        </w:rPr>
        <w:t xml:space="preserve">, </w:t>
      </w:r>
      <w:r w:rsidR="002A176F" w:rsidRPr="00BF6711">
        <w:rPr>
          <w:rFonts w:ascii="Times New Roman" w:hAnsi="Times New Roman" w:cs="Times New Roman"/>
          <w:sz w:val="24"/>
        </w:rPr>
        <w:t>she prepared her strategy very carefully</w:t>
      </w:r>
      <w:r w:rsidR="00FE0589" w:rsidRPr="00BF6711">
        <w:rPr>
          <w:rFonts w:ascii="Times New Roman" w:hAnsi="Times New Roman" w:cs="Times New Roman"/>
          <w:sz w:val="24"/>
        </w:rPr>
        <w:t xml:space="preserve">, deciding not to </w:t>
      </w:r>
      <w:r w:rsidR="00EE5EC3">
        <w:rPr>
          <w:rFonts w:ascii="Times New Roman" w:hAnsi="Times New Roman" w:cs="Times New Roman"/>
          <w:sz w:val="24"/>
        </w:rPr>
        <w:t xml:space="preserve">start </w:t>
      </w:r>
      <w:r w:rsidR="00FE0589" w:rsidRPr="00BF6711">
        <w:rPr>
          <w:rFonts w:ascii="Times New Roman" w:hAnsi="Times New Roman" w:cs="Times New Roman"/>
          <w:sz w:val="24"/>
        </w:rPr>
        <w:t>war on all fronts</w:t>
      </w:r>
      <w:r w:rsidR="002A176F" w:rsidRPr="00BF6711">
        <w:rPr>
          <w:rFonts w:ascii="Times New Roman" w:hAnsi="Times New Roman" w:cs="Times New Roman"/>
          <w:sz w:val="24"/>
        </w:rPr>
        <w:t xml:space="preserve">. </w:t>
      </w:r>
    </w:p>
    <w:p w14:paraId="582B9333" w14:textId="1FE180E3" w:rsidR="00607AAB" w:rsidRPr="00BF6711" w:rsidRDefault="002A176F" w:rsidP="00BF6711">
      <w:pPr>
        <w:spacing w:after="240" w:line="360" w:lineRule="auto"/>
        <w:ind w:firstLine="720"/>
        <w:jc w:val="both"/>
        <w:rPr>
          <w:rFonts w:ascii="Times New Roman" w:hAnsi="Times New Roman" w:cs="Times New Roman"/>
          <w:sz w:val="24"/>
        </w:rPr>
      </w:pPr>
      <w:r w:rsidRPr="00BF6711">
        <w:rPr>
          <w:rFonts w:ascii="Times New Roman" w:hAnsi="Times New Roman" w:cs="Times New Roman"/>
          <w:sz w:val="24"/>
        </w:rPr>
        <w:t>For the purpose of the case study, Kotter’s model of change management</w:t>
      </w:r>
      <w:r w:rsidR="009C4E18" w:rsidRPr="00BF6711">
        <w:rPr>
          <w:rFonts w:ascii="Times New Roman" w:hAnsi="Times New Roman" w:cs="Times New Roman"/>
          <w:sz w:val="24"/>
        </w:rPr>
        <w:t xml:space="preserve"> involving 8 steps </w:t>
      </w:r>
      <w:r w:rsidR="0064714A" w:rsidRPr="00BF6711">
        <w:rPr>
          <w:rFonts w:ascii="Times New Roman" w:hAnsi="Times New Roman" w:cs="Times New Roman"/>
          <w:sz w:val="24"/>
        </w:rPr>
        <w:t xml:space="preserve">has been applied to explain the </w:t>
      </w:r>
      <w:r w:rsidR="00FE0589" w:rsidRPr="00BF6711">
        <w:rPr>
          <w:rFonts w:ascii="Times New Roman" w:hAnsi="Times New Roman" w:cs="Times New Roman"/>
          <w:sz w:val="24"/>
        </w:rPr>
        <w:t>strategic planning done</w:t>
      </w:r>
      <w:r w:rsidR="000922DE" w:rsidRPr="00BF6711">
        <w:rPr>
          <w:rFonts w:ascii="Times New Roman" w:hAnsi="Times New Roman" w:cs="Times New Roman"/>
          <w:sz w:val="24"/>
        </w:rPr>
        <w:t xml:space="preserve"> by the DG</w:t>
      </w:r>
      <w:r w:rsidR="009C4E18" w:rsidRPr="00BF6711">
        <w:rPr>
          <w:rFonts w:ascii="Times New Roman" w:hAnsi="Times New Roman" w:cs="Times New Roman"/>
          <w:sz w:val="24"/>
        </w:rPr>
        <w:t>.</w:t>
      </w:r>
    </w:p>
    <w:p w14:paraId="52102DA3" w14:textId="039A78AF" w:rsidR="00B430AF" w:rsidRPr="00BF6711" w:rsidRDefault="00BF6711" w:rsidP="00BF6711">
      <w:pPr>
        <w:pStyle w:val="Heading2"/>
      </w:pPr>
      <w:bookmarkStart w:id="14" w:name="_Toc125906969"/>
      <w:r>
        <w:t>5.1</w:t>
      </w:r>
      <w:r>
        <w:tab/>
      </w:r>
      <w:r w:rsidR="00B430AF" w:rsidRPr="00BF6711">
        <w:t xml:space="preserve">Creating a Sense of Urgency </w:t>
      </w:r>
      <w:r w:rsidR="0074121D" w:rsidRPr="00BF6711">
        <w:t>-</w:t>
      </w:r>
      <w:r w:rsidR="00B430AF" w:rsidRPr="00BF6711">
        <w:t xml:space="preserve"> Change Advocacy</w:t>
      </w:r>
      <w:bookmarkEnd w:id="14"/>
    </w:p>
    <w:p w14:paraId="4F3D9F38" w14:textId="14E3AD13" w:rsidR="00B430AF" w:rsidRPr="00887EF5" w:rsidRDefault="00A27FD1" w:rsidP="00BF6711">
      <w:pPr>
        <w:spacing w:after="240" w:line="360" w:lineRule="auto"/>
        <w:ind w:firstLine="720"/>
        <w:jc w:val="both"/>
        <w:rPr>
          <w:rFonts w:ascii="Times New Roman" w:hAnsi="Times New Roman" w:cs="Times New Roman"/>
          <w:sz w:val="24"/>
        </w:rPr>
      </w:pPr>
      <w:r w:rsidRPr="00BF6711">
        <w:rPr>
          <w:rFonts w:ascii="Times New Roman" w:hAnsi="Times New Roman" w:cs="Times New Roman"/>
          <w:sz w:val="24"/>
        </w:rPr>
        <w:t xml:space="preserve">The DG also held rounds of meetings with the rest of the AOs in order to have candid conversations with them and to give them opportunities to interact with her and share their opinions. The DG was able to clearly articulate her opinion, </w:t>
      </w:r>
      <w:r w:rsidRPr="00284954">
        <w:rPr>
          <w:rFonts w:ascii="Times New Roman" w:hAnsi="Times New Roman" w:cs="Times New Roman"/>
          <w:sz w:val="24"/>
        </w:rPr>
        <w:t>“if we do not act fast, this office will eventually become redundant”</w:t>
      </w:r>
      <w:r w:rsidRPr="00BF6711">
        <w:rPr>
          <w:rFonts w:ascii="Times New Roman" w:hAnsi="Times New Roman" w:cs="Times New Roman"/>
          <w:sz w:val="24"/>
        </w:rPr>
        <w:t xml:space="preserve">. </w:t>
      </w:r>
      <w:r w:rsidR="00284954">
        <w:rPr>
          <w:rFonts w:ascii="Times New Roman" w:hAnsi="Times New Roman" w:cs="Times New Roman"/>
          <w:sz w:val="24"/>
        </w:rPr>
        <w:t xml:space="preserve">She also explained how accurate and reliable </w:t>
      </w:r>
      <w:r w:rsidR="00887EF5" w:rsidRPr="00887EF5">
        <w:rPr>
          <w:rFonts w:ascii="Times New Roman" w:hAnsi="Times New Roman" w:cs="Times New Roman"/>
          <w:sz w:val="24"/>
        </w:rPr>
        <w:t>provincial</w:t>
      </w:r>
      <w:r w:rsidR="00887EF5">
        <w:rPr>
          <w:rFonts w:ascii="Times New Roman" w:hAnsi="Times New Roman" w:cs="Times New Roman"/>
          <w:sz w:val="24"/>
        </w:rPr>
        <w:t xml:space="preserve"> </w:t>
      </w:r>
      <w:r w:rsidR="00284954">
        <w:rPr>
          <w:rFonts w:ascii="Times New Roman" w:hAnsi="Times New Roman" w:cs="Times New Roman"/>
          <w:sz w:val="24"/>
        </w:rPr>
        <w:t xml:space="preserve">accounts would feed into better </w:t>
      </w:r>
      <w:r w:rsidR="00887EF5">
        <w:rPr>
          <w:rFonts w:ascii="Times New Roman" w:hAnsi="Times New Roman" w:cs="Times New Roman"/>
          <w:sz w:val="24"/>
        </w:rPr>
        <w:t xml:space="preserve">public </w:t>
      </w:r>
      <w:r w:rsidR="00284954">
        <w:rPr>
          <w:rFonts w:ascii="Times New Roman" w:hAnsi="Times New Roman" w:cs="Times New Roman"/>
          <w:sz w:val="24"/>
        </w:rPr>
        <w:t>financial management</w:t>
      </w:r>
      <w:r w:rsidR="00887EF5">
        <w:rPr>
          <w:rFonts w:ascii="Times New Roman" w:hAnsi="Times New Roman" w:cs="Times New Roman"/>
          <w:sz w:val="24"/>
        </w:rPr>
        <w:t xml:space="preserve"> at national level. </w:t>
      </w:r>
      <w:r w:rsidRPr="00BF6711">
        <w:rPr>
          <w:rFonts w:ascii="Times New Roman" w:hAnsi="Times New Roman" w:cs="Times New Roman"/>
          <w:sz w:val="24"/>
        </w:rPr>
        <w:t>Her rounds of meetings were slowly creating that room for change that the DG was vying for.</w:t>
      </w:r>
      <w:r w:rsidR="00D8344F">
        <w:rPr>
          <w:rFonts w:ascii="Times New Roman" w:hAnsi="Times New Roman" w:cs="Times New Roman"/>
          <w:sz w:val="24"/>
        </w:rPr>
        <w:t xml:space="preserve"> </w:t>
      </w:r>
      <w:r w:rsidR="00DA4B51" w:rsidRPr="00BF6711">
        <w:rPr>
          <w:rFonts w:ascii="Times New Roman" w:hAnsi="Times New Roman" w:cs="Times New Roman"/>
          <w:sz w:val="24"/>
        </w:rPr>
        <w:t>S</w:t>
      </w:r>
      <w:r w:rsidR="0074121D" w:rsidRPr="00BF6711">
        <w:rPr>
          <w:rFonts w:ascii="Times New Roman" w:hAnsi="Times New Roman" w:cs="Times New Roman"/>
          <w:sz w:val="24"/>
        </w:rPr>
        <w:t xml:space="preserve">ome of the senior AOs </w:t>
      </w:r>
      <w:r w:rsidR="00DA4B51" w:rsidRPr="00BF6711">
        <w:rPr>
          <w:rFonts w:ascii="Times New Roman" w:hAnsi="Times New Roman" w:cs="Times New Roman"/>
          <w:sz w:val="24"/>
        </w:rPr>
        <w:t xml:space="preserve">who </w:t>
      </w:r>
      <w:r w:rsidR="0074121D" w:rsidRPr="00BF6711">
        <w:rPr>
          <w:rFonts w:ascii="Times New Roman" w:hAnsi="Times New Roman" w:cs="Times New Roman"/>
          <w:sz w:val="24"/>
        </w:rPr>
        <w:t xml:space="preserve">responded positively to the need for change, </w:t>
      </w:r>
      <w:r w:rsidR="00B430AF" w:rsidRPr="00BF6711">
        <w:rPr>
          <w:rFonts w:ascii="Times New Roman" w:hAnsi="Times New Roman" w:cs="Times New Roman"/>
          <w:sz w:val="24"/>
        </w:rPr>
        <w:t xml:space="preserve">were </w:t>
      </w:r>
      <w:r w:rsidRPr="00BF6711">
        <w:rPr>
          <w:rFonts w:ascii="Times New Roman" w:hAnsi="Times New Roman" w:cs="Times New Roman"/>
          <w:sz w:val="24"/>
        </w:rPr>
        <w:t>apprehensive about the probability of achieving desired results</w:t>
      </w:r>
      <w:r w:rsidRPr="00887EF5">
        <w:rPr>
          <w:rFonts w:ascii="Times New Roman" w:hAnsi="Times New Roman" w:cs="Times New Roman"/>
          <w:sz w:val="24"/>
        </w:rPr>
        <w:t>.</w:t>
      </w:r>
      <w:r w:rsidR="00B430AF" w:rsidRPr="00887EF5">
        <w:rPr>
          <w:rFonts w:ascii="Times New Roman" w:hAnsi="Times New Roman" w:cs="Times New Roman"/>
          <w:sz w:val="24"/>
        </w:rPr>
        <w:t xml:space="preserve"> “I will get it done! If I can’t make any difference, I </w:t>
      </w:r>
      <w:r w:rsidR="00B430AF" w:rsidRPr="00887EF5">
        <w:rPr>
          <w:rFonts w:ascii="Times New Roman" w:hAnsi="Times New Roman" w:cs="Times New Roman"/>
          <w:sz w:val="24"/>
        </w:rPr>
        <w:lastRenderedPageBreak/>
        <w:t xml:space="preserve">don’t deserve to sit here as a DG”. </w:t>
      </w:r>
      <w:r w:rsidR="00B97012">
        <w:rPr>
          <w:rFonts w:ascii="Times New Roman" w:hAnsi="Times New Roman" w:cs="Times New Roman"/>
          <w:sz w:val="24"/>
        </w:rPr>
        <w:t xml:space="preserve">The various rounds of meetings helped her in identifying the resources she needed to achieve her goal as well. </w:t>
      </w:r>
    </w:p>
    <w:p w14:paraId="4E4CA3B2" w14:textId="6FFAFA8B" w:rsidR="00E0014D" w:rsidRPr="00BF6711" w:rsidRDefault="00BF6711" w:rsidP="00BF6711">
      <w:pPr>
        <w:pStyle w:val="Heading2"/>
      </w:pPr>
      <w:bookmarkStart w:id="15" w:name="_Toc125906970"/>
      <w:r>
        <w:t>5.2</w:t>
      </w:r>
      <w:r>
        <w:tab/>
      </w:r>
      <w:r w:rsidR="00DA4B51" w:rsidRPr="00BF6711">
        <w:t xml:space="preserve">Building a </w:t>
      </w:r>
      <w:r w:rsidR="00E0014D" w:rsidRPr="00BF6711">
        <w:t xml:space="preserve">Guiding Coalition –The </w:t>
      </w:r>
      <w:r w:rsidR="00D8344F">
        <w:t xml:space="preserve">“A” </w:t>
      </w:r>
      <w:r w:rsidR="00E0014D" w:rsidRPr="00BF6711">
        <w:t>Team</w:t>
      </w:r>
      <w:bookmarkEnd w:id="15"/>
    </w:p>
    <w:p w14:paraId="28E13AB3" w14:textId="23B47141" w:rsidR="002A176F" w:rsidRDefault="009C4E18" w:rsidP="00BD1F60">
      <w:pPr>
        <w:spacing w:after="240" w:line="360" w:lineRule="auto"/>
        <w:ind w:firstLine="720"/>
        <w:jc w:val="both"/>
        <w:rPr>
          <w:rFonts w:ascii="Times New Roman" w:hAnsi="Times New Roman" w:cs="Times New Roman"/>
          <w:sz w:val="24"/>
        </w:rPr>
      </w:pPr>
      <w:r w:rsidRPr="00A03909">
        <w:rPr>
          <w:rFonts w:ascii="Times New Roman" w:hAnsi="Times New Roman" w:cs="Times New Roman"/>
          <w:sz w:val="24"/>
        </w:rPr>
        <w:t>The DG knew she would need a reliable team to help her bring forth any change. Luck</w:t>
      </w:r>
      <w:r w:rsidR="004B7FAF" w:rsidRPr="00A03909">
        <w:rPr>
          <w:rFonts w:ascii="Times New Roman" w:hAnsi="Times New Roman" w:cs="Times New Roman"/>
          <w:sz w:val="24"/>
        </w:rPr>
        <w:t>ily</w:t>
      </w:r>
      <w:r w:rsidRPr="00A03909">
        <w:rPr>
          <w:rFonts w:ascii="Times New Roman" w:hAnsi="Times New Roman" w:cs="Times New Roman"/>
          <w:sz w:val="24"/>
        </w:rPr>
        <w:t xml:space="preserve"> enough, her Deputy Director </w:t>
      </w:r>
      <w:proofErr w:type="spellStart"/>
      <w:r w:rsidRPr="00A03909">
        <w:rPr>
          <w:rFonts w:ascii="Times New Roman" w:hAnsi="Times New Roman" w:cs="Times New Roman"/>
          <w:sz w:val="24"/>
        </w:rPr>
        <w:t>Admn</w:t>
      </w:r>
      <w:proofErr w:type="spellEnd"/>
      <w:r w:rsidRPr="00A03909">
        <w:rPr>
          <w:rFonts w:ascii="Times New Roman" w:hAnsi="Times New Roman" w:cs="Times New Roman"/>
          <w:sz w:val="24"/>
        </w:rPr>
        <w:t xml:space="preserve"> was </w:t>
      </w:r>
      <w:r w:rsidR="00B42420" w:rsidRPr="00A03909">
        <w:rPr>
          <w:rFonts w:ascii="Times New Roman" w:hAnsi="Times New Roman" w:cs="Times New Roman"/>
          <w:sz w:val="24"/>
        </w:rPr>
        <w:t xml:space="preserve">a </w:t>
      </w:r>
      <w:r w:rsidRPr="00A03909">
        <w:rPr>
          <w:rFonts w:ascii="Times New Roman" w:hAnsi="Times New Roman" w:cs="Times New Roman"/>
          <w:sz w:val="24"/>
        </w:rPr>
        <w:t>young officer who was understood the organization and employees very well and was keen to go ahead with the plan of action. Her other DD was an old officer, about to retire. The DG knew he could not be a part of h</w:t>
      </w:r>
      <w:r w:rsidR="003369D8" w:rsidRPr="00A03909">
        <w:rPr>
          <w:rFonts w:ascii="Times New Roman" w:hAnsi="Times New Roman" w:cs="Times New Roman"/>
          <w:sz w:val="24"/>
        </w:rPr>
        <w:t>er team</w:t>
      </w:r>
      <w:r w:rsidR="00BD1F60">
        <w:rPr>
          <w:rFonts w:ascii="Times New Roman" w:hAnsi="Times New Roman" w:cs="Times New Roman"/>
          <w:sz w:val="24"/>
        </w:rPr>
        <w:t>; t</w:t>
      </w:r>
      <w:r w:rsidR="00BD1F60" w:rsidRPr="00BD1F60">
        <w:rPr>
          <w:rFonts w:ascii="Times New Roman" w:hAnsi="Times New Roman" w:cs="Times New Roman"/>
          <w:sz w:val="24"/>
        </w:rPr>
        <w:t>he DG waited for the DD’s retirement (which took place t</w:t>
      </w:r>
      <w:r w:rsidR="00D4014B">
        <w:rPr>
          <w:rFonts w:ascii="Times New Roman" w:hAnsi="Times New Roman" w:cs="Times New Roman"/>
          <w:sz w:val="24"/>
        </w:rPr>
        <w:t>wo</w:t>
      </w:r>
      <w:r w:rsidR="00BD1F60" w:rsidRPr="00BD1F60">
        <w:rPr>
          <w:rFonts w:ascii="Times New Roman" w:hAnsi="Times New Roman" w:cs="Times New Roman"/>
          <w:sz w:val="24"/>
        </w:rPr>
        <w:t xml:space="preserve"> months after her arrival) and placed her young and energetic Assistant Director Anwar, in charge of all the accounts sections. Her other enthusiastic DD was in charge of Adm</w:t>
      </w:r>
      <w:r w:rsidR="00887EF5">
        <w:rPr>
          <w:rFonts w:ascii="Times New Roman" w:hAnsi="Times New Roman" w:cs="Times New Roman"/>
          <w:sz w:val="24"/>
        </w:rPr>
        <w:t>inistration</w:t>
      </w:r>
      <w:r w:rsidR="00BD1F60" w:rsidRPr="00BD1F60">
        <w:rPr>
          <w:rFonts w:ascii="Times New Roman" w:hAnsi="Times New Roman" w:cs="Times New Roman"/>
          <w:sz w:val="24"/>
        </w:rPr>
        <w:t xml:space="preserve"> and was instrumental in implementing HR related policies.</w:t>
      </w:r>
      <w:r w:rsidR="00BD1F60">
        <w:rPr>
          <w:rFonts w:ascii="Times New Roman" w:hAnsi="Times New Roman" w:cs="Times New Roman"/>
          <w:sz w:val="24"/>
        </w:rPr>
        <w:t xml:space="preserve"> </w:t>
      </w:r>
      <w:r w:rsidR="00BD1F60" w:rsidRPr="00887EF5">
        <w:rPr>
          <w:rFonts w:ascii="Times New Roman" w:hAnsi="Times New Roman" w:cs="Times New Roman"/>
          <w:sz w:val="24"/>
        </w:rPr>
        <w:t xml:space="preserve">“Madam, </w:t>
      </w:r>
      <w:r w:rsidR="00561DD6">
        <w:rPr>
          <w:rFonts w:ascii="Times New Roman" w:hAnsi="Times New Roman" w:cs="Times New Roman"/>
          <w:sz w:val="24"/>
        </w:rPr>
        <w:t>b</w:t>
      </w:r>
      <w:r w:rsidR="00BD1F60" w:rsidRPr="00887EF5">
        <w:rPr>
          <w:rFonts w:ascii="Times New Roman" w:hAnsi="Times New Roman" w:cs="Times New Roman"/>
          <w:sz w:val="24"/>
        </w:rPr>
        <w:t>efore you came, people were so relaxed that Fridays were mostly half days and no one was ever brought to book. We need to change this,”</w:t>
      </w:r>
      <w:r w:rsidR="00BD1F60" w:rsidRPr="00BD1F60">
        <w:rPr>
          <w:rFonts w:ascii="Times New Roman" w:hAnsi="Times New Roman" w:cs="Times New Roman"/>
          <w:sz w:val="24"/>
        </w:rPr>
        <w:t xml:space="preserve"> said the DD. </w:t>
      </w:r>
      <w:r w:rsidR="003369D8" w:rsidRPr="00A03909">
        <w:rPr>
          <w:rFonts w:ascii="Times New Roman" w:hAnsi="Times New Roman" w:cs="Times New Roman"/>
          <w:sz w:val="24"/>
        </w:rPr>
        <w:t xml:space="preserve">In addition, </w:t>
      </w:r>
      <w:r w:rsidR="00BD1F60">
        <w:rPr>
          <w:rFonts w:ascii="Times New Roman" w:hAnsi="Times New Roman" w:cs="Times New Roman"/>
          <w:sz w:val="24"/>
        </w:rPr>
        <w:t>DG’s</w:t>
      </w:r>
      <w:r w:rsidR="003369D8" w:rsidRPr="00A03909">
        <w:rPr>
          <w:rFonts w:ascii="Times New Roman" w:hAnsi="Times New Roman" w:cs="Times New Roman"/>
          <w:sz w:val="24"/>
        </w:rPr>
        <w:t xml:space="preserve"> core team included one AO and a</w:t>
      </w:r>
      <w:r w:rsidR="00887EF5">
        <w:rPr>
          <w:rFonts w:ascii="Times New Roman" w:hAnsi="Times New Roman" w:cs="Times New Roman"/>
          <w:sz w:val="24"/>
        </w:rPr>
        <w:t>n</w:t>
      </w:r>
      <w:r w:rsidR="003369D8" w:rsidRPr="00A03909">
        <w:rPr>
          <w:rFonts w:ascii="Times New Roman" w:hAnsi="Times New Roman" w:cs="Times New Roman"/>
          <w:sz w:val="24"/>
        </w:rPr>
        <w:t xml:space="preserve"> AAO. This was the team that understood the DG’s mind and wer</w:t>
      </w:r>
      <w:r w:rsidR="000927CB" w:rsidRPr="00A03909">
        <w:rPr>
          <w:rFonts w:ascii="Times New Roman" w:hAnsi="Times New Roman" w:cs="Times New Roman"/>
          <w:sz w:val="24"/>
        </w:rPr>
        <w:t xml:space="preserve">e eager to </w:t>
      </w:r>
      <w:r w:rsidR="00145763" w:rsidRPr="00A03909">
        <w:rPr>
          <w:rFonts w:ascii="Times New Roman" w:hAnsi="Times New Roman" w:cs="Times New Roman"/>
          <w:sz w:val="24"/>
        </w:rPr>
        <w:t>go along with her ideas</w:t>
      </w:r>
      <w:r w:rsidR="00BD1F60">
        <w:rPr>
          <w:rFonts w:ascii="Times New Roman" w:hAnsi="Times New Roman" w:cs="Times New Roman"/>
          <w:sz w:val="24"/>
        </w:rPr>
        <w:t>.</w:t>
      </w:r>
      <w:r w:rsidR="00ED60FC" w:rsidRPr="00A03909">
        <w:rPr>
          <w:rFonts w:ascii="Times New Roman" w:hAnsi="Times New Roman" w:cs="Times New Roman"/>
          <w:sz w:val="24"/>
        </w:rPr>
        <w:t xml:space="preserve"> The core team was </w:t>
      </w:r>
      <w:r w:rsidR="00DA4B51" w:rsidRPr="00A03909">
        <w:rPr>
          <w:rFonts w:ascii="Times New Roman" w:hAnsi="Times New Roman" w:cs="Times New Roman"/>
          <w:sz w:val="24"/>
        </w:rPr>
        <w:t xml:space="preserve">the </w:t>
      </w:r>
      <w:r w:rsidR="00DA4B51" w:rsidRPr="00887EF5">
        <w:rPr>
          <w:rFonts w:ascii="Times New Roman" w:hAnsi="Times New Roman" w:cs="Times New Roman"/>
          <w:sz w:val="24"/>
        </w:rPr>
        <w:t>cornerstone</w:t>
      </w:r>
      <w:r w:rsidR="00ED60FC" w:rsidRPr="00A03909">
        <w:rPr>
          <w:rFonts w:ascii="Times New Roman" w:hAnsi="Times New Roman" w:cs="Times New Roman"/>
          <w:sz w:val="24"/>
        </w:rPr>
        <w:t xml:space="preserve"> upon which her entire change management plan rested.</w:t>
      </w:r>
      <w:r w:rsidR="001E6249" w:rsidRPr="00A03909">
        <w:rPr>
          <w:rFonts w:ascii="Times New Roman" w:hAnsi="Times New Roman" w:cs="Times New Roman"/>
          <w:sz w:val="24"/>
        </w:rPr>
        <w:t xml:space="preserve"> The team would meet </w:t>
      </w:r>
      <w:r w:rsidR="00DA4B51" w:rsidRPr="00A03909">
        <w:rPr>
          <w:rFonts w:ascii="Times New Roman" w:hAnsi="Times New Roman" w:cs="Times New Roman"/>
          <w:sz w:val="24"/>
        </w:rPr>
        <w:t>almost daily</w:t>
      </w:r>
      <w:r w:rsidR="00887EF5">
        <w:rPr>
          <w:rFonts w:ascii="Times New Roman" w:hAnsi="Times New Roman" w:cs="Times New Roman"/>
          <w:sz w:val="24"/>
        </w:rPr>
        <w:t>,</w:t>
      </w:r>
      <w:r w:rsidR="00DA4B51" w:rsidRPr="00A03909">
        <w:rPr>
          <w:rFonts w:ascii="Times New Roman" w:hAnsi="Times New Roman" w:cs="Times New Roman"/>
          <w:sz w:val="24"/>
        </w:rPr>
        <w:t xml:space="preserve"> initially to brainstorm</w:t>
      </w:r>
      <w:r w:rsidR="001E6249" w:rsidRPr="00A03909">
        <w:rPr>
          <w:rFonts w:ascii="Times New Roman" w:hAnsi="Times New Roman" w:cs="Times New Roman"/>
          <w:sz w:val="24"/>
        </w:rPr>
        <w:t xml:space="preserve"> and </w:t>
      </w:r>
      <w:r w:rsidR="00DA4B51" w:rsidRPr="00A03909">
        <w:rPr>
          <w:rFonts w:ascii="Times New Roman" w:hAnsi="Times New Roman" w:cs="Times New Roman"/>
          <w:sz w:val="24"/>
        </w:rPr>
        <w:t>later they met twice a week</w:t>
      </w:r>
      <w:r w:rsidR="001E6249" w:rsidRPr="00A03909">
        <w:rPr>
          <w:rFonts w:ascii="Times New Roman" w:hAnsi="Times New Roman" w:cs="Times New Roman"/>
          <w:sz w:val="24"/>
        </w:rPr>
        <w:t>.</w:t>
      </w:r>
    </w:p>
    <w:p w14:paraId="67938C62" w14:textId="16E39826" w:rsidR="00BD1F60" w:rsidRPr="00A03909" w:rsidRDefault="00BD1F60" w:rsidP="00BD1F60">
      <w:pPr>
        <w:spacing w:after="240" w:line="360" w:lineRule="auto"/>
        <w:ind w:firstLine="720"/>
        <w:jc w:val="both"/>
        <w:rPr>
          <w:rFonts w:ascii="Times New Roman" w:hAnsi="Times New Roman" w:cs="Times New Roman"/>
          <w:sz w:val="24"/>
        </w:rPr>
      </w:pPr>
      <w:r>
        <w:rPr>
          <w:rFonts w:ascii="Times New Roman" w:hAnsi="Times New Roman" w:cs="Times New Roman"/>
          <w:sz w:val="24"/>
        </w:rPr>
        <w:t>R</w:t>
      </w:r>
      <w:r w:rsidRPr="00BD1F60">
        <w:rPr>
          <w:rFonts w:ascii="Times New Roman" w:hAnsi="Times New Roman" w:cs="Times New Roman"/>
          <w:sz w:val="24"/>
        </w:rPr>
        <w:t xml:space="preserve">ight person at the right place </w:t>
      </w:r>
      <w:r w:rsidR="00887EF5">
        <w:rPr>
          <w:rFonts w:ascii="Times New Roman" w:hAnsi="Times New Roman" w:cs="Times New Roman"/>
          <w:sz w:val="24"/>
        </w:rPr>
        <w:t>wa</w:t>
      </w:r>
      <w:r w:rsidRPr="00BD1F60">
        <w:rPr>
          <w:rFonts w:ascii="Times New Roman" w:hAnsi="Times New Roman" w:cs="Times New Roman"/>
          <w:sz w:val="24"/>
        </w:rPr>
        <w:t xml:space="preserve">s the </w:t>
      </w:r>
      <w:r w:rsidR="00887EF5">
        <w:rPr>
          <w:rFonts w:ascii="Times New Roman" w:hAnsi="Times New Roman" w:cs="Times New Roman"/>
          <w:sz w:val="24"/>
        </w:rPr>
        <w:t xml:space="preserve">DG’s </w:t>
      </w:r>
      <w:r w:rsidRPr="00BD1F60">
        <w:rPr>
          <w:rFonts w:ascii="Times New Roman" w:hAnsi="Times New Roman" w:cs="Times New Roman"/>
          <w:sz w:val="24"/>
        </w:rPr>
        <w:t xml:space="preserve">cardinal principal. </w:t>
      </w:r>
      <w:r w:rsidR="00887EF5">
        <w:rPr>
          <w:rFonts w:ascii="Times New Roman" w:hAnsi="Times New Roman" w:cs="Times New Roman"/>
          <w:sz w:val="24"/>
        </w:rPr>
        <w:t>She knew how to</w:t>
      </w:r>
      <w:r w:rsidRPr="00BD1F60">
        <w:rPr>
          <w:rFonts w:ascii="Times New Roman" w:hAnsi="Times New Roman" w:cs="Times New Roman"/>
          <w:sz w:val="24"/>
        </w:rPr>
        <w:t xml:space="preserve"> identify key resources and utilize them effectively</w:t>
      </w:r>
      <w:r>
        <w:rPr>
          <w:rFonts w:ascii="Times New Roman" w:hAnsi="Times New Roman" w:cs="Times New Roman"/>
          <w:sz w:val="24"/>
        </w:rPr>
        <w:t xml:space="preserve"> to achieve organizational goals.</w:t>
      </w:r>
      <w:r w:rsidRPr="00BD1F60">
        <w:rPr>
          <w:rFonts w:ascii="Times New Roman" w:hAnsi="Times New Roman" w:cs="Times New Roman"/>
          <w:sz w:val="24"/>
        </w:rPr>
        <w:t xml:space="preserve">  </w:t>
      </w:r>
    </w:p>
    <w:p w14:paraId="75AEB0FE" w14:textId="1E45F8D0" w:rsidR="009A1AA9" w:rsidRPr="00A03909" w:rsidRDefault="00A03909" w:rsidP="00A03909">
      <w:pPr>
        <w:pStyle w:val="Heading2"/>
      </w:pPr>
      <w:bookmarkStart w:id="16" w:name="_Toc125906971"/>
      <w:r>
        <w:t>5.3</w:t>
      </w:r>
      <w:r>
        <w:tab/>
      </w:r>
      <w:r w:rsidR="009A1AA9" w:rsidRPr="00A03909">
        <w:t>Creating A Vision</w:t>
      </w:r>
      <w:bookmarkEnd w:id="16"/>
    </w:p>
    <w:p w14:paraId="5547A317" w14:textId="2DD5179F" w:rsidR="009A1AA9" w:rsidRPr="00F16E90" w:rsidRDefault="009A1AA9" w:rsidP="00A03909">
      <w:pPr>
        <w:spacing w:after="240" w:line="360" w:lineRule="auto"/>
        <w:ind w:firstLine="720"/>
        <w:jc w:val="both"/>
        <w:rPr>
          <w:rFonts w:ascii="Times New Roman" w:hAnsi="Times New Roman" w:cs="Times New Roman"/>
          <w:sz w:val="24"/>
        </w:rPr>
      </w:pPr>
      <w:r w:rsidRPr="00A03909">
        <w:rPr>
          <w:rFonts w:ascii="Times New Roman" w:hAnsi="Times New Roman" w:cs="Times New Roman"/>
          <w:sz w:val="24"/>
        </w:rPr>
        <w:t xml:space="preserve">For the DG the root cause of the inertia was clear- there were no targets to be met. </w:t>
      </w:r>
      <w:proofErr w:type="spellStart"/>
      <w:r w:rsidRPr="00A03909">
        <w:rPr>
          <w:rFonts w:ascii="Times New Roman" w:hAnsi="Times New Roman" w:cs="Times New Roman"/>
          <w:sz w:val="24"/>
        </w:rPr>
        <w:t>The</w:t>
      </w:r>
      <w:proofErr w:type="spellEnd"/>
      <w:r w:rsidR="00887EF5">
        <w:rPr>
          <w:rFonts w:ascii="Times New Roman" w:hAnsi="Times New Roman" w:cs="Times New Roman"/>
          <w:sz w:val="24"/>
        </w:rPr>
        <w:t xml:space="preserve"> employees of the department</w:t>
      </w:r>
      <w:r w:rsidRPr="00A03909">
        <w:rPr>
          <w:rFonts w:ascii="Times New Roman" w:hAnsi="Times New Roman" w:cs="Times New Roman"/>
          <w:sz w:val="24"/>
        </w:rPr>
        <w:t xml:space="preserve"> were preparing their monthly accounts</w:t>
      </w:r>
      <w:r w:rsidR="00875B79" w:rsidRPr="00A03909">
        <w:rPr>
          <w:rFonts w:ascii="Times New Roman" w:hAnsi="Times New Roman" w:cs="Times New Roman"/>
          <w:sz w:val="24"/>
        </w:rPr>
        <w:t xml:space="preserve"> </w:t>
      </w:r>
      <w:r w:rsidR="009650E6" w:rsidRPr="00A03909">
        <w:rPr>
          <w:rFonts w:ascii="Times New Roman" w:hAnsi="Times New Roman" w:cs="Times New Roman"/>
          <w:sz w:val="24"/>
        </w:rPr>
        <w:t xml:space="preserve">mechanically, </w:t>
      </w:r>
      <w:r w:rsidR="00875B79" w:rsidRPr="00A03909">
        <w:rPr>
          <w:rFonts w:ascii="Times New Roman" w:hAnsi="Times New Roman" w:cs="Times New Roman"/>
          <w:sz w:val="24"/>
        </w:rPr>
        <w:t>which</w:t>
      </w:r>
      <w:r w:rsidRPr="00A03909">
        <w:rPr>
          <w:rFonts w:ascii="Times New Roman" w:hAnsi="Times New Roman" w:cs="Times New Roman"/>
          <w:sz w:val="24"/>
        </w:rPr>
        <w:t xml:space="preserve"> were not required to be submitted anywhere. Hence there was no urgency to check or ensure their accuracy. The DG knew she needed to create a vision for her office</w:t>
      </w:r>
      <w:r w:rsidR="00875B79" w:rsidRPr="00A03909">
        <w:rPr>
          <w:rFonts w:ascii="Times New Roman" w:hAnsi="Times New Roman" w:cs="Times New Roman"/>
          <w:sz w:val="24"/>
        </w:rPr>
        <w:t xml:space="preserve"> – to be in charge of its accounting circle and help the CGA in providing a true and fair picture of </w:t>
      </w:r>
      <w:r w:rsidR="009650E6" w:rsidRPr="00A03909">
        <w:rPr>
          <w:rFonts w:ascii="Times New Roman" w:hAnsi="Times New Roman" w:cs="Times New Roman"/>
          <w:sz w:val="24"/>
        </w:rPr>
        <w:t xml:space="preserve">public works </w:t>
      </w:r>
      <w:r w:rsidR="00875B79" w:rsidRPr="00A03909">
        <w:rPr>
          <w:rFonts w:ascii="Times New Roman" w:hAnsi="Times New Roman" w:cs="Times New Roman"/>
          <w:sz w:val="24"/>
        </w:rPr>
        <w:t>accounts</w:t>
      </w:r>
      <w:r w:rsidRPr="00A03909">
        <w:rPr>
          <w:rFonts w:ascii="Times New Roman" w:hAnsi="Times New Roman" w:cs="Times New Roman"/>
          <w:sz w:val="24"/>
        </w:rPr>
        <w:t xml:space="preserve">. </w:t>
      </w:r>
      <w:r w:rsidR="00875B79" w:rsidRPr="00A03909">
        <w:rPr>
          <w:rFonts w:ascii="Times New Roman" w:hAnsi="Times New Roman" w:cs="Times New Roman"/>
          <w:sz w:val="24"/>
        </w:rPr>
        <w:t xml:space="preserve">The accounting transactions originating in divisions, should be captured by officials of DG Works Accounts and converted into monthly and annual accounts by the head office in Lahore. </w:t>
      </w:r>
      <w:r w:rsidR="00173C42" w:rsidRPr="00A03909">
        <w:rPr>
          <w:rFonts w:ascii="Times New Roman" w:hAnsi="Times New Roman" w:cs="Times New Roman"/>
          <w:sz w:val="24"/>
        </w:rPr>
        <w:t>That meant better and accurate reporting by the office, thereby creating its centrality in the national accounts making process.</w:t>
      </w:r>
      <w:r w:rsidR="0036441D" w:rsidRPr="00A03909">
        <w:rPr>
          <w:rFonts w:ascii="Times New Roman" w:hAnsi="Times New Roman" w:cs="Times New Roman"/>
          <w:sz w:val="24"/>
        </w:rPr>
        <w:t xml:space="preserve"> </w:t>
      </w:r>
      <w:r w:rsidR="00875B79" w:rsidRPr="00A03909">
        <w:rPr>
          <w:rFonts w:ascii="Times New Roman" w:hAnsi="Times New Roman" w:cs="Times New Roman"/>
          <w:sz w:val="24"/>
        </w:rPr>
        <w:t xml:space="preserve">The DG articulated the future </w:t>
      </w:r>
      <w:r w:rsidR="00D346A6">
        <w:rPr>
          <w:rFonts w:ascii="Times New Roman" w:hAnsi="Times New Roman" w:cs="Times New Roman"/>
          <w:sz w:val="24"/>
        </w:rPr>
        <w:t>pathway</w:t>
      </w:r>
      <w:r w:rsidR="00875B79" w:rsidRPr="00A03909">
        <w:rPr>
          <w:rFonts w:ascii="Times New Roman" w:hAnsi="Times New Roman" w:cs="Times New Roman"/>
          <w:sz w:val="24"/>
        </w:rPr>
        <w:t xml:space="preserve"> for her </w:t>
      </w:r>
      <w:proofErr w:type="spellStart"/>
      <w:r w:rsidR="00875B79" w:rsidRPr="00A03909">
        <w:rPr>
          <w:rFonts w:ascii="Times New Roman" w:hAnsi="Times New Roman" w:cs="Times New Roman"/>
          <w:sz w:val="24"/>
        </w:rPr>
        <w:t>organisation</w:t>
      </w:r>
      <w:proofErr w:type="spellEnd"/>
      <w:r w:rsidR="009650E6" w:rsidRPr="00A03909">
        <w:rPr>
          <w:rFonts w:ascii="Times New Roman" w:hAnsi="Times New Roman" w:cs="Times New Roman"/>
          <w:sz w:val="24"/>
        </w:rPr>
        <w:t xml:space="preserve">, giving a new hope for </w:t>
      </w:r>
      <w:r w:rsidR="00887EF5">
        <w:rPr>
          <w:rFonts w:ascii="Times New Roman" w:hAnsi="Times New Roman" w:cs="Times New Roman"/>
          <w:sz w:val="24"/>
        </w:rPr>
        <w:t xml:space="preserve">a better </w:t>
      </w:r>
      <w:r w:rsidR="009650E6" w:rsidRPr="00A03909">
        <w:rPr>
          <w:rFonts w:ascii="Times New Roman" w:hAnsi="Times New Roman" w:cs="Times New Roman"/>
          <w:sz w:val="24"/>
        </w:rPr>
        <w:t>future.</w:t>
      </w:r>
      <w:r w:rsidR="00DF05E1" w:rsidRPr="00A03909">
        <w:rPr>
          <w:rFonts w:ascii="Times New Roman" w:hAnsi="Times New Roman" w:cs="Times New Roman"/>
          <w:sz w:val="24"/>
        </w:rPr>
        <w:t xml:space="preserve"> It was a vision, which would entail </w:t>
      </w:r>
      <w:r w:rsidR="00DF05E1" w:rsidRPr="00F16E90">
        <w:rPr>
          <w:rFonts w:ascii="Times New Roman" w:hAnsi="Times New Roman" w:cs="Times New Roman"/>
          <w:sz w:val="24"/>
        </w:rPr>
        <w:t xml:space="preserve">persistence and perseverance in achieving milestones. </w:t>
      </w:r>
    </w:p>
    <w:p w14:paraId="21BEEA06" w14:textId="6487335E" w:rsidR="0036441D" w:rsidRPr="004308DC" w:rsidRDefault="004308DC" w:rsidP="004308DC">
      <w:pPr>
        <w:pStyle w:val="Heading2"/>
      </w:pPr>
      <w:bookmarkStart w:id="17" w:name="_Toc125906972"/>
      <w:r>
        <w:lastRenderedPageBreak/>
        <w:t>5.4</w:t>
      </w:r>
      <w:r>
        <w:tab/>
      </w:r>
      <w:r w:rsidR="0036441D" w:rsidRPr="004308DC">
        <w:t>Communicating the Vision</w:t>
      </w:r>
      <w:r w:rsidR="0033139A" w:rsidRPr="004308DC">
        <w:t xml:space="preserve"> – Rallying Support</w:t>
      </w:r>
      <w:bookmarkEnd w:id="17"/>
      <w:r w:rsidR="0033139A" w:rsidRPr="004308DC">
        <w:t xml:space="preserve"> </w:t>
      </w:r>
    </w:p>
    <w:p w14:paraId="500558D0" w14:textId="4F8356F7" w:rsidR="0036441D" w:rsidRPr="00F16E90" w:rsidRDefault="0036441D" w:rsidP="001F3A61">
      <w:pPr>
        <w:spacing w:line="360" w:lineRule="auto"/>
        <w:ind w:firstLine="720"/>
        <w:jc w:val="both"/>
        <w:rPr>
          <w:rFonts w:ascii="Times New Roman" w:hAnsi="Times New Roman" w:cs="Times New Roman"/>
          <w:sz w:val="24"/>
        </w:rPr>
      </w:pPr>
      <w:r w:rsidRPr="001F3A61">
        <w:rPr>
          <w:rFonts w:ascii="Times New Roman" w:hAnsi="Times New Roman" w:cs="Times New Roman"/>
          <w:sz w:val="24"/>
        </w:rPr>
        <w:t>The DG’s core team was the vehicle to carry the vision forward. The vision ha</w:t>
      </w:r>
      <w:r w:rsidR="005146FE">
        <w:rPr>
          <w:rFonts w:ascii="Times New Roman" w:hAnsi="Times New Roman" w:cs="Times New Roman"/>
          <w:sz w:val="24"/>
        </w:rPr>
        <w:t>d</w:t>
      </w:r>
      <w:r w:rsidRPr="001F3A61">
        <w:rPr>
          <w:rFonts w:ascii="Times New Roman" w:hAnsi="Times New Roman" w:cs="Times New Roman"/>
          <w:sz w:val="24"/>
        </w:rPr>
        <w:t xml:space="preserve"> been a result of consultative process as well as review of the history of changes which had affected the </w:t>
      </w:r>
      <w:proofErr w:type="spellStart"/>
      <w:r w:rsidRPr="001F3A61">
        <w:rPr>
          <w:rFonts w:ascii="Times New Roman" w:hAnsi="Times New Roman" w:cs="Times New Roman"/>
          <w:sz w:val="24"/>
        </w:rPr>
        <w:t>organisation</w:t>
      </w:r>
      <w:proofErr w:type="spellEnd"/>
      <w:r w:rsidRPr="001F3A61">
        <w:rPr>
          <w:rFonts w:ascii="Times New Roman" w:hAnsi="Times New Roman" w:cs="Times New Roman"/>
          <w:sz w:val="24"/>
        </w:rPr>
        <w:t xml:space="preserve">. The strategic vision was well entrenched in the minds of her core team and they kept disseminating it to the rest of the staff members both in their informal interactions as well as planned meetings. The DG also held meetings with her AOs to take them on board regarding the future vision for the </w:t>
      </w:r>
      <w:r w:rsidR="003E0D17" w:rsidRPr="001F3A61">
        <w:rPr>
          <w:rFonts w:ascii="Times New Roman" w:hAnsi="Times New Roman" w:cs="Times New Roman"/>
          <w:sz w:val="24"/>
        </w:rPr>
        <w:t xml:space="preserve">office of DG Accounts Works, </w:t>
      </w:r>
      <w:r w:rsidR="003E0D17" w:rsidRPr="00F16E90">
        <w:rPr>
          <w:rFonts w:ascii="Times New Roman" w:hAnsi="Times New Roman" w:cs="Times New Roman"/>
          <w:sz w:val="24"/>
        </w:rPr>
        <w:t xml:space="preserve">“you are my team and I cannot succeed unless you all help me in achieving this future for our </w:t>
      </w:r>
      <w:proofErr w:type="spellStart"/>
      <w:r w:rsidR="003E0D17" w:rsidRPr="00F16E90">
        <w:rPr>
          <w:rFonts w:ascii="Times New Roman" w:hAnsi="Times New Roman" w:cs="Times New Roman"/>
          <w:sz w:val="24"/>
        </w:rPr>
        <w:t>organisation</w:t>
      </w:r>
      <w:proofErr w:type="spellEnd"/>
      <w:r w:rsidR="003E0D17" w:rsidRPr="00F16E90">
        <w:rPr>
          <w:rFonts w:ascii="Times New Roman" w:hAnsi="Times New Roman" w:cs="Times New Roman"/>
          <w:sz w:val="24"/>
        </w:rPr>
        <w:t>”.  The thought of gaining access to SAP and control over their account</w:t>
      </w:r>
      <w:r w:rsidR="00F16E90">
        <w:rPr>
          <w:rFonts w:ascii="Times New Roman" w:hAnsi="Times New Roman" w:cs="Times New Roman"/>
          <w:sz w:val="24"/>
        </w:rPr>
        <w:t>-</w:t>
      </w:r>
      <w:r w:rsidR="003E0D17" w:rsidRPr="00F16E90">
        <w:rPr>
          <w:rFonts w:ascii="Times New Roman" w:hAnsi="Times New Roman" w:cs="Times New Roman"/>
          <w:sz w:val="24"/>
        </w:rPr>
        <w:t>making process</w:t>
      </w:r>
      <w:r w:rsidR="00F16E90">
        <w:rPr>
          <w:rFonts w:ascii="Times New Roman" w:hAnsi="Times New Roman" w:cs="Times New Roman"/>
          <w:sz w:val="24"/>
        </w:rPr>
        <w:t>,</w:t>
      </w:r>
      <w:r w:rsidR="003E0D17" w:rsidRPr="00F16E90">
        <w:rPr>
          <w:rFonts w:ascii="Times New Roman" w:hAnsi="Times New Roman" w:cs="Times New Roman"/>
          <w:sz w:val="24"/>
        </w:rPr>
        <w:t xml:space="preserve"> created eagerness among many, “madam this was the vision way back in 2010, but somehow it never came through.”</w:t>
      </w:r>
    </w:p>
    <w:p w14:paraId="6D30C1C6" w14:textId="6D09ADC3" w:rsidR="00E0014D" w:rsidRPr="005C2C31" w:rsidRDefault="005C2C31" w:rsidP="005C2C31">
      <w:pPr>
        <w:pStyle w:val="Heading2"/>
      </w:pPr>
      <w:bookmarkStart w:id="18" w:name="_Toc125906973"/>
      <w:r>
        <w:t>5.5</w:t>
      </w:r>
      <w:r>
        <w:tab/>
      </w:r>
      <w:r w:rsidR="00A812B4" w:rsidRPr="005C2C31">
        <w:t xml:space="preserve">Removing Obstacles - </w:t>
      </w:r>
      <w:r w:rsidR="00E0014D" w:rsidRPr="005C2C31">
        <w:t>Responding to Resistance</w:t>
      </w:r>
      <w:bookmarkEnd w:id="18"/>
    </w:p>
    <w:p w14:paraId="2CA8C48B" w14:textId="6EFA9DD1" w:rsidR="00ED60FC" w:rsidRPr="00793D69" w:rsidRDefault="00E51098" w:rsidP="005C2C31">
      <w:pPr>
        <w:spacing w:line="360" w:lineRule="auto"/>
        <w:jc w:val="both"/>
        <w:rPr>
          <w:rFonts w:ascii="Times New Roman" w:hAnsi="Times New Roman" w:cs="Times New Roman"/>
          <w:sz w:val="24"/>
        </w:rPr>
      </w:pPr>
      <w:r w:rsidRPr="005C2C31">
        <w:rPr>
          <w:rFonts w:ascii="Times New Roman" w:hAnsi="Times New Roman" w:cs="Times New Roman"/>
          <w:sz w:val="24"/>
        </w:rPr>
        <w:t>T</w:t>
      </w:r>
      <w:r w:rsidR="00924651" w:rsidRPr="005C2C31">
        <w:rPr>
          <w:rFonts w:ascii="Times New Roman" w:hAnsi="Times New Roman" w:cs="Times New Roman"/>
          <w:sz w:val="24"/>
        </w:rPr>
        <w:t xml:space="preserve">he first </w:t>
      </w:r>
      <w:r w:rsidRPr="005C2C31">
        <w:rPr>
          <w:rFonts w:ascii="Times New Roman" w:hAnsi="Times New Roman" w:cs="Times New Roman"/>
          <w:sz w:val="24"/>
        </w:rPr>
        <w:t xml:space="preserve">direct </w:t>
      </w:r>
      <w:r w:rsidR="00924651" w:rsidRPr="005C2C31">
        <w:rPr>
          <w:rFonts w:ascii="Times New Roman" w:hAnsi="Times New Roman" w:cs="Times New Roman"/>
          <w:sz w:val="24"/>
        </w:rPr>
        <w:t>resistance came</w:t>
      </w:r>
      <w:r w:rsidRPr="005C2C31">
        <w:rPr>
          <w:rFonts w:ascii="Times New Roman" w:hAnsi="Times New Roman" w:cs="Times New Roman"/>
          <w:sz w:val="24"/>
        </w:rPr>
        <w:t>,</w:t>
      </w:r>
      <w:r w:rsidR="00924651" w:rsidRPr="005C2C31">
        <w:rPr>
          <w:rFonts w:ascii="Times New Roman" w:hAnsi="Times New Roman" w:cs="Times New Roman"/>
          <w:sz w:val="24"/>
        </w:rPr>
        <w:t xml:space="preserve"> when she introduced the bio-metric reader system. The </w:t>
      </w:r>
      <w:r w:rsidR="005146FE">
        <w:rPr>
          <w:rFonts w:ascii="Times New Roman" w:hAnsi="Times New Roman" w:cs="Times New Roman"/>
          <w:sz w:val="24"/>
        </w:rPr>
        <w:t>E</w:t>
      </w:r>
      <w:r w:rsidRPr="005C2C31">
        <w:rPr>
          <w:rFonts w:ascii="Times New Roman" w:hAnsi="Times New Roman" w:cs="Times New Roman"/>
          <w:sz w:val="24"/>
        </w:rPr>
        <w:t>mployee</w:t>
      </w:r>
      <w:r w:rsidR="005146FE">
        <w:rPr>
          <w:rFonts w:ascii="Times New Roman" w:hAnsi="Times New Roman" w:cs="Times New Roman"/>
          <w:sz w:val="24"/>
        </w:rPr>
        <w:t>s’</w:t>
      </w:r>
      <w:r w:rsidRPr="005C2C31">
        <w:rPr>
          <w:rFonts w:ascii="Times New Roman" w:hAnsi="Times New Roman" w:cs="Times New Roman"/>
          <w:sz w:val="24"/>
        </w:rPr>
        <w:t xml:space="preserve"> </w:t>
      </w:r>
      <w:r w:rsidR="00924651" w:rsidRPr="005C2C31">
        <w:rPr>
          <w:rFonts w:ascii="Times New Roman" w:hAnsi="Times New Roman" w:cs="Times New Roman"/>
          <w:sz w:val="24"/>
        </w:rPr>
        <w:t xml:space="preserve">Association came to negotiate but the DG did not budge an inch from her position. </w:t>
      </w:r>
      <w:r w:rsidR="00B607C8" w:rsidRPr="005C2C31">
        <w:rPr>
          <w:rFonts w:ascii="Times New Roman" w:hAnsi="Times New Roman" w:cs="Times New Roman"/>
          <w:sz w:val="24"/>
        </w:rPr>
        <w:t>T</w:t>
      </w:r>
      <w:r w:rsidR="00924651" w:rsidRPr="005C2C31">
        <w:rPr>
          <w:rFonts w:ascii="Times New Roman" w:hAnsi="Times New Roman" w:cs="Times New Roman"/>
          <w:sz w:val="24"/>
        </w:rPr>
        <w:t xml:space="preserve">hey </w:t>
      </w:r>
      <w:r w:rsidR="00B607C8" w:rsidRPr="005C2C31">
        <w:rPr>
          <w:rFonts w:ascii="Times New Roman" w:hAnsi="Times New Roman" w:cs="Times New Roman"/>
          <w:sz w:val="24"/>
        </w:rPr>
        <w:t>even tried to get</w:t>
      </w:r>
      <w:r w:rsidR="00924651" w:rsidRPr="005C2C31">
        <w:rPr>
          <w:rFonts w:ascii="Times New Roman" w:hAnsi="Times New Roman" w:cs="Times New Roman"/>
          <w:sz w:val="24"/>
        </w:rPr>
        <w:t xml:space="preserve"> flexible timings for female employees to come late by 11 0 clock and leave early by 4 o clock. The DG </w:t>
      </w:r>
      <w:r w:rsidR="00B607C8" w:rsidRPr="005C2C31">
        <w:rPr>
          <w:rFonts w:ascii="Times New Roman" w:hAnsi="Times New Roman" w:cs="Times New Roman"/>
          <w:sz w:val="24"/>
        </w:rPr>
        <w:t>refuse, however,</w:t>
      </w:r>
      <w:r w:rsidR="00924651" w:rsidRPr="005C2C31">
        <w:rPr>
          <w:rFonts w:ascii="Times New Roman" w:hAnsi="Times New Roman" w:cs="Times New Roman"/>
          <w:sz w:val="24"/>
        </w:rPr>
        <w:t xml:space="preserve"> </w:t>
      </w:r>
      <w:r w:rsidR="00D8344F">
        <w:rPr>
          <w:rFonts w:ascii="Times New Roman" w:hAnsi="Times New Roman" w:cs="Times New Roman"/>
          <w:sz w:val="24"/>
        </w:rPr>
        <w:t>s</w:t>
      </w:r>
      <w:r w:rsidR="00B607C8" w:rsidRPr="005C2C31">
        <w:rPr>
          <w:rFonts w:ascii="Times New Roman" w:hAnsi="Times New Roman" w:cs="Times New Roman"/>
          <w:sz w:val="24"/>
        </w:rPr>
        <w:t xml:space="preserve">he </w:t>
      </w:r>
      <w:r w:rsidR="00924651" w:rsidRPr="005C2C31">
        <w:rPr>
          <w:rFonts w:ascii="Times New Roman" w:hAnsi="Times New Roman" w:cs="Times New Roman"/>
          <w:sz w:val="24"/>
        </w:rPr>
        <w:t>did give a 30 mins flexibility to leave at 4:30 instead of 5 pm but only for winter season till the month of March.</w:t>
      </w:r>
      <w:r w:rsidR="00B607C8" w:rsidRPr="005C2C31">
        <w:rPr>
          <w:rFonts w:ascii="Times New Roman" w:hAnsi="Times New Roman" w:cs="Times New Roman"/>
          <w:sz w:val="24"/>
        </w:rPr>
        <w:t xml:space="preserve"> Her strategy was to send out clear signals regarding the future course of action for the </w:t>
      </w:r>
      <w:proofErr w:type="spellStart"/>
      <w:r w:rsidR="00B607C8" w:rsidRPr="005C2C31">
        <w:rPr>
          <w:rFonts w:ascii="Times New Roman" w:hAnsi="Times New Roman" w:cs="Times New Roman"/>
          <w:sz w:val="24"/>
        </w:rPr>
        <w:t>organisation</w:t>
      </w:r>
      <w:proofErr w:type="spellEnd"/>
      <w:r w:rsidR="00B607C8" w:rsidRPr="005C2C31">
        <w:rPr>
          <w:rFonts w:ascii="Times New Roman" w:hAnsi="Times New Roman" w:cs="Times New Roman"/>
          <w:sz w:val="24"/>
        </w:rPr>
        <w:t xml:space="preserve"> as a whole. How successful was her strategy was evident from remarks made by her Assistant Director, while grinning, </w:t>
      </w:r>
      <w:r w:rsidR="00B607C8" w:rsidRPr="00793D69">
        <w:rPr>
          <w:rFonts w:ascii="Times New Roman" w:hAnsi="Times New Roman" w:cs="Times New Roman"/>
          <w:sz w:val="24"/>
        </w:rPr>
        <w:t>“madam there is hustle and bustle on every floor even after Friday prayers. This is so unusual, Friday afternoons used to be so quiet</w:t>
      </w:r>
      <w:r w:rsidR="005146FE">
        <w:rPr>
          <w:rFonts w:ascii="Times New Roman" w:hAnsi="Times New Roman" w:cs="Times New Roman"/>
          <w:sz w:val="24"/>
        </w:rPr>
        <w:t xml:space="preserve"> earlier</w:t>
      </w:r>
      <w:r w:rsidR="00B607C8" w:rsidRPr="00793D69">
        <w:rPr>
          <w:rFonts w:ascii="Times New Roman" w:hAnsi="Times New Roman" w:cs="Times New Roman"/>
          <w:sz w:val="24"/>
        </w:rPr>
        <w:t xml:space="preserve">”.  </w:t>
      </w:r>
    </w:p>
    <w:p w14:paraId="4CFA577B" w14:textId="2D854A51" w:rsidR="00B607C8" w:rsidRPr="005C2C31" w:rsidRDefault="005C2C31" w:rsidP="005C2C31">
      <w:pPr>
        <w:pStyle w:val="Heading2"/>
      </w:pPr>
      <w:bookmarkStart w:id="19" w:name="_Toc125906974"/>
      <w:r w:rsidRPr="005C2C31">
        <w:t>5.6</w:t>
      </w:r>
      <w:r>
        <w:rPr>
          <w:i/>
          <w:iCs/>
        </w:rPr>
        <w:tab/>
      </w:r>
      <w:r w:rsidR="008838FB" w:rsidRPr="005C2C31">
        <w:t>Generate Short-Term Win</w:t>
      </w:r>
      <w:r w:rsidR="005D7270" w:rsidRPr="005C2C31">
        <w:t>s</w:t>
      </w:r>
      <w:r w:rsidR="004B7FAF" w:rsidRPr="005C2C31">
        <w:t>- Moments of Celebrations</w:t>
      </w:r>
      <w:bookmarkEnd w:id="19"/>
    </w:p>
    <w:p w14:paraId="75D3BCF2" w14:textId="3E55991A" w:rsidR="005D7270" w:rsidRPr="005C2C31" w:rsidRDefault="005D7270" w:rsidP="005C2C31">
      <w:pPr>
        <w:spacing w:line="360" w:lineRule="auto"/>
        <w:ind w:firstLine="720"/>
        <w:jc w:val="both"/>
        <w:rPr>
          <w:rFonts w:ascii="Times New Roman" w:hAnsi="Times New Roman" w:cs="Times New Roman"/>
          <w:sz w:val="24"/>
        </w:rPr>
      </w:pPr>
      <w:r w:rsidRPr="005C2C31">
        <w:rPr>
          <w:rFonts w:ascii="Times New Roman" w:hAnsi="Times New Roman" w:cs="Times New Roman"/>
          <w:sz w:val="24"/>
        </w:rPr>
        <w:t>While keeping the long-term vision</w:t>
      </w:r>
      <w:r w:rsidR="003E0F5B" w:rsidRPr="005C2C31">
        <w:rPr>
          <w:rFonts w:ascii="Times New Roman" w:hAnsi="Times New Roman" w:cs="Times New Roman"/>
          <w:sz w:val="24"/>
        </w:rPr>
        <w:t xml:space="preserve"> </w:t>
      </w:r>
      <w:r w:rsidRPr="005C2C31">
        <w:rPr>
          <w:rFonts w:ascii="Times New Roman" w:hAnsi="Times New Roman" w:cs="Times New Roman"/>
          <w:sz w:val="24"/>
        </w:rPr>
        <w:t xml:space="preserve">in view, the DG created certain achievable milestones which could </w:t>
      </w:r>
      <w:r w:rsidR="003E0F5B" w:rsidRPr="005C2C31">
        <w:rPr>
          <w:rFonts w:ascii="Times New Roman" w:hAnsi="Times New Roman" w:cs="Times New Roman"/>
          <w:sz w:val="24"/>
        </w:rPr>
        <w:t xml:space="preserve">be </w:t>
      </w:r>
      <w:r w:rsidRPr="005C2C31">
        <w:rPr>
          <w:rFonts w:ascii="Times New Roman" w:hAnsi="Times New Roman" w:cs="Times New Roman"/>
          <w:sz w:val="24"/>
        </w:rPr>
        <w:t>celebrated along with her team. These included creating deadline</w:t>
      </w:r>
      <w:r w:rsidR="005146FE">
        <w:rPr>
          <w:rFonts w:ascii="Times New Roman" w:hAnsi="Times New Roman" w:cs="Times New Roman"/>
          <w:sz w:val="24"/>
        </w:rPr>
        <w:t>s</w:t>
      </w:r>
      <w:r w:rsidRPr="005C2C31">
        <w:rPr>
          <w:rFonts w:ascii="Times New Roman" w:hAnsi="Times New Roman" w:cs="Times New Roman"/>
          <w:sz w:val="24"/>
        </w:rPr>
        <w:t xml:space="preserve"> for rectifying accounts, coordinating with AG office and DAOs for improving </w:t>
      </w:r>
      <w:r w:rsidR="005146FE">
        <w:rPr>
          <w:rFonts w:ascii="Times New Roman" w:hAnsi="Times New Roman" w:cs="Times New Roman"/>
          <w:sz w:val="24"/>
        </w:rPr>
        <w:t>W</w:t>
      </w:r>
      <w:r w:rsidRPr="005C2C31">
        <w:rPr>
          <w:rFonts w:ascii="Times New Roman" w:hAnsi="Times New Roman" w:cs="Times New Roman"/>
          <w:sz w:val="24"/>
        </w:rPr>
        <w:t xml:space="preserve">orks </w:t>
      </w:r>
      <w:r w:rsidR="005146FE">
        <w:rPr>
          <w:rFonts w:ascii="Times New Roman" w:hAnsi="Times New Roman" w:cs="Times New Roman"/>
          <w:sz w:val="24"/>
        </w:rPr>
        <w:t>A</w:t>
      </w:r>
      <w:r w:rsidRPr="005C2C31">
        <w:rPr>
          <w:rFonts w:ascii="Times New Roman" w:hAnsi="Times New Roman" w:cs="Times New Roman"/>
          <w:sz w:val="24"/>
        </w:rPr>
        <w:t xml:space="preserve">udit </w:t>
      </w:r>
      <w:r w:rsidR="005146FE">
        <w:rPr>
          <w:rFonts w:ascii="Times New Roman" w:hAnsi="Times New Roman" w:cs="Times New Roman"/>
          <w:sz w:val="24"/>
        </w:rPr>
        <w:t>S</w:t>
      </w:r>
      <w:r w:rsidRPr="005C2C31">
        <w:rPr>
          <w:rFonts w:ascii="Times New Roman" w:hAnsi="Times New Roman" w:cs="Times New Roman"/>
          <w:sz w:val="24"/>
        </w:rPr>
        <w:t>uspense</w:t>
      </w:r>
      <w:r w:rsidR="003E0F5B" w:rsidRPr="005C2C31">
        <w:rPr>
          <w:rFonts w:ascii="Times New Roman" w:hAnsi="Times New Roman" w:cs="Times New Roman"/>
          <w:sz w:val="24"/>
        </w:rPr>
        <w:t>, reconciling Suspense and Deposit figures. While her core team was responsible for monitoring different areas, she kept a close watch on respective AOs, frequently getting updates. Every time they got a positive response and reached some target, the DG appreciated everyone’s efforts. These small baby steps not only provided cause of celebration but also helped in developing a close rapport between the DG and staff members.</w:t>
      </w:r>
      <w:r w:rsidR="00A621FB" w:rsidRPr="005C2C31">
        <w:rPr>
          <w:rFonts w:ascii="Times New Roman" w:hAnsi="Times New Roman" w:cs="Times New Roman"/>
          <w:sz w:val="24"/>
        </w:rPr>
        <w:t xml:space="preserve"> Slowly the DG</w:t>
      </w:r>
      <w:r w:rsidR="00A24092" w:rsidRPr="005C2C31">
        <w:rPr>
          <w:rFonts w:ascii="Times New Roman" w:hAnsi="Times New Roman" w:cs="Times New Roman"/>
          <w:sz w:val="24"/>
        </w:rPr>
        <w:t>,</w:t>
      </w:r>
      <w:r w:rsidR="00A621FB" w:rsidRPr="005C2C31">
        <w:rPr>
          <w:rFonts w:ascii="Times New Roman" w:hAnsi="Times New Roman" w:cs="Times New Roman"/>
          <w:sz w:val="24"/>
        </w:rPr>
        <w:t xml:space="preserve"> who </w:t>
      </w:r>
      <w:r w:rsidR="00A621FB" w:rsidRPr="005C2C31">
        <w:rPr>
          <w:rFonts w:ascii="Times New Roman" w:hAnsi="Times New Roman" w:cs="Times New Roman"/>
          <w:sz w:val="24"/>
        </w:rPr>
        <w:lastRenderedPageBreak/>
        <w:t xml:space="preserve">once felt disappointed over the attitude of her employees, </w:t>
      </w:r>
      <w:r w:rsidR="00793D69" w:rsidRPr="005C2C31">
        <w:rPr>
          <w:rFonts w:ascii="Times New Roman" w:hAnsi="Times New Roman" w:cs="Times New Roman"/>
          <w:sz w:val="24"/>
        </w:rPr>
        <w:t>sta</w:t>
      </w:r>
      <w:r w:rsidR="00793D69">
        <w:rPr>
          <w:rFonts w:ascii="Times New Roman" w:hAnsi="Times New Roman" w:cs="Times New Roman"/>
          <w:sz w:val="24"/>
        </w:rPr>
        <w:t>r</w:t>
      </w:r>
      <w:r w:rsidR="00793D69" w:rsidRPr="005C2C31">
        <w:rPr>
          <w:rFonts w:ascii="Times New Roman" w:hAnsi="Times New Roman" w:cs="Times New Roman"/>
          <w:sz w:val="24"/>
        </w:rPr>
        <w:t>ted</w:t>
      </w:r>
      <w:r w:rsidR="00A621FB" w:rsidRPr="005C2C31">
        <w:rPr>
          <w:rFonts w:ascii="Times New Roman" w:hAnsi="Times New Roman" w:cs="Times New Roman"/>
          <w:sz w:val="24"/>
        </w:rPr>
        <w:t xml:space="preserve"> feeling a closer connection with her new bigger team. </w:t>
      </w:r>
      <w:r w:rsidR="00A621FB" w:rsidRPr="00D8344F">
        <w:rPr>
          <w:rFonts w:ascii="Times New Roman" w:hAnsi="Times New Roman" w:cs="Times New Roman"/>
          <w:sz w:val="24"/>
        </w:rPr>
        <w:t>It seemed like an organic relationship had started to develop between the DG and her hand-picked team (not just the core team). Six months down the road she actually began to like these AOs</w:t>
      </w:r>
      <w:r w:rsidR="00A621FB" w:rsidRPr="005C2C31">
        <w:rPr>
          <w:rFonts w:ascii="Times New Roman" w:hAnsi="Times New Roman" w:cs="Times New Roman"/>
          <w:sz w:val="24"/>
        </w:rPr>
        <w:t xml:space="preserve">. She </w:t>
      </w:r>
      <w:r w:rsidR="00A24092" w:rsidRPr="005C2C31">
        <w:rPr>
          <w:rFonts w:ascii="Times New Roman" w:hAnsi="Times New Roman" w:cs="Times New Roman"/>
          <w:sz w:val="24"/>
        </w:rPr>
        <w:t>also</w:t>
      </w:r>
      <w:r w:rsidR="00A621FB" w:rsidRPr="005C2C31">
        <w:rPr>
          <w:rFonts w:ascii="Times New Roman" w:hAnsi="Times New Roman" w:cs="Times New Roman"/>
          <w:sz w:val="24"/>
        </w:rPr>
        <w:t xml:space="preserve"> used the distribution of honoraria </w:t>
      </w:r>
      <w:r w:rsidR="00A24092" w:rsidRPr="005C2C31">
        <w:rPr>
          <w:rFonts w:ascii="Times New Roman" w:hAnsi="Times New Roman" w:cs="Times New Roman"/>
          <w:sz w:val="24"/>
        </w:rPr>
        <w:t xml:space="preserve">as a tool </w:t>
      </w:r>
      <w:r w:rsidR="00A621FB" w:rsidRPr="005C2C31">
        <w:rPr>
          <w:rFonts w:ascii="Times New Roman" w:hAnsi="Times New Roman" w:cs="Times New Roman"/>
          <w:sz w:val="24"/>
        </w:rPr>
        <w:t xml:space="preserve">to reward high performing employees. </w:t>
      </w:r>
    </w:p>
    <w:p w14:paraId="5AB05E28" w14:textId="14FD0137" w:rsidR="008838FB" w:rsidRPr="00371D74" w:rsidRDefault="00371D74" w:rsidP="00371D74">
      <w:pPr>
        <w:pStyle w:val="Heading2"/>
      </w:pPr>
      <w:bookmarkStart w:id="20" w:name="_Toc125906975"/>
      <w:r>
        <w:t>5.7</w:t>
      </w:r>
      <w:r>
        <w:tab/>
      </w:r>
      <w:r w:rsidR="00D346A6">
        <w:t>I</w:t>
      </w:r>
      <w:r w:rsidR="00F16E90">
        <w:t>mplementation Strategy</w:t>
      </w:r>
      <w:bookmarkEnd w:id="20"/>
    </w:p>
    <w:p w14:paraId="26C4675F" w14:textId="235F78E7" w:rsidR="00B93E77" w:rsidRPr="00B2224F" w:rsidRDefault="00A24092" w:rsidP="00D346A6">
      <w:pPr>
        <w:spacing w:line="360" w:lineRule="auto"/>
        <w:ind w:firstLine="720"/>
        <w:jc w:val="both"/>
        <w:rPr>
          <w:rFonts w:ascii="Times New Roman" w:hAnsi="Times New Roman" w:cs="Times New Roman"/>
          <w:sz w:val="24"/>
        </w:rPr>
      </w:pPr>
      <w:r w:rsidRPr="00371D74">
        <w:rPr>
          <w:rFonts w:ascii="Times New Roman" w:hAnsi="Times New Roman" w:cs="Times New Roman"/>
          <w:sz w:val="24"/>
        </w:rPr>
        <w:t xml:space="preserve">While every small success was celebrated, the DG did not let the process lose steam. She kept repeating the visions and goals to </w:t>
      </w:r>
      <w:r w:rsidR="005146FE">
        <w:rPr>
          <w:rFonts w:ascii="Times New Roman" w:hAnsi="Times New Roman" w:cs="Times New Roman"/>
          <w:sz w:val="24"/>
        </w:rPr>
        <w:t xml:space="preserve">be </w:t>
      </w:r>
      <w:r w:rsidRPr="00371D74">
        <w:rPr>
          <w:rFonts w:ascii="Times New Roman" w:hAnsi="Times New Roman" w:cs="Times New Roman"/>
          <w:sz w:val="24"/>
        </w:rPr>
        <w:t>achieve</w:t>
      </w:r>
      <w:r w:rsidR="005146FE">
        <w:rPr>
          <w:rFonts w:ascii="Times New Roman" w:hAnsi="Times New Roman" w:cs="Times New Roman"/>
          <w:sz w:val="24"/>
        </w:rPr>
        <w:t>d</w:t>
      </w:r>
      <w:r w:rsidRPr="00371D74">
        <w:rPr>
          <w:rFonts w:ascii="Times New Roman" w:hAnsi="Times New Roman" w:cs="Times New Roman"/>
          <w:sz w:val="24"/>
        </w:rPr>
        <w:t>.</w:t>
      </w:r>
      <w:r w:rsidR="00D346A6">
        <w:rPr>
          <w:rFonts w:ascii="Times New Roman" w:hAnsi="Times New Roman" w:cs="Times New Roman"/>
          <w:sz w:val="24"/>
        </w:rPr>
        <w:t xml:space="preserve"> </w:t>
      </w:r>
      <w:r w:rsidR="00B93E77" w:rsidRPr="003C617D">
        <w:rPr>
          <w:rFonts w:ascii="Times New Roman" w:hAnsi="Times New Roman" w:cs="Times New Roman"/>
          <w:sz w:val="24"/>
          <w:szCs w:val="24"/>
        </w:rPr>
        <w:t>DG’s</w:t>
      </w:r>
      <w:r w:rsidR="00BF0580" w:rsidRPr="003C617D">
        <w:rPr>
          <w:rFonts w:ascii="Times New Roman" w:hAnsi="Times New Roman" w:cs="Times New Roman"/>
          <w:sz w:val="24"/>
          <w:szCs w:val="24"/>
        </w:rPr>
        <w:t xml:space="preserve"> implementation roadmap also involved a holistic approach </w:t>
      </w:r>
      <w:r w:rsidR="00B93E77" w:rsidRPr="003C617D">
        <w:rPr>
          <w:rFonts w:ascii="Times New Roman" w:hAnsi="Times New Roman" w:cs="Times New Roman"/>
          <w:sz w:val="24"/>
          <w:szCs w:val="24"/>
        </w:rPr>
        <w:t>targeting mu</w:t>
      </w:r>
      <w:r w:rsidR="004B0F67">
        <w:rPr>
          <w:rFonts w:ascii="Times New Roman" w:hAnsi="Times New Roman" w:cs="Times New Roman"/>
          <w:sz w:val="24"/>
          <w:szCs w:val="24"/>
        </w:rPr>
        <w:t>l</w:t>
      </w:r>
      <w:r w:rsidR="00B93E77" w:rsidRPr="003C617D">
        <w:rPr>
          <w:rFonts w:ascii="Times New Roman" w:hAnsi="Times New Roman" w:cs="Times New Roman"/>
          <w:sz w:val="24"/>
          <w:szCs w:val="24"/>
        </w:rPr>
        <w:t xml:space="preserve">ti-dimensional issues facing the </w:t>
      </w:r>
      <w:proofErr w:type="spellStart"/>
      <w:r w:rsidR="00B93E77" w:rsidRPr="003C617D">
        <w:rPr>
          <w:rFonts w:ascii="Times New Roman" w:hAnsi="Times New Roman" w:cs="Times New Roman"/>
          <w:sz w:val="24"/>
          <w:szCs w:val="24"/>
        </w:rPr>
        <w:t>organisation</w:t>
      </w:r>
      <w:proofErr w:type="spellEnd"/>
      <w:r w:rsidR="00B93E77" w:rsidRPr="003C617D">
        <w:rPr>
          <w:rFonts w:ascii="Times New Roman" w:hAnsi="Times New Roman" w:cs="Times New Roman"/>
          <w:sz w:val="24"/>
          <w:szCs w:val="24"/>
        </w:rPr>
        <w:t>.</w:t>
      </w:r>
      <w:r w:rsidR="00F52650" w:rsidRPr="003C617D">
        <w:rPr>
          <w:rFonts w:ascii="Times New Roman" w:hAnsi="Times New Roman" w:cs="Times New Roman"/>
          <w:sz w:val="24"/>
          <w:szCs w:val="24"/>
        </w:rPr>
        <w:t xml:space="preserve"> </w:t>
      </w:r>
      <w:r w:rsidR="00B93E77" w:rsidRPr="00D346A6">
        <w:rPr>
          <w:rFonts w:ascii="Times New Roman" w:hAnsi="Times New Roman" w:cs="Times New Roman"/>
          <w:sz w:val="24"/>
          <w:szCs w:val="24"/>
        </w:rPr>
        <w:t>The DG first wanted the employees to get accustomed to the new reality that Punctuality and office discipline had to be maintained</w:t>
      </w:r>
      <w:r w:rsidR="00B93E77" w:rsidRPr="00D346A6">
        <w:rPr>
          <w:rFonts w:ascii="Times New Roman" w:hAnsi="Times New Roman" w:cs="Times New Roman"/>
          <w:b/>
          <w:bCs/>
          <w:i/>
          <w:iCs/>
          <w:sz w:val="24"/>
          <w:szCs w:val="24"/>
        </w:rPr>
        <w:t xml:space="preserve">. </w:t>
      </w:r>
      <w:r w:rsidR="00B93E77" w:rsidRPr="00D346A6">
        <w:rPr>
          <w:rFonts w:ascii="Times New Roman" w:hAnsi="Times New Roman" w:cs="Times New Roman"/>
          <w:sz w:val="24"/>
          <w:szCs w:val="24"/>
        </w:rPr>
        <w:t xml:space="preserve">One critical decision she took was to convert all unauthorized absences into Extra Ordinary Leaves. </w:t>
      </w:r>
      <w:r w:rsidR="00D346A6">
        <w:rPr>
          <w:rFonts w:ascii="Times New Roman" w:hAnsi="Times New Roman" w:cs="Times New Roman"/>
          <w:sz w:val="24"/>
          <w:szCs w:val="24"/>
        </w:rPr>
        <w:t>S</w:t>
      </w:r>
      <w:r w:rsidR="00B93E77" w:rsidRPr="00D346A6">
        <w:rPr>
          <w:rFonts w:ascii="Times New Roman" w:hAnsi="Times New Roman" w:cs="Times New Roman"/>
          <w:sz w:val="24"/>
          <w:szCs w:val="24"/>
        </w:rPr>
        <w:t xml:space="preserve">he was advised by the AO </w:t>
      </w:r>
      <w:proofErr w:type="spellStart"/>
      <w:r w:rsidR="00B93E77" w:rsidRPr="00D346A6">
        <w:rPr>
          <w:rFonts w:ascii="Times New Roman" w:hAnsi="Times New Roman" w:cs="Times New Roman"/>
          <w:sz w:val="24"/>
          <w:szCs w:val="24"/>
        </w:rPr>
        <w:t>Admn</w:t>
      </w:r>
      <w:proofErr w:type="spellEnd"/>
      <w:r w:rsidR="00B93E77" w:rsidRPr="00D346A6">
        <w:rPr>
          <w:rFonts w:ascii="Times New Roman" w:hAnsi="Times New Roman" w:cs="Times New Roman"/>
          <w:sz w:val="24"/>
          <w:szCs w:val="24"/>
        </w:rPr>
        <w:t xml:space="preserve"> to forego th</w:t>
      </w:r>
      <w:r w:rsidR="00D346A6">
        <w:rPr>
          <w:rFonts w:ascii="Times New Roman" w:hAnsi="Times New Roman" w:cs="Times New Roman"/>
          <w:sz w:val="24"/>
          <w:szCs w:val="24"/>
        </w:rPr>
        <w:t>e</w:t>
      </w:r>
      <w:r w:rsidR="00B93E77" w:rsidRPr="00D346A6">
        <w:rPr>
          <w:rFonts w:ascii="Times New Roman" w:hAnsi="Times New Roman" w:cs="Times New Roman"/>
          <w:sz w:val="24"/>
          <w:szCs w:val="24"/>
        </w:rPr>
        <w:t xml:space="preserve"> penalty once and convert the absences into Leave on Full Pay. The DG replied in the negative because the same treatment meted out by the previous DG, had failed to yield any positive result. This was evident by the fact that 82 employees had stayed absent from duty without any approval during the year. The DG’s message was clear, </w:t>
      </w:r>
      <w:r w:rsidR="00B93E77" w:rsidRPr="00B2224F">
        <w:rPr>
          <w:rFonts w:ascii="Times New Roman" w:hAnsi="Times New Roman" w:cs="Times New Roman"/>
          <w:sz w:val="24"/>
          <w:szCs w:val="24"/>
        </w:rPr>
        <w:t>“such laxity should not be expected in future. Immediately after I took charge, I got office orders issued regarding procedure for going on leave. If people are not willing to change, they will have to face the music</w:t>
      </w:r>
      <w:r w:rsidR="00B2224F">
        <w:rPr>
          <w:rFonts w:ascii="Times New Roman" w:hAnsi="Times New Roman" w:cs="Times New Roman"/>
          <w:sz w:val="24"/>
          <w:szCs w:val="24"/>
        </w:rPr>
        <w:t>”</w:t>
      </w:r>
      <w:r w:rsidR="00B93E77" w:rsidRPr="00B2224F">
        <w:rPr>
          <w:rFonts w:ascii="Times New Roman" w:hAnsi="Times New Roman" w:cs="Times New Roman"/>
          <w:sz w:val="24"/>
          <w:szCs w:val="24"/>
        </w:rPr>
        <w:t>.</w:t>
      </w:r>
    </w:p>
    <w:p w14:paraId="10CCDE7B" w14:textId="0CFE3BD5" w:rsidR="00B2224F" w:rsidRDefault="00B2224F" w:rsidP="00B2224F">
      <w:pPr>
        <w:spacing w:line="360" w:lineRule="auto"/>
        <w:jc w:val="both"/>
        <w:rPr>
          <w:rStyle w:val="Heading2Char"/>
        </w:rPr>
      </w:pPr>
      <w:r w:rsidRPr="00B2224F">
        <w:rPr>
          <w:rFonts w:ascii="Times New Roman" w:hAnsi="Times New Roman" w:cs="Times New Roman"/>
          <w:b/>
          <w:bCs/>
          <w:sz w:val="24"/>
          <w:szCs w:val="24"/>
        </w:rPr>
        <w:t>5.</w:t>
      </w:r>
      <w:r>
        <w:rPr>
          <w:rFonts w:ascii="Times New Roman" w:hAnsi="Times New Roman" w:cs="Times New Roman"/>
          <w:b/>
          <w:bCs/>
          <w:sz w:val="24"/>
          <w:szCs w:val="24"/>
        </w:rPr>
        <w:t>8</w:t>
      </w:r>
      <w:r w:rsidRPr="00B2224F">
        <w:rPr>
          <w:rFonts w:ascii="Times New Roman" w:hAnsi="Times New Roman" w:cs="Times New Roman"/>
          <w:b/>
          <w:bCs/>
          <w:sz w:val="24"/>
          <w:szCs w:val="24"/>
        </w:rPr>
        <w:tab/>
      </w:r>
      <w:r w:rsidRPr="00B2224F">
        <w:rPr>
          <w:rStyle w:val="Heading2Char"/>
        </w:rPr>
        <w:t>Reconciling the Differences</w:t>
      </w:r>
    </w:p>
    <w:p w14:paraId="72453F43" w14:textId="0D86A900" w:rsidR="00354C00" w:rsidRPr="00A467E2" w:rsidRDefault="00D834FD" w:rsidP="00A467E2">
      <w:pPr>
        <w:spacing w:line="360" w:lineRule="auto"/>
        <w:ind w:firstLine="720"/>
        <w:jc w:val="both"/>
        <w:rPr>
          <w:rFonts w:ascii="Times New Roman" w:hAnsi="Times New Roman" w:cs="Times New Roman"/>
          <w:sz w:val="24"/>
          <w:szCs w:val="24"/>
        </w:rPr>
      </w:pPr>
      <w:r w:rsidRPr="00B2224F">
        <w:rPr>
          <w:rFonts w:ascii="Times New Roman" w:hAnsi="Times New Roman" w:cs="Times New Roman"/>
          <w:sz w:val="24"/>
          <w:szCs w:val="24"/>
        </w:rPr>
        <w:t xml:space="preserve"> Having positioned the young </w:t>
      </w:r>
      <w:r w:rsidR="00324CBE" w:rsidRPr="00B2224F">
        <w:rPr>
          <w:rFonts w:ascii="Times New Roman" w:hAnsi="Times New Roman" w:cs="Times New Roman"/>
          <w:sz w:val="24"/>
          <w:szCs w:val="24"/>
        </w:rPr>
        <w:t>A</w:t>
      </w:r>
      <w:r w:rsidRPr="00B2224F">
        <w:rPr>
          <w:rFonts w:ascii="Times New Roman" w:hAnsi="Times New Roman" w:cs="Times New Roman"/>
          <w:sz w:val="24"/>
          <w:szCs w:val="24"/>
        </w:rPr>
        <w:t xml:space="preserve">D at the heart of the </w:t>
      </w:r>
      <w:proofErr w:type="spellStart"/>
      <w:r w:rsidRPr="00B2224F">
        <w:rPr>
          <w:rFonts w:ascii="Times New Roman" w:hAnsi="Times New Roman" w:cs="Times New Roman"/>
          <w:sz w:val="24"/>
          <w:szCs w:val="24"/>
        </w:rPr>
        <w:t>organisation</w:t>
      </w:r>
      <w:proofErr w:type="spellEnd"/>
      <w:r w:rsidRPr="00B2224F">
        <w:rPr>
          <w:rFonts w:ascii="Times New Roman" w:hAnsi="Times New Roman" w:cs="Times New Roman"/>
          <w:sz w:val="24"/>
          <w:szCs w:val="24"/>
        </w:rPr>
        <w:t>, the DG</w:t>
      </w:r>
      <w:r w:rsidR="00354C00">
        <w:rPr>
          <w:rFonts w:ascii="Times New Roman" w:hAnsi="Times New Roman" w:cs="Times New Roman"/>
          <w:sz w:val="24"/>
          <w:szCs w:val="24"/>
        </w:rPr>
        <w:t xml:space="preserve"> got </w:t>
      </w:r>
      <w:r w:rsidR="00324CBE" w:rsidRPr="00B2224F">
        <w:rPr>
          <w:rFonts w:ascii="Times New Roman" w:hAnsi="Times New Roman" w:cs="Times New Roman"/>
          <w:sz w:val="24"/>
          <w:szCs w:val="24"/>
        </w:rPr>
        <w:t xml:space="preserve">down to business. She </w:t>
      </w:r>
      <w:r w:rsidRPr="00B2224F">
        <w:rPr>
          <w:rFonts w:ascii="Times New Roman" w:hAnsi="Times New Roman" w:cs="Times New Roman"/>
          <w:sz w:val="24"/>
          <w:szCs w:val="24"/>
        </w:rPr>
        <w:t xml:space="preserve">asked him to prepare a list of differences between manual accounts for the first quarter for </w:t>
      </w:r>
      <w:r w:rsidR="00DC2ED7" w:rsidRPr="00B2224F">
        <w:rPr>
          <w:rFonts w:ascii="Times New Roman" w:hAnsi="Times New Roman" w:cs="Times New Roman"/>
          <w:sz w:val="24"/>
          <w:szCs w:val="24"/>
        </w:rPr>
        <w:t xml:space="preserve">the year 2022 and the SAP accounts. The process of preparing and downloading the lists took 4 longs days. Her other technical core team members, </w:t>
      </w:r>
      <w:r w:rsidR="00324CBE" w:rsidRPr="00B2224F">
        <w:rPr>
          <w:rFonts w:ascii="Times New Roman" w:hAnsi="Times New Roman" w:cs="Times New Roman"/>
          <w:sz w:val="24"/>
          <w:szCs w:val="24"/>
        </w:rPr>
        <w:t>Mateen and Salman</w:t>
      </w:r>
      <w:r w:rsidR="00DC2ED7" w:rsidRPr="00B2224F">
        <w:rPr>
          <w:rFonts w:ascii="Times New Roman" w:hAnsi="Times New Roman" w:cs="Times New Roman"/>
          <w:sz w:val="24"/>
          <w:szCs w:val="24"/>
        </w:rPr>
        <w:t xml:space="preserve">, helped in preparing the lists on </w:t>
      </w:r>
      <w:r w:rsidR="00354C00">
        <w:rPr>
          <w:rFonts w:ascii="Times New Roman" w:hAnsi="Times New Roman" w:cs="Times New Roman"/>
          <w:sz w:val="24"/>
          <w:szCs w:val="24"/>
        </w:rPr>
        <w:t>E</w:t>
      </w:r>
      <w:r w:rsidR="00DC2ED7" w:rsidRPr="00B2224F">
        <w:rPr>
          <w:rFonts w:ascii="Times New Roman" w:hAnsi="Times New Roman" w:cs="Times New Roman"/>
          <w:sz w:val="24"/>
          <w:szCs w:val="24"/>
        </w:rPr>
        <w:t xml:space="preserve">xcel. To her utter dismay the differences </w:t>
      </w:r>
      <w:r w:rsidR="00DC2ED7" w:rsidRPr="005146FE">
        <w:rPr>
          <w:rFonts w:ascii="Times New Roman" w:hAnsi="Times New Roman" w:cs="Times New Roman"/>
          <w:sz w:val="24"/>
          <w:szCs w:val="24"/>
        </w:rPr>
        <w:t>were huge</w:t>
      </w:r>
      <w:r w:rsidR="00021DAD">
        <w:rPr>
          <w:rFonts w:ascii="Times New Roman" w:hAnsi="Times New Roman" w:cs="Times New Roman"/>
          <w:sz w:val="24"/>
          <w:szCs w:val="24"/>
        </w:rPr>
        <w:t xml:space="preserve"> i.e., Rs 1.9 billion</w:t>
      </w:r>
      <w:r w:rsidR="00DC2ED7" w:rsidRPr="00B2224F">
        <w:rPr>
          <w:rFonts w:ascii="Times New Roman" w:hAnsi="Times New Roman" w:cs="Times New Roman"/>
          <w:sz w:val="24"/>
          <w:szCs w:val="24"/>
        </w:rPr>
        <w:t xml:space="preserve">. </w:t>
      </w:r>
      <w:r w:rsidR="00324CBE" w:rsidRPr="00B2224F">
        <w:rPr>
          <w:rFonts w:ascii="Times New Roman" w:hAnsi="Times New Roman" w:cs="Times New Roman"/>
          <w:sz w:val="24"/>
          <w:szCs w:val="24"/>
        </w:rPr>
        <w:t>The DG needed it all sorted out</w:t>
      </w:r>
      <w:r w:rsidR="00021DAD">
        <w:rPr>
          <w:rFonts w:ascii="Times New Roman" w:hAnsi="Times New Roman" w:cs="Times New Roman"/>
          <w:sz w:val="24"/>
          <w:szCs w:val="24"/>
        </w:rPr>
        <w:t>, accuracy of accounts had to be ensured</w:t>
      </w:r>
      <w:r w:rsidR="00324CBE" w:rsidRPr="00B2224F">
        <w:rPr>
          <w:rFonts w:ascii="Times New Roman" w:hAnsi="Times New Roman" w:cs="Times New Roman"/>
          <w:sz w:val="24"/>
          <w:szCs w:val="24"/>
        </w:rPr>
        <w:t>. Her</w:t>
      </w:r>
      <w:r w:rsidR="00EB7A6B" w:rsidRPr="00B2224F">
        <w:rPr>
          <w:rFonts w:ascii="Times New Roman" w:hAnsi="Times New Roman" w:cs="Times New Roman"/>
          <w:sz w:val="24"/>
          <w:szCs w:val="24"/>
        </w:rPr>
        <w:t xml:space="preserve"> </w:t>
      </w:r>
      <w:r w:rsidR="00324CBE" w:rsidRPr="00B2224F">
        <w:rPr>
          <w:rFonts w:ascii="Times New Roman" w:hAnsi="Times New Roman" w:cs="Times New Roman"/>
          <w:sz w:val="24"/>
          <w:szCs w:val="24"/>
        </w:rPr>
        <w:t>A</w:t>
      </w:r>
      <w:r w:rsidR="00EB7A6B" w:rsidRPr="00B2224F">
        <w:rPr>
          <w:rFonts w:ascii="Times New Roman" w:hAnsi="Times New Roman" w:cs="Times New Roman"/>
          <w:sz w:val="24"/>
          <w:szCs w:val="24"/>
        </w:rPr>
        <w:t xml:space="preserve">D was quick to </w:t>
      </w:r>
      <w:r w:rsidR="00324CBE" w:rsidRPr="00B2224F">
        <w:rPr>
          <w:rFonts w:ascii="Times New Roman" w:hAnsi="Times New Roman" w:cs="Times New Roman"/>
          <w:sz w:val="24"/>
          <w:szCs w:val="24"/>
        </w:rPr>
        <w:t>hold meeting</w:t>
      </w:r>
      <w:r w:rsidR="005146FE">
        <w:rPr>
          <w:rFonts w:ascii="Times New Roman" w:hAnsi="Times New Roman" w:cs="Times New Roman"/>
          <w:sz w:val="24"/>
          <w:szCs w:val="24"/>
        </w:rPr>
        <w:t>s</w:t>
      </w:r>
      <w:r w:rsidR="00324CBE" w:rsidRPr="00B2224F">
        <w:rPr>
          <w:rFonts w:ascii="Times New Roman" w:hAnsi="Times New Roman" w:cs="Times New Roman"/>
          <w:sz w:val="24"/>
          <w:szCs w:val="24"/>
        </w:rPr>
        <w:t xml:space="preserve"> with</w:t>
      </w:r>
      <w:r w:rsidR="00EB7A6B" w:rsidRPr="00B2224F">
        <w:rPr>
          <w:rFonts w:ascii="Times New Roman" w:hAnsi="Times New Roman" w:cs="Times New Roman"/>
          <w:sz w:val="24"/>
          <w:szCs w:val="24"/>
        </w:rPr>
        <w:t xml:space="preserve"> respective AOs </w:t>
      </w:r>
      <w:r w:rsidR="00324CBE" w:rsidRPr="00B2224F">
        <w:rPr>
          <w:rFonts w:ascii="Times New Roman" w:hAnsi="Times New Roman" w:cs="Times New Roman"/>
          <w:sz w:val="24"/>
          <w:szCs w:val="24"/>
        </w:rPr>
        <w:t>informing them</w:t>
      </w:r>
      <w:r w:rsidR="00EB7A6B" w:rsidRPr="00B2224F">
        <w:rPr>
          <w:rFonts w:ascii="Times New Roman" w:hAnsi="Times New Roman" w:cs="Times New Roman"/>
          <w:sz w:val="24"/>
          <w:szCs w:val="24"/>
        </w:rPr>
        <w:t xml:space="preserve"> </w:t>
      </w:r>
      <w:r w:rsidR="00324CBE" w:rsidRPr="00B2224F">
        <w:rPr>
          <w:rFonts w:ascii="Times New Roman" w:hAnsi="Times New Roman" w:cs="Times New Roman"/>
          <w:sz w:val="24"/>
          <w:szCs w:val="24"/>
        </w:rPr>
        <w:t xml:space="preserve">that </w:t>
      </w:r>
      <w:r w:rsidR="00EB7A6B" w:rsidRPr="00B2224F">
        <w:rPr>
          <w:rFonts w:ascii="Times New Roman" w:hAnsi="Times New Roman" w:cs="Times New Roman"/>
          <w:sz w:val="24"/>
          <w:szCs w:val="24"/>
        </w:rPr>
        <w:t>the DG would be monitoring the progress of each AO. This set the entire office into a frenzy.</w:t>
      </w:r>
      <w:r w:rsidR="00324CBE" w:rsidRPr="00B2224F">
        <w:rPr>
          <w:rFonts w:ascii="Times New Roman" w:hAnsi="Times New Roman" w:cs="Times New Roman"/>
          <w:sz w:val="24"/>
          <w:szCs w:val="24"/>
        </w:rPr>
        <w:t xml:space="preserve"> By now they had come to accept the </w:t>
      </w:r>
      <w:r w:rsidR="00324CBE" w:rsidRPr="00354C00">
        <w:rPr>
          <w:rFonts w:ascii="Times New Roman" w:hAnsi="Times New Roman" w:cs="Times New Roman"/>
          <w:sz w:val="24"/>
          <w:szCs w:val="24"/>
        </w:rPr>
        <w:t>ethos</w:t>
      </w:r>
      <w:r w:rsidR="00324CBE" w:rsidRPr="00B2224F">
        <w:rPr>
          <w:rFonts w:ascii="Times New Roman" w:hAnsi="Times New Roman" w:cs="Times New Roman"/>
          <w:b/>
          <w:bCs/>
          <w:sz w:val="24"/>
          <w:szCs w:val="24"/>
        </w:rPr>
        <w:t xml:space="preserve"> </w:t>
      </w:r>
      <w:r w:rsidR="00324CBE" w:rsidRPr="00B2224F">
        <w:rPr>
          <w:rFonts w:ascii="Times New Roman" w:hAnsi="Times New Roman" w:cs="Times New Roman"/>
          <w:sz w:val="24"/>
          <w:szCs w:val="24"/>
        </w:rPr>
        <w:t xml:space="preserve">of this DG and knew perfectly well, </w:t>
      </w:r>
      <w:r w:rsidR="00354C00">
        <w:rPr>
          <w:rFonts w:ascii="Times New Roman" w:hAnsi="Times New Roman" w:cs="Times New Roman"/>
          <w:sz w:val="24"/>
          <w:szCs w:val="24"/>
        </w:rPr>
        <w:t>e</w:t>
      </w:r>
      <w:r w:rsidR="006E42B4" w:rsidRPr="00B2224F">
        <w:rPr>
          <w:rFonts w:ascii="Times New Roman" w:hAnsi="Times New Roman" w:cs="Times New Roman"/>
          <w:sz w:val="24"/>
          <w:szCs w:val="24"/>
        </w:rPr>
        <w:t>ach</w:t>
      </w:r>
      <w:r w:rsidR="00EB7A6B" w:rsidRPr="00B2224F">
        <w:rPr>
          <w:rFonts w:ascii="Times New Roman" w:hAnsi="Times New Roman" w:cs="Times New Roman"/>
          <w:sz w:val="24"/>
          <w:szCs w:val="24"/>
        </w:rPr>
        <w:t xml:space="preserve"> AO wanted to be the first to </w:t>
      </w:r>
      <w:r w:rsidR="006E42B4" w:rsidRPr="00B2224F">
        <w:rPr>
          <w:rFonts w:ascii="Times New Roman" w:hAnsi="Times New Roman" w:cs="Times New Roman"/>
          <w:sz w:val="24"/>
          <w:szCs w:val="24"/>
        </w:rPr>
        <w:t xml:space="preserve">get his </w:t>
      </w:r>
      <w:r w:rsidR="00EB7A6B" w:rsidRPr="00B2224F">
        <w:rPr>
          <w:rFonts w:ascii="Times New Roman" w:hAnsi="Times New Roman" w:cs="Times New Roman"/>
          <w:sz w:val="24"/>
          <w:szCs w:val="24"/>
        </w:rPr>
        <w:t>errors</w:t>
      </w:r>
      <w:r w:rsidR="006E42B4" w:rsidRPr="00B2224F">
        <w:rPr>
          <w:rFonts w:ascii="Times New Roman" w:hAnsi="Times New Roman" w:cs="Times New Roman"/>
          <w:sz w:val="24"/>
          <w:szCs w:val="24"/>
        </w:rPr>
        <w:t xml:space="preserve"> rectified</w:t>
      </w:r>
      <w:r w:rsidR="00EB7A6B" w:rsidRPr="00B2224F">
        <w:rPr>
          <w:rFonts w:ascii="Times New Roman" w:hAnsi="Times New Roman" w:cs="Times New Roman"/>
          <w:sz w:val="24"/>
          <w:szCs w:val="24"/>
        </w:rPr>
        <w:t xml:space="preserve">. </w:t>
      </w:r>
      <w:r w:rsidR="006E42B4" w:rsidRPr="00B2224F">
        <w:rPr>
          <w:rFonts w:ascii="Times New Roman" w:hAnsi="Times New Roman" w:cs="Times New Roman"/>
          <w:sz w:val="24"/>
          <w:szCs w:val="24"/>
        </w:rPr>
        <w:t>For this purpose, t</w:t>
      </w:r>
      <w:r w:rsidR="00EB7A6B" w:rsidRPr="00B2224F">
        <w:rPr>
          <w:rFonts w:ascii="Times New Roman" w:hAnsi="Times New Roman" w:cs="Times New Roman"/>
          <w:sz w:val="24"/>
          <w:szCs w:val="24"/>
        </w:rPr>
        <w:t xml:space="preserve">hey also needed </w:t>
      </w:r>
      <w:r w:rsidR="006E42B4" w:rsidRPr="00B2224F">
        <w:rPr>
          <w:rFonts w:ascii="Times New Roman" w:hAnsi="Times New Roman" w:cs="Times New Roman"/>
          <w:sz w:val="24"/>
          <w:szCs w:val="24"/>
        </w:rPr>
        <w:t>information from</w:t>
      </w:r>
      <w:r w:rsidR="00EB7A6B" w:rsidRPr="00B2224F">
        <w:rPr>
          <w:rFonts w:ascii="Times New Roman" w:hAnsi="Times New Roman" w:cs="Times New Roman"/>
          <w:sz w:val="24"/>
          <w:szCs w:val="24"/>
        </w:rPr>
        <w:t xml:space="preserve"> DAOs </w:t>
      </w:r>
      <w:r w:rsidR="006E42B4" w:rsidRPr="00B2224F">
        <w:rPr>
          <w:rFonts w:ascii="Times New Roman" w:hAnsi="Times New Roman" w:cs="Times New Roman"/>
          <w:sz w:val="24"/>
          <w:szCs w:val="24"/>
        </w:rPr>
        <w:t>as well. This all-encompassing activity fetched an additional benefit</w:t>
      </w:r>
      <w:r w:rsidR="004E3117">
        <w:rPr>
          <w:rFonts w:ascii="Times New Roman" w:hAnsi="Times New Roman" w:cs="Times New Roman"/>
          <w:sz w:val="24"/>
          <w:szCs w:val="24"/>
        </w:rPr>
        <w:t xml:space="preserve">; </w:t>
      </w:r>
      <w:r w:rsidR="00EB7A6B" w:rsidRPr="00B2224F">
        <w:rPr>
          <w:rFonts w:ascii="Times New Roman" w:hAnsi="Times New Roman" w:cs="Times New Roman"/>
          <w:sz w:val="24"/>
          <w:szCs w:val="24"/>
        </w:rPr>
        <w:t>news traveled fast right down to the divisions – the DG w</w:t>
      </w:r>
      <w:r w:rsidR="007338BD" w:rsidRPr="00B2224F">
        <w:rPr>
          <w:rFonts w:ascii="Times New Roman" w:hAnsi="Times New Roman" w:cs="Times New Roman"/>
          <w:sz w:val="24"/>
          <w:szCs w:val="24"/>
        </w:rPr>
        <w:t>ould</w:t>
      </w:r>
      <w:r w:rsidR="00EB7A6B" w:rsidRPr="00B2224F">
        <w:rPr>
          <w:rFonts w:ascii="Times New Roman" w:hAnsi="Times New Roman" w:cs="Times New Roman"/>
          <w:sz w:val="24"/>
          <w:szCs w:val="24"/>
        </w:rPr>
        <w:t xml:space="preserve"> not tolerate any delays o</w:t>
      </w:r>
      <w:r w:rsidR="006E42B4" w:rsidRPr="00B2224F">
        <w:rPr>
          <w:rFonts w:ascii="Times New Roman" w:hAnsi="Times New Roman" w:cs="Times New Roman"/>
          <w:sz w:val="24"/>
          <w:szCs w:val="24"/>
        </w:rPr>
        <w:t xml:space="preserve">r </w:t>
      </w:r>
      <w:r w:rsidR="00EB7A6B" w:rsidRPr="00B2224F">
        <w:rPr>
          <w:rFonts w:ascii="Times New Roman" w:hAnsi="Times New Roman" w:cs="Times New Roman"/>
          <w:sz w:val="24"/>
          <w:szCs w:val="24"/>
        </w:rPr>
        <w:t xml:space="preserve">lapses. </w:t>
      </w:r>
      <w:r w:rsidR="007338BD" w:rsidRPr="00B2224F">
        <w:rPr>
          <w:rFonts w:ascii="Times New Roman" w:hAnsi="Times New Roman" w:cs="Times New Roman"/>
          <w:sz w:val="24"/>
          <w:szCs w:val="24"/>
        </w:rPr>
        <w:t xml:space="preserve">The process was started in the first </w:t>
      </w:r>
      <w:r w:rsidR="007338BD" w:rsidRPr="00B2224F">
        <w:rPr>
          <w:rFonts w:ascii="Times New Roman" w:hAnsi="Times New Roman" w:cs="Times New Roman"/>
          <w:sz w:val="24"/>
          <w:szCs w:val="24"/>
        </w:rPr>
        <w:lastRenderedPageBreak/>
        <w:t xml:space="preserve">quarter but the DG wanted it completed by the end of the financial year. </w:t>
      </w:r>
      <w:r w:rsidR="006E42B4" w:rsidRPr="00B2224F">
        <w:rPr>
          <w:rFonts w:ascii="Times New Roman" w:hAnsi="Times New Roman" w:cs="Times New Roman"/>
          <w:sz w:val="24"/>
          <w:szCs w:val="24"/>
        </w:rPr>
        <w:t xml:space="preserve">The same process </w:t>
      </w:r>
      <w:r w:rsidR="00354C00">
        <w:rPr>
          <w:rFonts w:ascii="Times New Roman" w:hAnsi="Times New Roman" w:cs="Times New Roman"/>
          <w:sz w:val="24"/>
          <w:szCs w:val="24"/>
        </w:rPr>
        <w:t xml:space="preserve">was </w:t>
      </w:r>
      <w:r w:rsidR="006E42B4" w:rsidRPr="00B2224F">
        <w:rPr>
          <w:rFonts w:ascii="Times New Roman" w:hAnsi="Times New Roman" w:cs="Times New Roman"/>
          <w:sz w:val="24"/>
          <w:szCs w:val="24"/>
        </w:rPr>
        <w:t>repeated in June and the office was even kept open over weeken</w:t>
      </w:r>
      <w:r w:rsidR="005E1403" w:rsidRPr="00B2224F">
        <w:rPr>
          <w:rFonts w:ascii="Times New Roman" w:hAnsi="Times New Roman" w:cs="Times New Roman"/>
          <w:sz w:val="24"/>
          <w:szCs w:val="24"/>
        </w:rPr>
        <w:t xml:space="preserve">d to signal out </w:t>
      </w:r>
      <w:r w:rsidR="00354C00" w:rsidRPr="00B2224F">
        <w:rPr>
          <w:rFonts w:ascii="Times New Roman" w:hAnsi="Times New Roman" w:cs="Times New Roman"/>
          <w:sz w:val="24"/>
          <w:szCs w:val="24"/>
        </w:rPr>
        <w:t>seriousness</w:t>
      </w:r>
      <w:r w:rsidR="005E1403" w:rsidRPr="00B2224F">
        <w:rPr>
          <w:rFonts w:ascii="Times New Roman" w:hAnsi="Times New Roman" w:cs="Times New Roman"/>
          <w:sz w:val="24"/>
          <w:szCs w:val="24"/>
        </w:rPr>
        <w:t xml:space="preserve"> of intent. </w:t>
      </w:r>
      <w:r w:rsidR="004B0F67">
        <w:rPr>
          <w:rFonts w:ascii="Times New Roman" w:hAnsi="Times New Roman" w:cs="Times New Roman"/>
          <w:sz w:val="24"/>
          <w:szCs w:val="24"/>
        </w:rPr>
        <w:t xml:space="preserve">It was a continuous process where DG herself was getting feedback from all relevant AOs and discussing bottlenecks and their solutions. </w:t>
      </w:r>
      <w:r w:rsidR="007338BD" w:rsidRPr="004E3117">
        <w:rPr>
          <w:rFonts w:ascii="Times New Roman" w:hAnsi="Times New Roman" w:cs="Times New Roman"/>
          <w:sz w:val="24"/>
          <w:szCs w:val="24"/>
        </w:rPr>
        <w:t xml:space="preserve">As a result of these </w:t>
      </w:r>
      <w:r w:rsidR="00354C00" w:rsidRPr="004E3117">
        <w:rPr>
          <w:rFonts w:ascii="Times New Roman" w:hAnsi="Times New Roman" w:cs="Times New Roman"/>
          <w:sz w:val="24"/>
          <w:szCs w:val="24"/>
        </w:rPr>
        <w:t>steps</w:t>
      </w:r>
      <w:r w:rsidR="007338BD" w:rsidRPr="004E3117">
        <w:rPr>
          <w:rFonts w:ascii="Times New Roman" w:hAnsi="Times New Roman" w:cs="Times New Roman"/>
          <w:sz w:val="24"/>
          <w:szCs w:val="24"/>
        </w:rPr>
        <w:t xml:space="preserve">, the annual accounts </w:t>
      </w:r>
      <w:r w:rsidR="005E1403" w:rsidRPr="004E3117">
        <w:rPr>
          <w:rFonts w:ascii="Times New Roman" w:hAnsi="Times New Roman" w:cs="Times New Roman"/>
          <w:sz w:val="24"/>
          <w:szCs w:val="24"/>
        </w:rPr>
        <w:t>for the financial year 2021-22 were almost 100% reconciled except a small figure of Rs. 30 million, out of a total of Rs. 350 billion.</w:t>
      </w:r>
    </w:p>
    <w:p w14:paraId="6236837D" w14:textId="5B7E19B9" w:rsidR="00354C00" w:rsidRPr="00B2224F" w:rsidRDefault="00354C00" w:rsidP="00354C00">
      <w:pPr>
        <w:pStyle w:val="Heading2"/>
        <w:numPr>
          <w:ilvl w:val="1"/>
          <w:numId w:val="9"/>
        </w:numPr>
      </w:pPr>
      <w:r>
        <w:tab/>
      </w:r>
      <w:bookmarkStart w:id="21" w:name="_Toc125906976"/>
      <w:r>
        <w:t>Tightening the Noose around the DAOs</w:t>
      </w:r>
      <w:bookmarkEnd w:id="21"/>
    </w:p>
    <w:p w14:paraId="269B20CE" w14:textId="09BF6FC2" w:rsidR="002129B1" w:rsidRDefault="00354C00" w:rsidP="00354C00">
      <w:pPr>
        <w:tabs>
          <w:tab w:val="left" w:pos="144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B7A6B" w:rsidRPr="00354C00">
        <w:rPr>
          <w:rFonts w:ascii="Times New Roman" w:hAnsi="Times New Roman" w:cs="Times New Roman"/>
          <w:sz w:val="24"/>
          <w:szCs w:val="24"/>
        </w:rPr>
        <w:t xml:space="preserve">The postings of DAOs </w:t>
      </w:r>
      <w:proofErr w:type="gramStart"/>
      <w:r w:rsidR="00EB7A6B" w:rsidRPr="00354C00">
        <w:rPr>
          <w:rFonts w:ascii="Times New Roman" w:hAnsi="Times New Roman" w:cs="Times New Roman"/>
          <w:sz w:val="24"/>
          <w:szCs w:val="24"/>
        </w:rPr>
        <w:t>was</w:t>
      </w:r>
      <w:proofErr w:type="gramEnd"/>
      <w:r w:rsidR="00EB7A6B" w:rsidRPr="00354C00">
        <w:rPr>
          <w:rFonts w:ascii="Times New Roman" w:hAnsi="Times New Roman" w:cs="Times New Roman"/>
          <w:sz w:val="24"/>
          <w:szCs w:val="24"/>
        </w:rPr>
        <w:t xml:space="preserve"> a major nuisance for the DG. </w:t>
      </w:r>
      <w:r w:rsidR="00F348B3" w:rsidRPr="00354C00">
        <w:rPr>
          <w:rFonts w:ascii="Times New Roman" w:hAnsi="Times New Roman" w:cs="Times New Roman"/>
          <w:sz w:val="24"/>
          <w:szCs w:val="24"/>
        </w:rPr>
        <w:t xml:space="preserve">Although she had to continuously fend off all kinds </w:t>
      </w:r>
      <w:r w:rsidR="00CD3DA8">
        <w:rPr>
          <w:rFonts w:ascii="Times New Roman" w:hAnsi="Times New Roman" w:cs="Times New Roman"/>
          <w:sz w:val="24"/>
          <w:szCs w:val="24"/>
        </w:rPr>
        <w:t>o</w:t>
      </w:r>
      <w:r w:rsidR="00F348B3" w:rsidRPr="00354C00">
        <w:rPr>
          <w:rFonts w:ascii="Times New Roman" w:hAnsi="Times New Roman" w:cs="Times New Roman"/>
          <w:sz w:val="24"/>
          <w:szCs w:val="24"/>
        </w:rPr>
        <w:t xml:space="preserve">f pressures – seniors, colleagues, and political influences, she wanted to find a permanent solution to the problem. It was the prerogative of the DG to post the DAOs. She decided to use this right to the advantage of her </w:t>
      </w:r>
      <w:proofErr w:type="spellStart"/>
      <w:r w:rsidR="00F348B3" w:rsidRPr="00354C00">
        <w:rPr>
          <w:rFonts w:ascii="Times New Roman" w:hAnsi="Times New Roman" w:cs="Times New Roman"/>
          <w:sz w:val="24"/>
          <w:szCs w:val="24"/>
        </w:rPr>
        <w:t>organisation</w:t>
      </w:r>
      <w:proofErr w:type="spellEnd"/>
      <w:r w:rsidR="00F348B3" w:rsidRPr="00354C00">
        <w:rPr>
          <w:rFonts w:ascii="Times New Roman" w:hAnsi="Times New Roman" w:cs="Times New Roman"/>
          <w:sz w:val="24"/>
          <w:szCs w:val="24"/>
        </w:rPr>
        <w:t>. She formed a committee of three AO</w:t>
      </w:r>
      <w:r w:rsidR="005E1403" w:rsidRPr="00354C00">
        <w:rPr>
          <w:rFonts w:ascii="Times New Roman" w:hAnsi="Times New Roman" w:cs="Times New Roman"/>
          <w:sz w:val="24"/>
          <w:szCs w:val="24"/>
        </w:rPr>
        <w:t>s</w:t>
      </w:r>
      <w:r w:rsidR="00F348B3" w:rsidRPr="00354C00">
        <w:rPr>
          <w:rFonts w:ascii="Times New Roman" w:hAnsi="Times New Roman" w:cs="Times New Roman"/>
          <w:sz w:val="24"/>
          <w:szCs w:val="24"/>
        </w:rPr>
        <w:t xml:space="preserve"> and </w:t>
      </w:r>
      <w:r w:rsidR="00200617">
        <w:rPr>
          <w:rFonts w:ascii="Times New Roman" w:hAnsi="Times New Roman" w:cs="Times New Roman"/>
          <w:sz w:val="24"/>
          <w:szCs w:val="24"/>
        </w:rPr>
        <w:t xml:space="preserve">her DD and </w:t>
      </w:r>
      <w:r w:rsidR="00F348B3" w:rsidRPr="00354C00">
        <w:rPr>
          <w:rFonts w:ascii="Times New Roman" w:hAnsi="Times New Roman" w:cs="Times New Roman"/>
          <w:sz w:val="24"/>
          <w:szCs w:val="24"/>
        </w:rPr>
        <w:t xml:space="preserve">guided them to prepare a new policy for posting and transfer of DAOs. In addition to seniority, other criteria for getting a </w:t>
      </w:r>
      <w:r w:rsidR="002129B1">
        <w:rPr>
          <w:rFonts w:ascii="Times New Roman" w:hAnsi="Times New Roman" w:cs="Times New Roman"/>
          <w:sz w:val="24"/>
          <w:szCs w:val="24"/>
        </w:rPr>
        <w:t>station of their choice</w:t>
      </w:r>
      <w:r w:rsidR="00F348B3" w:rsidRPr="00354C00">
        <w:rPr>
          <w:rFonts w:ascii="Times New Roman" w:hAnsi="Times New Roman" w:cs="Times New Roman"/>
          <w:sz w:val="24"/>
          <w:szCs w:val="24"/>
        </w:rPr>
        <w:t xml:space="preserve"> included</w:t>
      </w:r>
      <w:r w:rsidR="002129B1">
        <w:rPr>
          <w:rFonts w:ascii="Times New Roman" w:hAnsi="Times New Roman" w:cs="Times New Roman"/>
          <w:sz w:val="24"/>
          <w:szCs w:val="24"/>
        </w:rPr>
        <w:t>:</w:t>
      </w:r>
    </w:p>
    <w:p w14:paraId="077D6E95" w14:textId="672A91C0" w:rsidR="002129B1" w:rsidRDefault="002129B1" w:rsidP="002129B1">
      <w:pPr>
        <w:pStyle w:val="ListParagraph"/>
        <w:numPr>
          <w:ilvl w:val="0"/>
          <w:numId w:val="13"/>
        </w:numPr>
        <w:tabs>
          <w:tab w:val="left" w:pos="1440"/>
        </w:tabs>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951280" w:rsidRPr="002129B1">
        <w:rPr>
          <w:rFonts w:ascii="Times New Roman" w:hAnsi="Times New Roman" w:cs="Times New Roman"/>
          <w:sz w:val="24"/>
          <w:szCs w:val="24"/>
        </w:rPr>
        <w:t xml:space="preserve">ompilation and </w:t>
      </w:r>
      <w:r w:rsidR="00EE76B0" w:rsidRPr="002129B1">
        <w:rPr>
          <w:rFonts w:ascii="Times New Roman" w:hAnsi="Times New Roman" w:cs="Times New Roman"/>
          <w:sz w:val="24"/>
          <w:szCs w:val="24"/>
        </w:rPr>
        <w:t>reconciliation of their account</w:t>
      </w:r>
      <w:r w:rsidRPr="002129B1">
        <w:rPr>
          <w:rFonts w:ascii="Times New Roman" w:hAnsi="Times New Roman" w:cs="Times New Roman"/>
          <w:sz w:val="24"/>
          <w:szCs w:val="24"/>
        </w:rPr>
        <w:t>s</w:t>
      </w:r>
      <w:r w:rsidR="00EE76B0" w:rsidRPr="002129B1">
        <w:rPr>
          <w:rFonts w:ascii="Times New Roman" w:hAnsi="Times New Roman" w:cs="Times New Roman"/>
          <w:sz w:val="24"/>
          <w:szCs w:val="24"/>
        </w:rPr>
        <w:t>, both manually and in SAP system</w:t>
      </w:r>
    </w:p>
    <w:p w14:paraId="31D6E332" w14:textId="77777777" w:rsidR="002129B1" w:rsidRDefault="002129B1" w:rsidP="002129B1">
      <w:pPr>
        <w:pStyle w:val="ListParagraph"/>
        <w:numPr>
          <w:ilvl w:val="0"/>
          <w:numId w:val="13"/>
        </w:numPr>
        <w:tabs>
          <w:tab w:val="left" w:pos="1440"/>
        </w:tabs>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F348B3" w:rsidRPr="002129B1">
        <w:rPr>
          <w:rFonts w:ascii="Times New Roman" w:hAnsi="Times New Roman" w:cs="Times New Roman"/>
          <w:sz w:val="24"/>
          <w:szCs w:val="24"/>
        </w:rPr>
        <w:t xml:space="preserve">rovision of the </w:t>
      </w:r>
      <w:r w:rsidR="009222E3" w:rsidRPr="002129B1">
        <w:rPr>
          <w:rFonts w:ascii="Times New Roman" w:hAnsi="Times New Roman" w:cs="Times New Roman"/>
          <w:sz w:val="24"/>
          <w:szCs w:val="24"/>
        </w:rPr>
        <w:t xml:space="preserve">56/51 </w:t>
      </w:r>
      <w:r w:rsidR="004B0F67" w:rsidRPr="002129B1">
        <w:rPr>
          <w:rFonts w:ascii="Times New Roman" w:hAnsi="Times New Roman" w:cs="Times New Roman"/>
          <w:sz w:val="24"/>
          <w:szCs w:val="24"/>
        </w:rPr>
        <w:t>F</w:t>
      </w:r>
      <w:r w:rsidR="009222E3" w:rsidRPr="002129B1">
        <w:rPr>
          <w:rFonts w:ascii="Times New Roman" w:hAnsi="Times New Roman" w:cs="Times New Roman"/>
          <w:sz w:val="24"/>
          <w:szCs w:val="24"/>
        </w:rPr>
        <w:t>orm</w:t>
      </w:r>
      <w:r w:rsidR="00F348B3" w:rsidRPr="002129B1">
        <w:rPr>
          <w:rFonts w:ascii="Times New Roman" w:hAnsi="Times New Roman" w:cs="Times New Roman"/>
          <w:b/>
          <w:bCs/>
          <w:sz w:val="24"/>
          <w:szCs w:val="24"/>
        </w:rPr>
        <w:t xml:space="preserve"> </w:t>
      </w:r>
    </w:p>
    <w:p w14:paraId="5B2DBE30" w14:textId="77777777" w:rsidR="002129B1" w:rsidRDefault="002129B1" w:rsidP="002129B1">
      <w:pPr>
        <w:pStyle w:val="ListParagraph"/>
        <w:numPr>
          <w:ilvl w:val="0"/>
          <w:numId w:val="13"/>
        </w:numPr>
        <w:tabs>
          <w:tab w:val="left" w:pos="1440"/>
        </w:tabs>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009222E3" w:rsidRPr="002129B1">
        <w:rPr>
          <w:rFonts w:ascii="Times New Roman" w:hAnsi="Times New Roman" w:cs="Times New Roman"/>
          <w:sz w:val="24"/>
          <w:szCs w:val="24"/>
        </w:rPr>
        <w:t>econciliation</w:t>
      </w:r>
      <w:r w:rsidR="005E1403" w:rsidRPr="002129B1">
        <w:rPr>
          <w:rFonts w:ascii="Times New Roman" w:hAnsi="Times New Roman" w:cs="Times New Roman"/>
          <w:sz w:val="24"/>
          <w:szCs w:val="24"/>
        </w:rPr>
        <w:t xml:space="preserve"> of Suspense and Deposit heads</w:t>
      </w:r>
      <w:r w:rsidR="009222E3" w:rsidRPr="002129B1">
        <w:rPr>
          <w:rFonts w:ascii="Times New Roman" w:hAnsi="Times New Roman" w:cs="Times New Roman"/>
          <w:sz w:val="24"/>
          <w:szCs w:val="24"/>
        </w:rPr>
        <w:t xml:space="preserve">. </w:t>
      </w:r>
    </w:p>
    <w:p w14:paraId="7809B920" w14:textId="11A90444" w:rsidR="005E1403" w:rsidRPr="002129B1" w:rsidRDefault="002129B1" w:rsidP="002129B1">
      <w:pPr>
        <w:tabs>
          <w:tab w:val="left" w:pos="144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222E3" w:rsidRPr="002129B1">
        <w:rPr>
          <w:rFonts w:ascii="Times New Roman" w:hAnsi="Times New Roman" w:cs="Times New Roman"/>
          <w:sz w:val="24"/>
          <w:szCs w:val="24"/>
        </w:rPr>
        <w:t xml:space="preserve">This proved to be a major turning point where DAOs had no option but to provide all forms and also to get their long pending reconciliations </w:t>
      </w:r>
      <w:r w:rsidR="005E1403" w:rsidRPr="002129B1">
        <w:rPr>
          <w:rFonts w:ascii="Times New Roman" w:hAnsi="Times New Roman" w:cs="Times New Roman"/>
          <w:sz w:val="24"/>
          <w:szCs w:val="24"/>
        </w:rPr>
        <w:t xml:space="preserve">(pending in many cases since 2017-18 or even older) </w:t>
      </w:r>
      <w:r w:rsidR="009222E3" w:rsidRPr="002129B1">
        <w:rPr>
          <w:rFonts w:ascii="Times New Roman" w:hAnsi="Times New Roman" w:cs="Times New Roman"/>
          <w:sz w:val="24"/>
          <w:szCs w:val="24"/>
        </w:rPr>
        <w:t>done. In case a DAO would delay sending requisite information, the AO in charge of their posting would simply pick up the phone and give them the DG’s message which was always very straight forward</w:t>
      </w:r>
      <w:r w:rsidR="00354C00" w:rsidRPr="002129B1">
        <w:rPr>
          <w:rFonts w:ascii="Times New Roman" w:hAnsi="Times New Roman" w:cs="Times New Roman"/>
          <w:sz w:val="24"/>
          <w:szCs w:val="24"/>
        </w:rPr>
        <w:t xml:space="preserve">, </w:t>
      </w:r>
      <w:r w:rsidR="009222E3" w:rsidRPr="002129B1">
        <w:rPr>
          <w:rFonts w:ascii="Times New Roman" w:hAnsi="Times New Roman" w:cs="Times New Roman"/>
          <w:sz w:val="24"/>
          <w:szCs w:val="24"/>
        </w:rPr>
        <w:t>“</w:t>
      </w:r>
      <w:r w:rsidR="00354C00" w:rsidRPr="002129B1">
        <w:rPr>
          <w:rFonts w:ascii="Times New Roman" w:hAnsi="Times New Roman" w:cs="Times New Roman"/>
          <w:sz w:val="24"/>
          <w:szCs w:val="24"/>
        </w:rPr>
        <w:t>e</w:t>
      </w:r>
      <w:r w:rsidR="009222E3" w:rsidRPr="002129B1">
        <w:rPr>
          <w:rFonts w:ascii="Times New Roman" w:hAnsi="Times New Roman" w:cs="Times New Roman"/>
          <w:sz w:val="24"/>
          <w:szCs w:val="24"/>
        </w:rPr>
        <w:t xml:space="preserve">ither </w:t>
      </w:r>
      <w:r>
        <w:rPr>
          <w:rFonts w:ascii="Times New Roman" w:hAnsi="Times New Roman" w:cs="Times New Roman"/>
          <w:sz w:val="24"/>
          <w:szCs w:val="24"/>
        </w:rPr>
        <w:t>provide documents along with reconciliations</w:t>
      </w:r>
      <w:r w:rsidR="009222E3" w:rsidRPr="002129B1">
        <w:rPr>
          <w:rFonts w:ascii="Times New Roman" w:hAnsi="Times New Roman" w:cs="Times New Roman"/>
          <w:sz w:val="24"/>
          <w:szCs w:val="24"/>
        </w:rPr>
        <w:t xml:space="preserve"> or be ready to be transferred out”</w:t>
      </w:r>
      <w:r w:rsidR="009222E3" w:rsidRPr="002129B1">
        <w:rPr>
          <w:rFonts w:ascii="Times New Roman" w:hAnsi="Times New Roman" w:cs="Times New Roman"/>
          <w:b/>
          <w:bCs/>
          <w:sz w:val="24"/>
          <w:szCs w:val="24"/>
        </w:rPr>
        <w:t>.</w:t>
      </w:r>
      <w:r w:rsidR="009222E3" w:rsidRPr="002129B1">
        <w:rPr>
          <w:rFonts w:ascii="Times New Roman" w:hAnsi="Times New Roman" w:cs="Times New Roman"/>
          <w:sz w:val="24"/>
          <w:szCs w:val="24"/>
        </w:rPr>
        <w:t xml:space="preserve"> The strategy worked very well</w:t>
      </w:r>
      <w:r w:rsidR="005E1403" w:rsidRPr="002129B1">
        <w:rPr>
          <w:rFonts w:ascii="Times New Roman" w:hAnsi="Times New Roman" w:cs="Times New Roman"/>
          <w:sz w:val="24"/>
          <w:szCs w:val="24"/>
        </w:rPr>
        <w:t xml:space="preserve"> and as</w:t>
      </w:r>
      <w:r w:rsidR="009222E3" w:rsidRPr="002129B1">
        <w:rPr>
          <w:rFonts w:ascii="Times New Roman" w:hAnsi="Times New Roman" w:cs="Times New Roman"/>
          <w:sz w:val="24"/>
          <w:szCs w:val="24"/>
        </w:rPr>
        <w:t xml:space="preserve"> time passed, the DAOs </w:t>
      </w:r>
      <w:r>
        <w:rPr>
          <w:rFonts w:ascii="Times New Roman" w:hAnsi="Times New Roman" w:cs="Times New Roman"/>
          <w:sz w:val="24"/>
          <w:szCs w:val="24"/>
        </w:rPr>
        <w:t xml:space="preserve">genuinely </w:t>
      </w:r>
      <w:proofErr w:type="spellStart"/>
      <w:r>
        <w:rPr>
          <w:rFonts w:ascii="Times New Roman" w:hAnsi="Times New Roman" w:cs="Times New Roman"/>
          <w:sz w:val="24"/>
          <w:szCs w:val="24"/>
        </w:rPr>
        <w:t>realised</w:t>
      </w:r>
      <w:proofErr w:type="spellEnd"/>
      <w:r w:rsidR="009222E3" w:rsidRPr="002129B1">
        <w:rPr>
          <w:rFonts w:ascii="Times New Roman" w:hAnsi="Times New Roman" w:cs="Times New Roman"/>
          <w:sz w:val="24"/>
          <w:szCs w:val="24"/>
        </w:rPr>
        <w:t xml:space="preserve">, they could not exert pressure to get </w:t>
      </w:r>
      <w:r>
        <w:rPr>
          <w:rFonts w:ascii="Times New Roman" w:hAnsi="Times New Roman" w:cs="Times New Roman"/>
          <w:sz w:val="24"/>
          <w:szCs w:val="24"/>
        </w:rPr>
        <w:t>a particular posting.</w:t>
      </w:r>
      <w:r w:rsidR="009222E3" w:rsidRPr="002129B1">
        <w:rPr>
          <w:rFonts w:ascii="Times New Roman" w:hAnsi="Times New Roman" w:cs="Times New Roman"/>
          <w:sz w:val="24"/>
          <w:szCs w:val="24"/>
        </w:rPr>
        <w:t xml:space="preserve"> The</w:t>
      </w:r>
      <w:r w:rsidR="005E1403" w:rsidRPr="002129B1">
        <w:rPr>
          <w:rFonts w:ascii="Times New Roman" w:hAnsi="Times New Roman" w:cs="Times New Roman"/>
          <w:sz w:val="24"/>
          <w:szCs w:val="24"/>
        </w:rPr>
        <w:t>ir</w:t>
      </w:r>
      <w:r w:rsidR="009222E3" w:rsidRPr="002129B1">
        <w:rPr>
          <w:rFonts w:ascii="Times New Roman" w:hAnsi="Times New Roman" w:cs="Times New Roman"/>
          <w:sz w:val="24"/>
          <w:szCs w:val="24"/>
        </w:rPr>
        <w:t xml:space="preserve"> only resort was to provide all forms and all information. The DG only </w:t>
      </w:r>
      <w:r>
        <w:rPr>
          <w:rFonts w:ascii="Times New Roman" w:hAnsi="Times New Roman" w:cs="Times New Roman"/>
          <w:sz w:val="24"/>
          <w:szCs w:val="24"/>
        </w:rPr>
        <w:t>took them on board</w:t>
      </w:r>
      <w:r w:rsidR="009222E3" w:rsidRPr="002129B1">
        <w:rPr>
          <w:rFonts w:ascii="Times New Roman" w:hAnsi="Times New Roman" w:cs="Times New Roman"/>
          <w:sz w:val="24"/>
          <w:szCs w:val="24"/>
        </w:rPr>
        <w:t>, “I need you to do your job and help this office prepare accurate financial reports</w:t>
      </w:r>
      <w:r w:rsidR="00354C00" w:rsidRPr="002129B1">
        <w:rPr>
          <w:rFonts w:ascii="Times New Roman" w:hAnsi="Times New Roman" w:cs="Times New Roman"/>
          <w:sz w:val="24"/>
          <w:szCs w:val="24"/>
        </w:rPr>
        <w:t>”</w:t>
      </w:r>
      <w:r w:rsidR="009222E3" w:rsidRPr="002129B1">
        <w:rPr>
          <w:rFonts w:ascii="Times New Roman" w:hAnsi="Times New Roman" w:cs="Times New Roman"/>
          <w:sz w:val="24"/>
          <w:szCs w:val="24"/>
        </w:rPr>
        <w:t>.</w:t>
      </w:r>
      <w:r>
        <w:rPr>
          <w:rFonts w:ascii="Times New Roman" w:hAnsi="Times New Roman" w:cs="Times New Roman"/>
          <w:sz w:val="24"/>
          <w:szCs w:val="24"/>
        </w:rPr>
        <w:t xml:space="preserve"> At the same time, the DG was open to </w:t>
      </w:r>
      <w:r w:rsidR="00B97012">
        <w:rPr>
          <w:rFonts w:ascii="Times New Roman" w:hAnsi="Times New Roman" w:cs="Times New Roman"/>
          <w:sz w:val="24"/>
          <w:szCs w:val="24"/>
        </w:rPr>
        <w:t xml:space="preserve">discuss and provide </w:t>
      </w:r>
      <w:r>
        <w:rPr>
          <w:rFonts w:ascii="Times New Roman" w:hAnsi="Times New Roman" w:cs="Times New Roman"/>
          <w:sz w:val="24"/>
          <w:szCs w:val="24"/>
        </w:rPr>
        <w:t>support to the DAOs wi</w:t>
      </w:r>
      <w:r w:rsidR="00B97012">
        <w:rPr>
          <w:rFonts w:ascii="Times New Roman" w:hAnsi="Times New Roman" w:cs="Times New Roman"/>
          <w:sz w:val="24"/>
          <w:szCs w:val="24"/>
        </w:rPr>
        <w:t xml:space="preserve">th regards to their field problems. </w:t>
      </w:r>
      <w:r w:rsidR="00951280" w:rsidRPr="002129B1">
        <w:rPr>
          <w:rFonts w:ascii="Times New Roman" w:hAnsi="Times New Roman" w:cs="Times New Roman"/>
          <w:sz w:val="24"/>
          <w:szCs w:val="24"/>
        </w:rPr>
        <w:t xml:space="preserve">Results were encouraging, as </w:t>
      </w:r>
      <w:r w:rsidR="004B0F67" w:rsidRPr="002129B1">
        <w:rPr>
          <w:rFonts w:ascii="Times New Roman" w:hAnsi="Times New Roman" w:cs="Times New Roman"/>
          <w:sz w:val="24"/>
          <w:szCs w:val="24"/>
        </w:rPr>
        <w:t>the number of outstanding Form</w:t>
      </w:r>
      <w:r w:rsidR="00951280" w:rsidRPr="002129B1">
        <w:rPr>
          <w:rFonts w:ascii="Times New Roman" w:hAnsi="Times New Roman" w:cs="Times New Roman"/>
          <w:sz w:val="24"/>
          <w:szCs w:val="24"/>
        </w:rPr>
        <w:t>s</w:t>
      </w:r>
      <w:r w:rsidR="004B0F67" w:rsidRPr="002129B1">
        <w:rPr>
          <w:rFonts w:ascii="Times New Roman" w:hAnsi="Times New Roman" w:cs="Times New Roman"/>
          <w:sz w:val="24"/>
          <w:szCs w:val="24"/>
        </w:rPr>
        <w:t xml:space="preserve"> 26/5</w:t>
      </w:r>
      <w:r w:rsidR="00951280" w:rsidRPr="002129B1">
        <w:rPr>
          <w:rFonts w:ascii="Times New Roman" w:hAnsi="Times New Roman" w:cs="Times New Roman"/>
          <w:sz w:val="24"/>
          <w:szCs w:val="24"/>
        </w:rPr>
        <w:t xml:space="preserve">, which </w:t>
      </w:r>
      <w:r w:rsidR="004B0F67" w:rsidRPr="002129B1">
        <w:rPr>
          <w:rFonts w:ascii="Times New Roman" w:hAnsi="Times New Roman" w:cs="Times New Roman"/>
          <w:sz w:val="24"/>
          <w:szCs w:val="24"/>
        </w:rPr>
        <w:t xml:space="preserve">was 10,757 when she joined this office, came down to 2038. </w:t>
      </w:r>
    </w:p>
    <w:p w14:paraId="65D4BFC3" w14:textId="2F1D18A1" w:rsidR="00354C00" w:rsidRDefault="00354C00" w:rsidP="00354C00">
      <w:pPr>
        <w:pStyle w:val="Heading2"/>
      </w:pPr>
      <w:bookmarkStart w:id="22" w:name="_Toc125906977"/>
      <w:r>
        <w:lastRenderedPageBreak/>
        <w:t xml:space="preserve">5.10 </w:t>
      </w:r>
      <w:r w:rsidR="00D20AB3">
        <w:tab/>
      </w:r>
      <w:r>
        <w:t>In-house Trainings</w:t>
      </w:r>
      <w:bookmarkEnd w:id="22"/>
    </w:p>
    <w:p w14:paraId="0755A0AF" w14:textId="4E95FBED" w:rsidR="008762CA" w:rsidRPr="00FA36A1" w:rsidRDefault="00D20AB3" w:rsidP="00354C00">
      <w:pPr>
        <w:tabs>
          <w:tab w:val="left" w:pos="144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8429D" w:rsidRPr="00354C00">
        <w:rPr>
          <w:rFonts w:ascii="Times New Roman" w:hAnsi="Times New Roman" w:cs="Times New Roman"/>
          <w:sz w:val="24"/>
          <w:szCs w:val="24"/>
        </w:rPr>
        <w:t>T</w:t>
      </w:r>
      <w:r w:rsidR="007338BD" w:rsidRPr="00354C00">
        <w:rPr>
          <w:rFonts w:ascii="Times New Roman" w:hAnsi="Times New Roman" w:cs="Times New Roman"/>
          <w:sz w:val="24"/>
          <w:szCs w:val="24"/>
        </w:rPr>
        <w:t>he success of any organization depends on</w:t>
      </w:r>
      <w:r w:rsidR="00F87056" w:rsidRPr="00354C00">
        <w:rPr>
          <w:rFonts w:ascii="Times New Roman" w:hAnsi="Times New Roman" w:cs="Times New Roman"/>
          <w:sz w:val="24"/>
          <w:szCs w:val="24"/>
        </w:rPr>
        <w:t xml:space="preserve"> </w:t>
      </w:r>
      <w:r w:rsidR="007338BD" w:rsidRPr="00354C00">
        <w:rPr>
          <w:rFonts w:ascii="Times New Roman" w:hAnsi="Times New Roman" w:cs="Times New Roman"/>
          <w:sz w:val="24"/>
          <w:szCs w:val="24"/>
        </w:rPr>
        <w:t xml:space="preserve">trained and committed workforce. </w:t>
      </w:r>
      <w:r w:rsidR="00F87056" w:rsidRPr="00354C00">
        <w:rPr>
          <w:rFonts w:ascii="Times New Roman" w:hAnsi="Times New Roman" w:cs="Times New Roman"/>
          <w:sz w:val="24"/>
          <w:szCs w:val="24"/>
        </w:rPr>
        <w:t xml:space="preserve">Many new staff members who had been recruited during the last 5-7 years had not had any formal </w:t>
      </w:r>
      <w:r w:rsidR="004E3117">
        <w:rPr>
          <w:rFonts w:ascii="Times New Roman" w:hAnsi="Times New Roman" w:cs="Times New Roman"/>
          <w:sz w:val="24"/>
          <w:szCs w:val="24"/>
        </w:rPr>
        <w:t xml:space="preserve">hand-on </w:t>
      </w:r>
      <w:r w:rsidR="00F87056" w:rsidRPr="00354C00">
        <w:rPr>
          <w:rFonts w:ascii="Times New Roman" w:hAnsi="Times New Roman" w:cs="Times New Roman"/>
          <w:sz w:val="24"/>
          <w:szCs w:val="24"/>
        </w:rPr>
        <w:t xml:space="preserve">training. </w:t>
      </w:r>
      <w:r w:rsidR="00200617">
        <w:rPr>
          <w:rFonts w:ascii="Times New Roman" w:hAnsi="Times New Roman" w:cs="Times New Roman"/>
          <w:sz w:val="24"/>
          <w:szCs w:val="24"/>
        </w:rPr>
        <w:t xml:space="preserve">Further, the experienced AOs had mostly retired during the last 2-3 years without handing down much of their knowledge. </w:t>
      </w:r>
      <w:r w:rsidR="00F87056" w:rsidRPr="00354C00">
        <w:rPr>
          <w:rFonts w:ascii="Times New Roman" w:hAnsi="Times New Roman" w:cs="Times New Roman"/>
          <w:sz w:val="24"/>
          <w:szCs w:val="24"/>
        </w:rPr>
        <w:t>This lack of training and</w:t>
      </w:r>
      <w:r w:rsidR="00200617">
        <w:rPr>
          <w:rFonts w:ascii="Times New Roman" w:hAnsi="Times New Roman" w:cs="Times New Roman"/>
          <w:sz w:val="24"/>
          <w:szCs w:val="24"/>
        </w:rPr>
        <w:t xml:space="preserve"> succession planning,</w:t>
      </w:r>
      <w:r w:rsidR="00F87056" w:rsidRPr="00354C00">
        <w:rPr>
          <w:rFonts w:ascii="Times New Roman" w:hAnsi="Times New Roman" w:cs="Times New Roman"/>
          <w:sz w:val="24"/>
          <w:szCs w:val="24"/>
        </w:rPr>
        <w:t xml:space="preserve"> also acted as a bottleneck in </w:t>
      </w:r>
      <w:r w:rsidR="0058429D" w:rsidRPr="00354C00">
        <w:rPr>
          <w:rFonts w:ascii="Times New Roman" w:hAnsi="Times New Roman" w:cs="Times New Roman"/>
          <w:sz w:val="24"/>
          <w:szCs w:val="24"/>
        </w:rPr>
        <w:t>accurate account preparation.</w:t>
      </w:r>
      <w:r w:rsidR="00F87056" w:rsidRPr="00354C00">
        <w:rPr>
          <w:rFonts w:ascii="Times New Roman" w:hAnsi="Times New Roman" w:cs="Times New Roman"/>
          <w:sz w:val="24"/>
          <w:szCs w:val="24"/>
        </w:rPr>
        <w:t xml:space="preserve"> The DG asked her core team to prepare a plan for conducting two-week long training </w:t>
      </w:r>
      <w:proofErr w:type="spellStart"/>
      <w:r w:rsidR="00F87056" w:rsidRPr="00354C00">
        <w:rPr>
          <w:rFonts w:ascii="Times New Roman" w:hAnsi="Times New Roman" w:cs="Times New Roman"/>
          <w:sz w:val="24"/>
          <w:szCs w:val="24"/>
        </w:rPr>
        <w:t>programmes</w:t>
      </w:r>
      <w:proofErr w:type="spellEnd"/>
      <w:r w:rsidR="00F87056" w:rsidRPr="00354C00">
        <w:rPr>
          <w:rFonts w:ascii="Times New Roman" w:hAnsi="Times New Roman" w:cs="Times New Roman"/>
          <w:sz w:val="24"/>
          <w:szCs w:val="24"/>
        </w:rPr>
        <w:t xml:space="preserve"> within the office</w:t>
      </w:r>
      <w:r w:rsidR="0058429D" w:rsidRPr="00354C00">
        <w:rPr>
          <w:rFonts w:ascii="Times New Roman" w:hAnsi="Times New Roman" w:cs="Times New Roman"/>
          <w:sz w:val="24"/>
          <w:szCs w:val="24"/>
        </w:rPr>
        <w:t>.</w:t>
      </w:r>
      <w:r w:rsidR="00F87056" w:rsidRPr="00354C00">
        <w:rPr>
          <w:rFonts w:ascii="Times New Roman" w:hAnsi="Times New Roman" w:cs="Times New Roman"/>
          <w:sz w:val="24"/>
          <w:szCs w:val="24"/>
        </w:rPr>
        <w:t xml:space="preserve"> </w:t>
      </w:r>
      <w:r w:rsidR="00A467E2">
        <w:rPr>
          <w:rFonts w:ascii="Times New Roman" w:hAnsi="Times New Roman" w:cs="Times New Roman"/>
          <w:sz w:val="24"/>
          <w:szCs w:val="24"/>
        </w:rPr>
        <w:t>3</w:t>
      </w:r>
      <w:r w:rsidR="00F87056" w:rsidRPr="00354C00">
        <w:rPr>
          <w:rFonts w:ascii="Times New Roman" w:hAnsi="Times New Roman" w:cs="Times New Roman"/>
          <w:sz w:val="24"/>
          <w:szCs w:val="24"/>
        </w:rPr>
        <w:t xml:space="preserve"> experienced AOs</w:t>
      </w:r>
      <w:r w:rsidR="00A467E2">
        <w:rPr>
          <w:rFonts w:ascii="Times New Roman" w:hAnsi="Times New Roman" w:cs="Times New Roman"/>
          <w:sz w:val="24"/>
          <w:szCs w:val="24"/>
        </w:rPr>
        <w:t xml:space="preserve"> were shortlisted to </w:t>
      </w:r>
      <w:r w:rsidR="00F87056" w:rsidRPr="00354C00">
        <w:rPr>
          <w:rFonts w:ascii="Times New Roman" w:hAnsi="Times New Roman" w:cs="Times New Roman"/>
          <w:sz w:val="24"/>
          <w:szCs w:val="24"/>
        </w:rPr>
        <w:t>carr</w:t>
      </w:r>
      <w:r w:rsidR="00A467E2">
        <w:rPr>
          <w:rFonts w:ascii="Times New Roman" w:hAnsi="Times New Roman" w:cs="Times New Roman"/>
          <w:sz w:val="24"/>
          <w:szCs w:val="24"/>
        </w:rPr>
        <w:t>y</w:t>
      </w:r>
      <w:r w:rsidR="00F87056" w:rsidRPr="00354C00">
        <w:rPr>
          <w:rFonts w:ascii="Times New Roman" w:hAnsi="Times New Roman" w:cs="Times New Roman"/>
          <w:sz w:val="24"/>
          <w:szCs w:val="24"/>
        </w:rPr>
        <w:t xml:space="preserve"> out this training. The training was welcomed in the office as no such training was ever held </w:t>
      </w:r>
      <w:r w:rsidR="004E3117">
        <w:rPr>
          <w:rFonts w:ascii="Times New Roman" w:hAnsi="Times New Roman" w:cs="Times New Roman"/>
          <w:sz w:val="24"/>
          <w:szCs w:val="24"/>
        </w:rPr>
        <w:t>before</w:t>
      </w:r>
      <w:r w:rsidR="00F87056" w:rsidRPr="00354C00">
        <w:rPr>
          <w:rFonts w:ascii="Times New Roman" w:hAnsi="Times New Roman" w:cs="Times New Roman"/>
          <w:sz w:val="24"/>
          <w:szCs w:val="24"/>
        </w:rPr>
        <w:t xml:space="preserve">. </w:t>
      </w:r>
      <w:r w:rsidR="0058429D" w:rsidRPr="00354C00">
        <w:rPr>
          <w:rFonts w:ascii="Times New Roman" w:hAnsi="Times New Roman" w:cs="Times New Roman"/>
          <w:sz w:val="24"/>
          <w:szCs w:val="24"/>
        </w:rPr>
        <w:t>O</w:t>
      </w:r>
      <w:r w:rsidR="00F87056" w:rsidRPr="00354C00">
        <w:rPr>
          <w:rFonts w:ascii="Times New Roman" w:hAnsi="Times New Roman" w:cs="Times New Roman"/>
          <w:sz w:val="24"/>
          <w:szCs w:val="24"/>
        </w:rPr>
        <w:t>ne AAO remarked</w:t>
      </w:r>
      <w:r w:rsidR="00F87056" w:rsidRPr="005039A8">
        <w:rPr>
          <w:rFonts w:ascii="Times New Roman" w:hAnsi="Times New Roman" w:cs="Times New Roman"/>
          <w:sz w:val="24"/>
          <w:szCs w:val="24"/>
        </w:rPr>
        <w:t>, “madam, I have never seen any training</w:t>
      </w:r>
      <w:r w:rsidR="0058429D" w:rsidRPr="005039A8">
        <w:rPr>
          <w:rFonts w:ascii="Times New Roman" w:hAnsi="Times New Roman" w:cs="Times New Roman"/>
          <w:sz w:val="24"/>
          <w:szCs w:val="24"/>
        </w:rPr>
        <w:t xml:space="preserve"> being conducted in this office</w:t>
      </w:r>
      <w:r w:rsidR="00F87056" w:rsidRPr="005039A8">
        <w:rPr>
          <w:rFonts w:ascii="Times New Roman" w:hAnsi="Times New Roman" w:cs="Times New Roman"/>
          <w:sz w:val="24"/>
          <w:szCs w:val="24"/>
        </w:rPr>
        <w:t xml:space="preserve"> during the last 14 years”.</w:t>
      </w:r>
      <w:r w:rsidR="00F87056" w:rsidRPr="00354C00">
        <w:rPr>
          <w:rFonts w:ascii="Times New Roman" w:hAnsi="Times New Roman" w:cs="Times New Roman"/>
          <w:sz w:val="24"/>
          <w:szCs w:val="24"/>
        </w:rPr>
        <w:t xml:space="preserve"> </w:t>
      </w:r>
      <w:r w:rsidR="00131D18" w:rsidRPr="00354C00">
        <w:rPr>
          <w:rFonts w:ascii="Times New Roman" w:hAnsi="Times New Roman" w:cs="Times New Roman"/>
          <w:sz w:val="24"/>
          <w:szCs w:val="24"/>
        </w:rPr>
        <w:t xml:space="preserve">The same training was revised after a gap of three months. </w:t>
      </w:r>
      <w:r w:rsidR="00617E68" w:rsidRPr="00354C00">
        <w:rPr>
          <w:rFonts w:ascii="Times New Roman" w:hAnsi="Times New Roman" w:cs="Times New Roman"/>
          <w:sz w:val="24"/>
          <w:szCs w:val="24"/>
        </w:rPr>
        <w:t>T</w:t>
      </w:r>
      <w:r w:rsidR="00131D18" w:rsidRPr="00354C00">
        <w:rPr>
          <w:rFonts w:ascii="Times New Roman" w:hAnsi="Times New Roman" w:cs="Times New Roman"/>
          <w:sz w:val="24"/>
          <w:szCs w:val="24"/>
        </w:rPr>
        <w:t xml:space="preserve">he trainings generated a lot of </w:t>
      </w:r>
      <w:r w:rsidR="0058429D" w:rsidRPr="00354C00">
        <w:rPr>
          <w:rFonts w:ascii="Times New Roman" w:hAnsi="Times New Roman" w:cs="Times New Roman"/>
          <w:sz w:val="24"/>
          <w:szCs w:val="24"/>
        </w:rPr>
        <w:t>interest in the office</w:t>
      </w:r>
      <w:r w:rsidR="00131D18" w:rsidRPr="00354C00">
        <w:rPr>
          <w:rFonts w:ascii="Times New Roman" w:hAnsi="Times New Roman" w:cs="Times New Roman"/>
          <w:sz w:val="24"/>
          <w:szCs w:val="24"/>
        </w:rPr>
        <w:t>.</w:t>
      </w:r>
      <w:r w:rsidR="0058429D" w:rsidRPr="00354C00">
        <w:rPr>
          <w:rFonts w:ascii="Times New Roman" w:hAnsi="Times New Roman" w:cs="Times New Roman"/>
          <w:sz w:val="24"/>
          <w:szCs w:val="24"/>
        </w:rPr>
        <w:t xml:space="preserve"> Post-training evaluation were conducted to imbibe spirit of competition.</w:t>
      </w:r>
      <w:r w:rsidR="00617E68" w:rsidRPr="00354C00">
        <w:rPr>
          <w:rFonts w:ascii="Times New Roman" w:hAnsi="Times New Roman" w:cs="Times New Roman"/>
          <w:sz w:val="24"/>
          <w:szCs w:val="24"/>
        </w:rPr>
        <w:t xml:space="preserve"> </w:t>
      </w:r>
      <w:r w:rsidR="005E1403" w:rsidRPr="00354C00">
        <w:rPr>
          <w:rFonts w:ascii="Times New Roman" w:hAnsi="Times New Roman" w:cs="Times New Roman"/>
          <w:sz w:val="24"/>
          <w:szCs w:val="24"/>
        </w:rPr>
        <w:t xml:space="preserve">The DG also collaborated with the AG and arranged for </w:t>
      </w:r>
      <w:r w:rsidR="00D2196E" w:rsidRPr="00354C00">
        <w:rPr>
          <w:rFonts w:ascii="Times New Roman" w:hAnsi="Times New Roman" w:cs="Times New Roman"/>
          <w:sz w:val="24"/>
          <w:szCs w:val="24"/>
        </w:rPr>
        <w:t>training</w:t>
      </w:r>
      <w:r w:rsidR="005E1403" w:rsidRPr="00354C00">
        <w:rPr>
          <w:rFonts w:ascii="Times New Roman" w:hAnsi="Times New Roman" w:cs="Times New Roman"/>
          <w:sz w:val="24"/>
          <w:szCs w:val="24"/>
        </w:rPr>
        <w:t xml:space="preserve"> of representatives of District Accounts Office because many errors in SAP accounts occurred due to wrong or incorrect punching by the District Accounts Offices. The training</w:t>
      </w:r>
      <w:r w:rsidR="008762CA" w:rsidRPr="00354C00">
        <w:rPr>
          <w:rFonts w:ascii="Times New Roman" w:hAnsi="Times New Roman" w:cs="Times New Roman"/>
          <w:sz w:val="24"/>
          <w:szCs w:val="24"/>
        </w:rPr>
        <w:t xml:space="preserve"> </w:t>
      </w:r>
      <w:r w:rsidR="00D2196E" w:rsidRPr="00354C00">
        <w:rPr>
          <w:rFonts w:ascii="Times New Roman" w:hAnsi="Times New Roman" w:cs="Times New Roman"/>
          <w:sz w:val="24"/>
          <w:szCs w:val="24"/>
        </w:rPr>
        <w:t>w</w:t>
      </w:r>
      <w:r w:rsidR="00FA36A1">
        <w:rPr>
          <w:rFonts w:ascii="Times New Roman" w:hAnsi="Times New Roman" w:cs="Times New Roman"/>
          <w:sz w:val="24"/>
          <w:szCs w:val="24"/>
        </w:rPr>
        <w:t>as</w:t>
      </w:r>
      <w:r w:rsidR="00D2196E" w:rsidRPr="00354C00">
        <w:rPr>
          <w:rFonts w:ascii="Times New Roman" w:hAnsi="Times New Roman" w:cs="Times New Roman"/>
          <w:sz w:val="24"/>
          <w:szCs w:val="24"/>
        </w:rPr>
        <w:t xml:space="preserve"> conducted by her AOs and AAOs and was </w:t>
      </w:r>
      <w:r w:rsidR="008762CA" w:rsidRPr="00354C00">
        <w:rPr>
          <w:rFonts w:ascii="Times New Roman" w:hAnsi="Times New Roman" w:cs="Times New Roman"/>
          <w:sz w:val="24"/>
          <w:szCs w:val="24"/>
        </w:rPr>
        <w:t xml:space="preserve">successful in </w:t>
      </w:r>
      <w:r w:rsidR="008762CA" w:rsidRPr="00FA36A1">
        <w:rPr>
          <w:rFonts w:ascii="Times New Roman" w:hAnsi="Times New Roman" w:cs="Times New Roman"/>
          <w:sz w:val="24"/>
          <w:szCs w:val="24"/>
        </w:rPr>
        <w:t>achieving desir</w:t>
      </w:r>
      <w:r w:rsidR="008473CB">
        <w:rPr>
          <w:rFonts w:ascii="Times New Roman" w:hAnsi="Times New Roman" w:cs="Times New Roman"/>
          <w:sz w:val="24"/>
          <w:szCs w:val="24"/>
        </w:rPr>
        <w:t>ed</w:t>
      </w:r>
      <w:r w:rsidR="008762CA" w:rsidRPr="00FA36A1">
        <w:rPr>
          <w:rFonts w:ascii="Times New Roman" w:hAnsi="Times New Roman" w:cs="Times New Roman"/>
          <w:sz w:val="24"/>
          <w:szCs w:val="24"/>
        </w:rPr>
        <w:t xml:space="preserve"> results in Sialkot</w:t>
      </w:r>
      <w:r w:rsidR="00FA36A1" w:rsidRPr="00FA36A1">
        <w:rPr>
          <w:rFonts w:ascii="Times New Roman" w:hAnsi="Times New Roman" w:cs="Times New Roman"/>
          <w:sz w:val="24"/>
          <w:szCs w:val="24"/>
        </w:rPr>
        <w:t xml:space="preserve"> and Sargodha.</w:t>
      </w:r>
    </w:p>
    <w:p w14:paraId="62C43794" w14:textId="04EB2020" w:rsidR="00CD3DA8" w:rsidRPr="00B2224F" w:rsidRDefault="00CD3DA8" w:rsidP="00CD3DA8">
      <w:pPr>
        <w:pStyle w:val="Heading2"/>
      </w:pPr>
      <w:bookmarkStart w:id="23" w:name="_Toc125906978"/>
      <w:r>
        <w:t>5.11</w:t>
      </w:r>
      <w:r>
        <w:tab/>
      </w:r>
      <w:r>
        <w:t>Liaison with Stakeholders</w:t>
      </w:r>
      <w:bookmarkEnd w:id="23"/>
    </w:p>
    <w:p w14:paraId="35751839" w14:textId="7F9391F0" w:rsidR="001A180C" w:rsidRDefault="00D20AB3" w:rsidP="00D20AB3">
      <w:pPr>
        <w:tabs>
          <w:tab w:val="left" w:pos="1440"/>
        </w:tabs>
        <w:spacing w:line="360" w:lineRule="auto"/>
        <w:jc w:val="both"/>
        <w:rPr>
          <w:rFonts w:ascii="Times New Roman" w:hAnsi="Times New Roman" w:cs="Times New Roman"/>
          <w:sz w:val="24"/>
          <w:szCs w:val="24"/>
        </w:rPr>
      </w:pPr>
      <w:r w:rsidRPr="00D20AB3">
        <w:rPr>
          <w:rFonts w:ascii="Times New Roman" w:hAnsi="Times New Roman" w:cs="Times New Roman"/>
          <w:b/>
          <w:bCs/>
          <w:i/>
          <w:iCs/>
          <w:sz w:val="24"/>
          <w:szCs w:val="24"/>
        </w:rPr>
        <w:tab/>
      </w:r>
      <w:r w:rsidR="008762CA" w:rsidRPr="00D20AB3">
        <w:rPr>
          <w:rFonts w:ascii="Times New Roman" w:hAnsi="Times New Roman" w:cs="Times New Roman"/>
          <w:b/>
          <w:bCs/>
          <w:i/>
          <w:iCs/>
          <w:sz w:val="24"/>
          <w:szCs w:val="24"/>
        </w:rPr>
        <w:t xml:space="preserve"> </w:t>
      </w:r>
      <w:r w:rsidR="005039A8" w:rsidRPr="00D20AB3">
        <w:rPr>
          <w:rFonts w:ascii="Times New Roman" w:hAnsi="Times New Roman" w:cs="Times New Roman"/>
          <w:sz w:val="24"/>
          <w:szCs w:val="24"/>
        </w:rPr>
        <w:t>D</w:t>
      </w:r>
      <w:r w:rsidR="00200617">
        <w:rPr>
          <w:rFonts w:ascii="Times New Roman" w:hAnsi="Times New Roman" w:cs="Times New Roman"/>
          <w:sz w:val="24"/>
          <w:szCs w:val="24"/>
        </w:rPr>
        <w:t xml:space="preserve">GWA’s </w:t>
      </w:r>
      <w:r w:rsidR="008762CA" w:rsidRPr="00D20AB3">
        <w:rPr>
          <w:rFonts w:ascii="Times New Roman" w:hAnsi="Times New Roman" w:cs="Times New Roman"/>
          <w:sz w:val="24"/>
          <w:szCs w:val="24"/>
        </w:rPr>
        <w:t xml:space="preserve">work </w:t>
      </w:r>
      <w:r w:rsidR="00200617">
        <w:rPr>
          <w:rFonts w:ascii="Times New Roman" w:hAnsi="Times New Roman" w:cs="Times New Roman"/>
          <w:sz w:val="24"/>
          <w:szCs w:val="24"/>
        </w:rPr>
        <w:t xml:space="preserve">was not carried out </w:t>
      </w:r>
      <w:r w:rsidR="008762CA" w:rsidRPr="00D20AB3">
        <w:rPr>
          <w:rFonts w:ascii="Times New Roman" w:hAnsi="Times New Roman" w:cs="Times New Roman"/>
          <w:sz w:val="24"/>
          <w:szCs w:val="24"/>
        </w:rPr>
        <w:t xml:space="preserve">in isolation, it depended on the AG office as well as District Accounts Offices for capturing public works data into the SAP System. It had been well established that many differences that appeared between manual and SAP System, were often due to the wrong punching of data by </w:t>
      </w:r>
      <w:r w:rsidR="005039A8" w:rsidRPr="00D20AB3">
        <w:rPr>
          <w:rFonts w:ascii="Times New Roman" w:hAnsi="Times New Roman" w:cs="Times New Roman"/>
          <w:sz w:val="24"/>
          <w:szCs w:val="24"/>
        </w:rPr>
        <w:t xml:space="preserve">staff at </w:t>
      </w:r>
      <w:r w:rsidR="008762CA" w:rsidRPr="00D20AB3">
        <w:rPr>
          <w:rFonts w:ascii="Times New Roman" w:hAnsi="Times New Roman" w:cs="Times New Roman"/>
          <w:sz w:val="24"/>
          <w:szCs w:val="24"/>
        </w:rPr>
        <w:t>district offices. The</w:t>
      </w:r>
      <w:r w:rsidRPr="00D20AB3">
        <w:rPr>
          <w:rFonts w:ascii="Times New Roman" w:hAnsi="Times New Roman" w:cs="Times New Roman"/>
          <w:sz w:val="24"/>
          <w:szCs w:val="24"/>
        </w:rPr>
        <w:t>y</w:t>
      </w:r>
      <w:r w:rsidR="008762CA" w:rsidRPr="00D20AB3">
        <w:rPr>
          <w:rFonts w:ascii="Times New Roman" w:hAnsi="Times New Roman" w:cs="Times New Roman"/>
          <w:sz w:val="24"/>
          <w:szCs w:val="24"/>
        </w:rPr>
        <w:t xml:space="preserve"> w</w:t>
      </w:r>
      <w:r>
        <w:rPr>
          <w:rFonts w:ascii="Times New Roman" w:hAnsi="Times New Roman" w:cs="Times New Roman"/>
          <w:sz w:val="24"/>
          <w:szCs w:val="24"/>
        </w:rPr>
        <w:t>ere</w:t>
      </w:r>
      <w:r w:rsidR="008762CA" w:rsidRPr="00D20AB3">
        <w:rPr>
          <w:rFonts w:ascii="Times New Roman" w:hAnsi="Times New Roman" w:cs="Times New Roman"/>
          <w:sz w:val="24"/>
          <w:szCs w:val="24"/>
        </w:rPr>
        <w:t xml:space="preserve"> least interested in recording data relating to receipts</w:t>
      </w:r>
      <w:r w:rsidR="005E2792">
        <w:rPr>
          <w:rFonts w:ascii="Times New Roman" w:hAnsi="Times New Roman" w:cs="Times New Roman"/>
          <w:sz w:val="24"/>
          <w:szCs w:val="24"/>
        </w:rPr>
        <w:t>.</w:t>
      </w:r>
      <w:r w:rsidR="005039A8" w:rsidRPr="00D20AB3">
        <w:rPr>
          <w:rFonts w:ascii="Times New Roman" w:hAnsi="Times New Roman" w:cs="Times New Roman"/>
          <w:sz w:val="24"/>
          <w:szCs w:val="24"/>
        </w:rPr>
        <w:t xml:space="preserve"> </w:t>
      </w:r>
      <w:r w:rsidR="007907A4" w:rsidRPr="00D20AB3">
        <w:rPr>
          <w:rFonts w:ascii="Times New Roman" w:hAnsi="Times New Roman" w:cs="Times New Roman"/>
          <w:sz w:val="24"/>
          <w:szCs w:val="24"/>
        </w:rPr>
        <w:t xml:space="preserve">The DG teamed up with the AG, first wrote a letter and then went to have a meeting so she could </w:t>
      </w:r>
      <w:proofErr w:type="spellStart"/>
      <w:r w:rsidR="007907A4" w:rsidRPr="00D20AB3">
        <w:rPr>
          <w:rFonts w:ascii="Times New Roman" w:hAnsi="Times New Roman" w:cs="Times New Roman"/>
          <w:sz w:val="24"/>
          <w:szCs w:val="24"/>
        </w:rPr>
        <w:t>sensitise</w:t>
      </w:r>
      <w:proofErr w:type="spellEnd"/>
      <w:r w:rsidR="007907A4" w:rsidRPr="00D20AB3">
        <w:rPr>
          <w:rFonts w:ascii="Times New Roman" w:hAnsi="Times New Roman" w:cs="Times New Roman"/>
          <w:sz w:val="24"/>
          <w:szCs w:val="24"/>
        </w:rPr>
        <w:t xml:space="preserve"> him. It was followed by a formal meeting between her and the AG’s team. </w:t>
      </w:r>
      <w:r w:rsidRPr="00D20AB3">
        <w:rPr>
          <w:rFonts w:ascii="Times New Roman" w:hAnsi="Times New Roman" w:cs="Times New Roman"/>
          <w:sz w:val="24"/>
          <w:szCs w:val="24"/>
        </w:rPr>
        <w:t>T</w:t>
      </w:r>
      <w:r w:rsidR="00D2196E" w:rsidRPr="00D20AB3">
        <w:rPr>
          <w:rFonts w:ascii="Times New Roman" w:hAnsi="Times New Roman" w:cs="Times New Roman"/>
          <w:sz w:val="24"/>
          <w:szCs w:val="24"/>
        </w:rPr>
        <w:t xml:space="preserve">he activity </w:t>
      </w:r>
      <w:r w:rsidRPr="00D20AB3">
        <w:rPr>
          <w:rFonts w:ascii="Times New Roman" w:hAnsi="Times New Roman" w:cs="Times New Roman"/>
          <w:sz w:val="24"/>
          <w:szCs w:val="24"/>
        </w:rPr>
        <w:t xml:space="preserve">was </w:t>
      </w:r>
      <w:r w:rsidR="00D2196E" w:rsidRPr="00D20AB3">
        <w:rPr>
          <w:rFonts w:ascii="Times New Roman" w:hAnsi="Times New Roman" w:cs="Times New Roman"/>
          <w:sz w:val="24"/>
          <w:szCs w:val="24"/>
        </w:rPr>
        <w:t>carried</w:t>
      </w:r>
      <w:r w:rsidRPr="00D20AB3">
        <w:rPr>
          <w:rFonts w:ascii="Times New Roman" w:hAnsi="Times New Roman" w:cs="Times New Roman"/>
          <w:sz w:val="24"/>
          <w:szCs w:val="24"/>
        </w:rPr>
        <w:t xml:space="preserve"> out</w:t>
      </w:r>
      <w:r w:rsidR="007907A4" w:rsidRPr="00D20AB3">
        <w:rPr>
          <w:rFonts w:ascii="Times New Roman" w:hAnsi="Times New Roman" w:cs="Times New Roman"/>
          <w:sz w:val="24"/>
          <w:szCs w:val="24"/>
        </w:rPr>
        <w:t xml:space="preserve"> over two months of concerted effort</w:t>
      </w:r>
      <w:r w:rsidR="00D2196E" w:rsidRPr="00D20AB3">
        <w:rPr>
          <w:rFonts w:ascii="Times New Roman" w:hAnsi="Times New Roman" w:cs="Times New Roman"/>
          <w:sz w:val="24"/>
          <w:szCs w:val="24"/>
        </w:rPr>
        <w:t>,</w:t>
      </w:r>
      <w:r w:rsidR="007907A4" w:rsidRPr="00D20AB3">
        <w:rPr>
          <w:rFonts w:ascii="Times New Roman" w:hAnsi="Times New Roman" w:cs="Times New Roman"/>
          <w:sz w:val="24"/>
          <w:szCs w:val="24"/>
        </w:rPr>
        <w:t xml:space="preserve"> where the DG personally kept the AG updated and every time her team got stuck, she would simply inform the AG to </w:t>
      </w:r>
      <w:r w:rsidRPr="00D20AB3">
        <w:rPr>
          <w:rFonts w:ascii="Times New Roman" w:hAnsi="Times New Roman" w:cs="Times New Roman"/>
          <w:sz w:val="24"/>
          <w:szCs w:val="24"/>
        </w:rPr>
        <w:t>get</w:t>
      </w:r>
      <w:r w:rsidR="007907A4" w:rsidRPr="00D20AB3">
        <w:rPr>
          <w:rFonts w:ascii="Times New Roman" w:hAnsi="Times New Roman" w:cs="Times New Roman"/>
          <w:sz w:val="24"/>
          <w:szCs w:val="24"/>
        </w:rPr>
        <w:t xml:space="preserve"> the ball rolling. The result was very heartening</w:t>
      </w:r>
      <w:r w:rsidR="00D2196E" w:rsidRPr="00D20AB3">
        <w:rPr>
          <w:rFonts w:ascii="Times New Roman" w:hAnsi="Times New Roman" w:cs="Times New Roman"/>
          <w:sz w:val="24"/>
          <w:szCs w:val="24"/>
        </w:rPr>
        <w:t xml:space="preserve"> -</w:t>
      </w:r>
      <w:r w:rsidR="007907A4" w:rsidRPr="00D20AB3">
        <w:rPr>
          <w:rFonts w:ascii="Times New Roman" w:hAnsi="Times New Roman" w:cs="Times New Roman"/>
          <w:sz w:val="24"/>
          <w:szCs w:val="24"/>
        </w:rPr>
        <w:t xml:space="preserve"> differences pertaining to Works Audit Susp</w:t>
      </w:r>
      <w:r w:rsidR="00D2196E" w:rsidRPr="00D20AB3">
        <w:rPr>
          <w:rFonts w:ascii="Times New Roman" w:hAnsi="Times New Roman" w:cs="Times New Roman"/>
          <w:sz w:val="24"/>
          <w:szCs w:val="24"/>
        </w:rPr>
        <w:t xml:space="preserve">ense (Rs </w:t>
      </w:r>
      <w:r w:rsidR="004E3117">
        <w:rPr>
          <w:rFonts w:ascii="Times New Roman" w:hAnsi="Times New Roman" w:cs="Times New Roman"/>
          <w:sz w:val="24"/>
          <w:szCs w:val="24"/>
        </w:rPr>
        <w:t>1595</w:t>
      </w:r>
      <w:r w:rsidR="00D2196E" w:rsidRPr="00D20AB3">
        <w:rPr>
          <w:rFonts w:ascii="Times New Roman" w:hAnsi="Times New Roman" w:cs="Times New Roman"/>
          <w:sz w:val="24"/>
          <w:szCs w:val="24"/>
        </w:rPr>
        <w:t xml:space="preserve"> million) were all cleared. SOPs were also got instituted to deal with such differences in order to avoid their accumulation.</w:t>
      </w:r>
      <w:r w:rsidR="001A180C">
        <w:rPr>
          <w:rFonts w:ascii="Times New Roman" w:hAnsi="Times New Roman" w:cs="Times New Roman"/>
          <w:sz w:val="24"/>
          <w:szCs w:val="24"/>
        </w:rPr>
        <w:t xml:space="preserve"> In addition, as a result of extensive comparisons and continuous liaising with AG office, an amount of Rs 1.6 billion, which was earlier outside the system, was incorporated into SAP R/3. </w:t>
      </w:r>
    </w:p>
    <w:p w14:paraId="2E7BCA1C" w14:textId="10849647" w:rsidR="00D20AB3" w:rsidRPr="00D20AB3" w:rsidRDefault="001A180C" w:rsidP="00D20AB3">
      <w:pPr>
        <w:tabs>
          <w:tab w:val="left" w:pos="144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DG also wrote letters to the </w:t>
      </w:r>
      <w:r w:rsidR="00C94197">
        <w:rPr>
          <w:rFonts w:ascii="Times New Roman" w:hAnsi="Times New Roman" w:cs="Times New Roman"/>
          <w:sz w:val="24"/>
          <w:szCs w:val="24"/>
        </w:rPr>
        <w:t xml:space="preserve">FABS Directorate of </w:t>
      </w:r>
      <w:r>
        <w:rPr>
          <w:rFonts w:ascii="Times New Roman" w:hAnsi="Times New Roman" w:cs="Times New Roman"/>
          <w:sz w:val="24"/>
          <w:szCs w:val="24"/>
        </w:rPr>
        <w:t>Controller General of Accounts, suggesting improve</w:t>
      </w:r>
      <w:r w:rsidR="00EE76B0">
        <w:rPr>
          <w:rFonts w:ascii="Times New Roman" w:hAnsi="Times New Roman" w:cs="Times New Roman"/>
          <w:sz w:val="24"/>
          <w:szCs w:val="24"/>
        </w:rPr>
        <w:t>d configuration</w:t>
      </w:r>
      <w:r>
        <w:rPr>
          <w:rFonts w:ascii="Times New Roman" w:hAnsi="Times New Roman" w:cs="Times New Roman"/>
          <w:sz w:val="24"/>
          <w:szCs w:val="24"/>
        </w:rPr>
        <w:t xml:space="preserve"> in SAP R/3. </w:t>
      </w:r>
      <w:r w:rsidR="00C94197">
        <w:rPr>
          <w:rFonts w:ascii="Times New Roman" w:hAnsi="Times New Roman" w:cs="Times New Roman"/>
          <w:sz w:val="24"/>
          <w:szCs w:val="24"/>
        </w:rPr>
        <w:t>The purpose was to upgrade the system in a manner to plug leakages and segregate data under Deposit head</w:t>
      </w:r>
      <w:r w:rsidR="00EE76B0">
        <w:rPr>
          <w:rFonts w:ascii="Times New Roman" w:hAnsi="Times New Roman" w:cs="Times New Roman"/>
          <w:sz w:val="24"/>
          <w:szCs w:val="24"/>
        </w:rPr>
        <w:t>,</w:t>
      </w:r>
      <w:r w:rsidR="00C94197">
        <w:rPr>
          <w:rFonts w:ascii="Times New Roman" w:hAnsi="Times New Roman" w:cs="Times New Roman"/>
          <w:sz w:val="24"/>
          <w:szCs w:val="24"/>
        </w:rPr>
        <w:t xml:space="preserve"> which was being used by multiple departments across Punjab without any restrictions and hence was a potential source of leakage of funds.</w:t>
      </w:r>
    </w:p>
    <w:p w14:paraId="4B3C2C5D" w14:textId="2444611A" w:rsidR="00CD3DA8" w:rsidRPr="00B2224F" w:rsidRDefault="00CD3DA8" w:rsidP="00CD3DA8">
      <w:pPr>
        <w:pStyle w:val="Heading2"/>
      </w:pPr>
      <w:bookmarkStart w:id="24" w:name="_Toc125906979"/>
      <w:r>
        <w:t>5.12</w:t>
      </w:r>
      <w:r>
        <w:tab/>
      </w:r>
      <w:r>
        <w:t>Leadership Matters</w:t>
      </w:r>
      <w:bookmarkEnd w:id="24"/>
    </w:p>
    <w:p w14:paraId="1841D012" w14:textId="473B97DC" w:rsidR="00BE2BA9" w:rsidRDefault="00D20AB3" w:rsidP="003B5AD8">
      <w:pPr>
        <w:tabs>
          <w:tab w:val="left" w:pos="1440"/>
        </w:tabs>
        <w:spacing w:line="360" w:lineRule="auto"/>
        <w:rPr>
          <w:rFonts w:ascii="Times New Roman" w:hAnsi="Times New Roman" w:cs="Times New Roman"/>
          <w:noProof/>
          <w:sz w:val="24"/>
          <w:szCs w:val="24"/>
        </w:rPr>
      </w:pPr>
      <w:r w:rsidRPr="006B6C8C">
        <w:rPr>
          <w:rFonts w:ascii="Times New Roman" w:hAnsi="Times New Roman" w:cs="Times New Roman"/>
          <w:sz w:val="24"/>
          <w:szCs w:val="24"/>
        </w:rPr>
        <w:tab/>
        <w:t>T</w:t>
      </w:r>
      <w:r w:rsidR="002053E2" w:rsidRPr="006B6C8C">
        <w:rPr>
          <w:rFonts w:ascii="Times New Roman" w:hAnsi="Times New Roman" w:cs="Times New Roman"/>
          <w:sz w:val="24"/>
          <w:szCs w:val="24"/>
        </w:rPr>
        <w:t xml:space="preserve">he DG </w:t>
      </w:r>
      <w:r w:rsidR="00277F51">
        <w:rPr>
          <w:rFonts w:ascii="Times New Roman" w:hAnsi="Times New Roman" w:cs="Times New Roman"/>
          <w:sz w:val="24"/>
          <w:szCs w:val="24"/>
        </w:rPr>
        <w:t>always led from the front. She was a role model for her team and was</w:t>
      </w:r>
      <w:r w:rsidR="002053E2" w:rsidRPr="006B6C8C">
        <w:rPr>
          <w:rFonts w:ascii="Times New Roman" w:hAnsi="Times New Roman" w:cs="Times New Roman"/>
          <w:sz w:val="24"/>
          <w:szCs w:val="24"/>
        </w:rPr>
        <w:t xml:space="preserve"> able to </w:t>
      </w:r>
      <w:r w:rsidR="00EE76B0">
        <w:rPr>
          <w:rFonts w:ascii="Times New Roman" w:hAnsi="Times New Roman" w:cs="Times New Roman"/>
          <w:sz w:val="24"/>
          <w:szCs w:val="24"/>
        </w:rPr>
        <w:t>earn</w:t>
      </w:r>
      <w:r w:rsidR="002053E2" w:rsidRPr="006B6C8C">
        <w:rPr>
          <w:rFonts w:ascii="Times New Roman" w:hAnsi="Times New Roman" w:cs="Times New Roman"/>
          <w:sz w:val="24"/>
          <w:szCs w:val="24"/>
        </w:rPr>
        <w:t xml:space="preserve"> respect during her very first encounters with different employees. Her knowledge of accounts came as a surprise</w:t>
      </w:r>
      <w:r w:rsidR="00261AEF" w:rsidRPr="006B6C8C">
        <w:rPr>
          <w:rFonts w:ascii="Times New Roman" w:hAnsi="Times New Roman" w:cs="Times New Roman"/>
          <w:sz w:val="24"/>
          <w:szCs w:val="24"/>
        </w:rPr>
        <w:t xml:space="preserve"> to them </w:t>
      </w:r>
      <w:r w:rsidR="002053E2" w:rsidRPr="006B6C8C">
        <w:rPr>
          <w:rFonts w:ascii="Times New Roman" w:hAnsi="Times New Roman" w:cs="Times New Roman"/>
          <w:sz w:val="24"/>
          <w:szCs w:val="24"/>
        </w:rPr>
        <w:t>and her undeterred determination won accolades from her staff. She was able to grasp technical matters and ask searching questions</w:t>
      </w:r>
      <w:r w:rsidR="002C11C9">
        <w:rPr>
          <w:rFonts w:ascii="Times New Roman" w:hAnsi="Times New Roman" w:cs="Times New Roman"/>
          <w:sz w:val="24"/>
          <w:szCs w:val="24"/>
        </w:rPr>
        <w:t xml:space="preserve">. </w:t>
      </w:r>
      <w:r w:rsidR="00CD3DA8">
        <w:rPr>
          <w:rFonts w:ascii="Times New Roman" w:hAnsi="Times New Roman" w:cs="Times New Roman"/>
          <w:sz w:val="24"/>
          <w:szCs w:val="24"/>
        </w:rPr>
        <w:t>She let her employees raise questions and h</w:t>
      </w:r>
      <w:r w:rsidR="00261AEF" w:rsidRPr="006B6C8C">
        <w:rPr>
          <w:rFonts w:ascii="Times New Roman" w:hAnsi="Times New Roman" w:cs="Times New Roman"/>
          <w:sz w:val="24"/>
          <w:szCs w:val="24"/>
        </w:rPr>
        <w:t>er sincerity of purpose was also evident.</w:t>
      </w:r>
      <w:r w:rsidR="006B6C8C" w:rsidRPr="006B6C8C">
        <w:rPr>
          <w:rFonts w:ascii="Times New Roman" w:hAnsi="Times New Roman" w:cs="Times New Roman"/>
          <w:noProof/>
          <w:sz w:val="24"/>
          <w:szCs w:val="24"/>
        </w:rPr>
        <w:t xml:space="preserve"> </w:t>
      </w:r>
      <w:r w:rsidR="00E4044C">
        <w:rPr>
          <w:rFonts w:ascii="Times New Roman" w:hAnsi="Times New Roman" w:cs="Times New Roman"/>
          <w:noProof/>
          <w:sz w:val="24"/>
          <w:szCs w:val="24"/>
        </w:rPr>
        <w:t>S</w:t>
      </w:r>
      <w:r w:rsidR="00954713">
        <w:rPr>
          <w:rFonts w:ascii="Times New Roman" w:hAnsi="Times New Roman" w:cs="Times New Roman"/>
          <w:noProof/>
          <w:sz w:val="24"/>
          <w:szCs w:val="24"/>
        </w:rPr>
        <w:t xml:space="preserve">he was also able to bring together people with </w:t>
      </w:r>
      <w:r w:rsidR="00E4044C">
        <w:rPr>
          <w:rFonts w:ascii="Times New Roman" w:hAnsi="Times New Roman" w:cs="Times New Roman"/>
          <w:noProof/>
          <w:sz w:val="24"/>
          <w:szCs w:val="24"/>
        </w:rPr>
        <w:t xml:space="preserve">conflicting opinions on board, to wrork for contributing towards the larger goal of </w:t>
      </w:r>
      <w:r w:rsidR="00C35DCF">
        <w:rPr>
          <w:rFonts w:ascii="Times New Roman" w:hAnsi="Times New Roman" w:cs="Times New Roman"/>
          <w:noProof/>
          <w:sz w:val="24"/>
          <w:szCs w:val="24"/>
        </w:rPr>
        <w:t>imroved</w:t>
      </w:r>
      <w:r w:rsidR="00E4044C">
        <w:rPr>
          <w:rFonts w:ascii="Times New Roman" w:hAnsi="Times New Roman" w:cs="Times New Roman"/>
          <w:noProof/>
          <w:sz w:val="24"/>
          <w:szCs w:val="24"/>
        </w:rPr>
        <w:t xml:space="preserve"> financial management</w:t>
      </w:r>
      <w:r w:rsidR="00C35DCF">
        <w:rPr>
          <w:rFonts w:ascii="Times New Roman" w:hAnsi="Times New Roman" w:cs="Times New Roman"/>
          <w:noProof/>
          <w:sz w:val="24"/>
          <w:szCs w:val="24"/>
        </w:rPr>
        <w:t>.</w:t>
      </w:r>
    </w:p>
    <w:p w14:paraId="543DBF1E" w14:textId="77777777" w:rsidR="00BE2BA9" w:rsidRDefault="00BE2BA9">
      <w:pPr>
        <w:rPr>
          <w:rFonts w:ascii="Times New Roman" w:hAnsi="Times New Roman" w:cs="Times New Roman"/>
          <w:noProof/>
          <w:sz w:val="24"/>
          <w:szCs w:val="24"/>
        </w:rPr>
      </w:pPr>
      <w:r>
        <w:rPr>
          <w:rFonts w:ascii="Times New Roman" w:hAnsi="Times New Roman" w:cs="Times New Roman"/>
          <w:noProof/>
          <w:sz w:val="24"/>
          <w:szCs w:val="24"/>
        </w:rPr>
        <w:br w:type="page"/>
      </w:r>
    </w:p>
    <w:p w14:paraId="642A563F" w14:textId="77777777" w:rsidR="00AF4574" w:rsidRPr="005E2792" w:rsidRDefault="00AF4574" w:rsidP="003B5AD8">
      <w:pPr>
        <w:tabs>
          <w:tab w:val="left" w:pos="1440"/>
        </w:tabs>
        <w:spacing w:line="360" w:lineRule="auto"/>
        <w:rPr>
          <w:rFonts w:ascii="Times New Roman" w:hAnsi="Times New Roman" w:cs="Times New Roman"/>
          <w:sz w:val="24"/>
          <w:szCs w:val="24"/>
        </w:rPr>
      </w:pPr>
    </w:p>
    <w:p w14:paraId="6062C1C1" w14:textId="0CBF64C2" w:rsidR="00D2196E" w:rsidRPr="00261AEF" w:rsidRDefault="00FB2A7B" w:rsidP="003C617D">
      <w:pPr>
        <w:pStyle w:val="Heading1"/>
      </w:pPr>
      <w:bookmarkStart w:id="25" w:name="_Toc125906980"/>
      <w:r>
        <w:t>6</w:t>
      </w:r>
      <w:r w:rsidR="003C617D">
        <w:t>.</w:t>
      </w:r>
      <w:r w:rsidR="003C617D">
        <w:tab/>
      </w:r>
      <w:r w:rsidR="00E0014D" w:rsidRPr="00CD127D">
        <w:t>Conclusion</w:t>
      </w:r>
      <w:bookmarkEnd w:id="25"/>
    </w:p>
    <w:p w14:paraId="625320D2" w14:textId="6AF90346" w:rsidR="00F16E90" w:rsidRDefault="00D2196E" w:rsidP="003C617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good civil servants will always find ways to turn a situation around and breathe fresh air into a decaying </w:t>
      </w:r>
      <w:proofErr w:type="spellStart"/>
      <w:r>
        <w:rPr>
          <w:rFonts w:ascii="Times New Roman" w:hAnsi="Times New Roman" w:cs="Times New Roman"/>
          <w:sz w:val="24"/>
          <w:szCs w:val="24"/>
        </w:rPr>
        <w:t>organisation</w:t>
      </w:r>
      <w:proofErr w:type="spellEnd"/>
      <w:r>
        <w:rPr>
          <w:rFonts w:ascii="Times New Roman" w:hAnsi="Times New Roman" w:cs="Times New Roman"/>
          <w:sz w:val="24"/>
          <w:szCs w:val="24"/>
        </w:rPr>
        <w:t>. The DG who had been tasked to improve financial reporting of public works in Punjab, face</w:t>
      </w:r>
      <w:r w:rsidR="00746588">
        <w:rPr>
          <w:rFonts w:ascii="Times New Roman" w:hAnsi="Times New Roman" w:cs="Times New Roman"/>
          <w:sz w:val="24"/>
          <w:szCs w:val="24"/>
        </w:rPr>
        <w:t>d</w:t>
      </w:r>
      <w:r>
        <w:rPr>
          <w:rFonts w:ascii="Times New Roman" w:hAnsi="Times New Roman" w:cs="Times New Roman"/>
          <w:sz w:val="24"/>
          <w:szCs w:val="24"/>
        </w:rPr>
        <w:t xml:space="preserve"> a situation</w:t>
      </w:r>
      <w:r w:rsidR="002053E2">
        <w:rPr>
          <w:rFonts w:ascii="Times New Roman" w:hAnsi="Times New Roman" w:cs="Times New Roman"/>
          <w:sz w:val="24"/>
          <w:szCs w:val="24"/>
        </w:rPr>
        <w:t xml:space="preserve"> </w:t>
      </w:r>
      <w:r w:rsidR="00746588">
        <w:rPr>
          <w:rFonts w:ascii="Times New Roman" w:hAnsi="Times New Roman" w:cs="Times New Roman"/>
          <w:sz w:val="24"/>
          <w:szCs w:val="24"/>
        </w:rPr>
        <w:t>where the employees</w:t>
      </w:r>
      <w:r w:rsidR="00756B83">
        <w:rPr>
          <w:rFonts w:ascii="Times New Roman" w:hAnsi="Times New Roman" w:cs="Times New Roman"/>
          <w:sz w:val="24"/>
          <w:szCs w:val="24"/>
        </w:rPr>
        <w:t>’ interest and</w:t>
      </w:r>
      <w:r w:rsidR="00746588">
        <w:rPr>
          <w:rFonts w:ascii="Times New Roman" w:hAnsi="Times New Roman" w:cs="Times New Roman"/>
          <w:sz w:val="24"/>
          <w:szCs w:val="24"/>
        </w:rPr>
        <w:t xml:space="preserve"> functional competencies had long taken a </w:t>
      </w:r>
      <w:r w:rsidR="00A816B8">
        <w:rPr>
          <w:rFonts w:ascii="Times New Roman" w:hAnsi="Times New Roman" w:cs="Times New Roman"/>
          <w:sz w:val="24"/>
          <w:szCs w:val="24"/>
        </w:rPr>
        <w:t>plunge</w:t>
      </w:r>
      <w:r w:rsidR="00746588">
        <w:rPr>
          <w:rFonts w:ascii="Times New Roman" w:hAnsi="Times New Roman" w:cs="Times New Roman"/>
          <w:sz w:val="24"/>
          <w:szCs w:val="24"/>
        </w:rPr>
        <w:t xml:space="preserve">, </w:t>
      </w:r>
      <w:r w:rsidR="002053E2">
        <w:rPr>
          <w:rFonts w:ascii="Times New Roman" w:hAnsi="Times New Roman" w:cs="Times New Roman"/>
          <w:sz w:val="24"/>
          <w:szCs w:val="24"/>
        </w:rPr>
        <w:t xml:space="preserve">yet she managed to rally support, prepare a roadmap and implement changes with the help of her core team. </w:t>
      </w:r>
      <w:r w:rsidR="00990394">
        <w:rPr>
          <w:rFonts w:ascii="Times New Roman" w:hAnsi="Times New Roman" w:cs="Times New Roman"/>
          <w:sz w:val="24"/>
          <w:szCs w:val="24"/>
        </w:rPr>
        <w:t>S</w:t>
      </w:r>
      <w:r w:rsidR="002053E2">
        <w:rPr>
          <w:rFonts w:ascii="Times New Roman" w:hAnsi="Times New Roman" w:cs="Times New Roman"/>
          <w:sz w:val="24"/>
          <w:szCs w:val="24"/>
        </w:rPr>
        <w:t xml:space="preserve">he was able to break inertia in that office and infuse vitality and new norms in her </w:t>
      </w:r>
      <w:proofErr w:type="spellStart"/>
      <w:r w:rsidR="002053E2">
        <w:rPr>
          <w:rFonts w:ascii="Times New Roman" w:hAnsi="Times New Roman" w:cs="Times New Roman"/>
          <w:sz w:val="24"/>
          <w:szCs w:val="24"/>
        </w:rPr>
        <w:t>organisation</w:t>
      </w:r>
      <w:proofErr w:type="spellEnd"/>
      <w:r w:rsidR="002053E2">
        <w:rPr>
          <w:rFonts w:ascii="Times New Roman" w:hAnsi="Times New Roman" w:cs="Times New Roman"/>
          <w:sz w:val="24"/>
          <w:szCs w:val="24"/>
        </w:rPr>
        <w:t xml:space="preserve"> simply through her perseverance and a clear vision for the future.</w:t>
      </w:r>
      <w:r w:rsidR="00990394">
        <w:rPr>
          <w:rFonts w:ascii="Times New Roman" w:hAnsi="Times New Roman" w:cs="Times New Roman"/>
          <w:sz w:val="24"/>
          <w:szCs w:val="24"/>
        </w:rPr>
        <w:t xml:space="preserve"> Identifying the right resources, she was able to bring new ideas and solutions to chronic issues. Her sole determination to not give up, kept her going against all odds and she was able to </w:t>
      </w:r>
      <w:r w:rsidR="00A816B8">
        <w:rPr>
          <w:rFonts w:ascii="Times New Roman" w:hAnsi="Times New Roman" w:cs="Times New Roman"/>
          <w:sz w:val="24"/>
          <w:szCs w:val="24"/>
        </w:rPr>
        <w:t>bring discipline an</w:t>
      </w:r>
      <w:r w:rsidR="00990394">
        <w:rPr>
          <w:rFonts w:ascii="Times New Roman" w:hAnsi="Times New Roman" w:cs="Times New Roman"/>
          <w:sz w:val="24"/>
          <w:szCs w:val="24"/>
        </w:rPr>
        <w:t xml:space="preserve"> organization that seemed incurable by her predec</w:t>
      </w:r>
      <w:r w:rsidR="00746588">
        <w:rPr>
          <w:rFonts w:ascii="Times New Roman" w:hAnsi="Times New Roman" w:cs="Times New Roman"/>
          <w:sz w:val="24"/>
          <w:szCs w:val="24"/>
        </w:rPr>
        <w:t xml:space="preserve">essors. </w:t>
      </w:r>
      <w:r w:rsidR="002800F6">
        <w:rPr>
          <w:rFonts w:ascii="Times New Roman" w:hAnsi="Times New Roman" w:cs="Times New Roman"/>
          <w:sz w:val="24"/>
          <w:szCs w:val="24"/>
        </w:rPr>
        <w:t xml:space="preserve">She even </w:t>
      </w:r>
      <w:r w:rsidR="0007724F">
        <w:rPr>
          <w:rFonts w:ascii="Times New Roman" w:hAnsi="Times New Roman" w:cs="Times New Roman"/>
          <w:sz w:val="24"/>
          <w:szCs w:val="24"/>
        </w:rPr>
        <w:t>t</w:t>
      </w:r>
      <w:r w:rsidR="002800F6">
        <w:rPr>
          <w:rFonts w:ascii="Times New Roman" w:hAnsi="Times New Roman" w:cs="Times New Roman"/>
          <w:sz w:val="24"/>
          <w:szCs w:val="24"/>
        </w:rPr>
        <w:t>eamed</w:t>
      </w:r>
      <w:r w:rsidR="0007724F">
        <w:rPr>
          <w:rFonts w:ascii="Times New Roman" w:hAnsi="Times New Roman" w:cs="Times New Roman"/>
          <w:sz w:val="24"/>
          <w:szCs w:val="24"/>
        </w:rPr>
        <w:t xml:space="preserve"> up</w:t>
      </w:r>
      <w:r w:rsidR="002800F6">
        <w:rPr>
          <w:rFonts w:ascii="Times New Roman" w:hAnsi="Times New Roman" w:cs="Times New Roman"/>
          <w:sz w:val="24"/>
          <w:szCs w:val="24"/>
        </w:rPr>
        <w:t xml:space="preserve"> with other </w:t>
      </w:r>
      <w:proofErr w:type="spellStart"/>
      <w:r w:rsidR="002800F6">
        <w:rPr>
          <w:rFonts w:ascii="Times New Roman" w:hAnsi="Times New Roman" w:cs="Times New Roman"/>
          <w:sz w:val="24"/>
          <w:szCs w:val="24"/>
        </w:rPr>
        <w:t>organisations</w:t>
      </w:r>
      <w:proofErr w:type="spellEnd"/>
      <w:r w:rsidR="002800F6">
        <w:rPr>
          <w:rFonts w:ascii="Times New Roman" w:hAnsi="Times New Roman" w:cs="Times New Roman"/>
          <w:sz w:val="24"/>
          <w:szCs w:val="24"/>
        </w:rPr>
        <w:t xml:space="preserve"> in order to improve the working of her </w:t>
      </w:r>
      <w:r w:rsidR="0007724F">
        <w:rPr>
          <w:rFonts w:ascii="Times New Roman" w:hAnsi="Times New Roman" w:cs="Times New Roman"/>
          <w:sz w:val="24"/>
          <w:szCs w:val="24"/>
        </w:rPr>
        <w:t xml:space="preserve">organization and was not afraid to take drastic steps where needed. </w:t>
      </w:r>
      <w:r w:rsidR="00746588">
        <w:rPr>
          <w:rFonts w:ascii="Times New Roman" w:hAnsi="Times New Roman" w:cs="Times New Roman"/>
          <w:sz w:val="24"/>
          <w:szCs w:val="24"/>
        </w:rPr>
        <w:t>She generated activity and interest among her employees by giving value to each individual’s skills and by staying in touch with all. Continuous rounds of meetings and brainstorming with her core team as well as with other staff members, created a sense of urgency among all which helped her rally support for the changes she was introducing. All her supervisory level officers felt engaged and responded accordingly.</w:t>
      </w:r>
      <w:r w:rsidR="002800F6">
        <w:rPr>
          <w:rFonts w:ascii="Times New Roman" w:hAnsi="Times New Roman" w:cs="Times New Roman"/>
          <w:sz w:val="24"/>
          <w:szCs w:val="24"/>
        </w:rPr>
        <w:t xml:space="preserve"> </w:t>
      </w:r>
      <w:r w:rsidR="00746588">
        <w:rPr>
          <w:rFonts w:ascii="Times New Roman" w:hAnsi="Times New Roman" w:cs="Times New Roman"/>
          <w:sz w:val="24"/>
          <w:szCs w:val="24"/>
        </w:rPr>
        <w:t>Her refusal to succumb to any interference/pressure further added to her moral authority</w:t>
      </w:r>
      <w:r w:rsidR="002800F6">
        <w:rPr>
          <w:rFonts w:ascii="Times New Roman" w:hAnsi="Times New Roman" w:cs="Times New Roman"/>
          <w:sz w:val="24"/>
          <w:szCs w:val="24"/>
        </w:rPr>
        <w:t xml:space="preserve"> and she managed to set the tone for an organization </w:t>
      </w:r>
      <w:r w:rsidR="00896627">
        <w:rPr>
          <w:rFonts w:ascii="Times New Roman" w:hAnsi="Times New Roman" w:cs="Times New Roman"/>
          <w:sz w:val="24"/>
          <w:szCs w:val="24"/>
        </w:rPr>
        <w:t xml:space="preserve">ready </w:t>
      </w:r>
      <w:r w:rsidR="002800F6">
        <w:rPr>
          <w:rFonts w:ascii="Times New Roman" w:hAnsi="Times New Roman" w:cs="Times New Roman"/>
          <w:sz w:val="24"/>
          <w:szCs w:val="24"/>
        </w:rPr>
        <w:t>to embark upon a challenging road ahead.</w:t>
      </w:r>
      <w:r w:rsidR="00A816B8">
        <w:rPr>
          <w:rFonts w:ascii="Times New Roman" w:hAnsi="Times New Roman" w:cs="Times New Roman"/>
          <w:sz w:val="24"/>
          <w:szCs w:val="24"/>
        </w:rPr>
        <w:t xml:space="preserve"> She made significant progress towards achieving transparency, completeness, reliability and accuracy of accounts culminating into improved national financial management.</w:t>
      </w:r>
    </w:p>
    <w:p w14:paraId="00B5746E" w14:textId="77777777" w:rsidR="00F16E90" w:rsidRDefault="00F16E90">
      <w:pPr>
        <w:rPr>
          <w:rFonts w:ascii="Times New Roman" w:hAnsi="Times New Roman" w:cs="Times New Roman"/>
          <w:sz w:val="24"/>
          <w:szCs w:val="24"/>
        </w:rPr>
      </w:pPr>
      <w:r>
        <w:rPr>
          <w:rFonts w:ascii="Times New Roman" w:hAnsi="Times New Roman" w:cs="Times New Roman"/>
          <w:sz w:val="24"/>
          <w:szCs w:val="24"/>
        </w:rPr>
        <w:br w:type="page"/>
      </w:r>
    </w:p>
    <w:p w14:paraId="7B323924" w14:textId="77777777" w:rsidR="002053E2" w:rsidRPr="003B5AD8" w:rsidRDefault="002053E2" w:rsidP="003C617D">
      <w:pPr>
        <w:spacing w:line="360" w:lineRule="auto"/>
        <w:ind w:firstLine="720"/>
        <w:jc w:val="both"/>
        <w:rPr>
          <w:rFonts w:ascii="Times New Roman" w:hAnsi="Times New Roman" w:cs="Times New Roman"/>
          <w:sz w:val="24"/>
          <w:szCs w:val="24"/>
        </w:rPr>
      </w:pPr>
    </w:p>
    <w:p w14:paraId="7E9E0841" w14:textId="183F711C" w:rsidR="003C617D" w:rsidRDefault="00FB2A7B" w:rsidP="003C617D">
      <w:pPr>
        <w:pStyle w:val="Heading1"/>
      </w:pPr>
      <w:bookmarkStart w:id="26" w:name="_Toc125906981"/>
      <w:r>
        <w:t>7</w:t>
      </w:r>
      <w:r w:rsidR="003C617D">
        <w:t>.</w:t>
      </w:r>
      <w:r w:rsidR="003C617D">
        <w:tab/>
        <w:t>Lessons Learnt</w:t>
      </w:r>
      <w:bookmarkEnd w:id="26"/>
      <w:r w:rsidR="003C617D">
        <w:t xml:space="preserve"> </w:t>
      </w:r>
    </w:p>
    <w:p w14:paraId="47AB8795" w14:textId="52B54B2C" w:rsidR="00E0014D" w:rsidRPr="00CD127D" w:rsidRDefault="00CD127D" w:rsidP="00E0014D">
      <w:pPr>
        <w:spacing w:line="360" w:lineRule="auto"/>
        <w:rPr>
          <w:rFonts w:ascii="Times New Roman" w:hAnsi="Times New Roman" w:cs="Times New Roman"/>
          <w:b/>
          <w:bCs/>
          <w:sz w:val="28"/>
          <w:szCs w:val="28"/>
        </w:rPr>
      </w:pPr>
      <w:r w:rsidRPr="00CD127D">
        <w:rPr>
          <w:rFonts w:ascii="Times New Roman" w:hAnsi="Times New Roman" w:cs="Times New Roman"/>
          <w:b/>
          <w:bCs/>
          <w:sz w:val="28"/>
          <w:szCs w:val="28"/>
        </w:rPr>
        <w:t xml:space="preserve">Policy </w:t>
      </w:r>
      <w:r w:rsidR="00E0014D" w:rsidRPr="00CD127D">
        <w:rPr>
          <w:rFonts w:ascii="Times New Roman" w:hAnsi="Times New Roman" w:cs="Times New Roman"/>
          <w:b/>
          <w:bCs/>
          <w:sz w:val="28"/>
          <w:szCs w:val="28"/>
        </w:rPr>
        <w:t xml:space="preserve">Lessons </w:t>
      </w:r>
    </w:p>
    <w:p w14:paraId="7897033D" w14:textId="4E13E512" w:rsidR="0021702B" w:rsidRPr="002053E2" w:rsidRDefault="0021702B" w:rsidP="00F23246">
      <w:pPr>
        <w:pStyle w:val="ListParagraph"/>
        <w:numPr>
          <w:ilvl w:val="0"/>
          <w:numId w:val="3"/>
        </w:numPr>
        <w:spacing w:line="360" w:lineRule="auto"/>
        <w:jc w:val="both"/>
        <w:rPr>
          <w:rFonts w:ascii="Times New Roman" w:hAnsi="Times New Roman" w:cs="Times New Roman"/>
          <w:sz w:val="24"/>
          <w:szCs w:val="24"/>
        </w:rPr>
      </w:pPr>
      <w:r w:rsidRPr="002053E2">
        <w:rPr>
          <w:rFonts w:ascii="Times New Roman" w:hAnsi="Times New Roman" w:cs="Times New Roman"/>
          <w:sz w:val="24"/>
          <w:szCs w:val="24"/>
        </w:rPr>
        <w:t xml:space="preserve">Unless an organization has set targets to </w:t>
      </w:r>
      <w:r w:rsidR="003264DA">
        <w:rPr>
          <w:rFonts w:ascii="Times New Roman" w:hAnsi="Times New Roman" w:cs="Times New Roman"/>
          <w:sz w:val="24"/>
          <w:szCs w:val="24"/>
        </w:rPr>
        <w:t>achieve</w:t>
      </w:r>
      <w:r w:rsidRPr="002053E2">
        <w:rPr>
          <w:rFonts w:ascii="Times New Roman" w:hAnsi="Times New Roman" w:cs="Times New Roman"/>
          <w:sz w:val="24"/>
          <w:szCs w:val="24"/>
        </w:rPr>
        <w:t xml:space="preserve"> </w:t>
      </w:r>
      <w:r w:rsidR="00896627">
        <w:rPr>
          <w:rFonts w:ascii="Times New Roman" w:hAnsi="Times New Roman" w:cs="Times New Roman"/>
          <w:sz w:val="24"/>
          <w:szCs w:val="24"/>
        </w:rPr>
        <w:t>and/</w:t>
      </w:r>
      <w:r w:rsidR="00CD127D" w:rsidRPr="002053E2">
        <w:rPr>
          <w:rFonts w:ascii="Times New Roman" w:hAnsi="Times New Roman" w:cs="Times New Roman"/>
          <w:sz w:val="24"/>
          <w:szCs w:val="24"/>
        </w:rPr>
        <w:t>or has</w:t>
      </w:r>
      <w:r w:rsidRPr="002053E2">
        <w:rPr>
          <w:rFonts w:ascii="Times New Roman" w:hAnsi="Times New Roman" w:cs="Times New Roman"/>
          <w:sz w:val="24"/>
          <w:szCs w:val="24"/>
        </w:rPr>
        <w:t xml:space="preserve"> some final product </w:t>
      </w:r>
      <w:r w:rsidR="00CD127D" w:rsidRPr="002053E2">
        <w:rPr>
          <w:rFonts w:ascii="Times New Roman" w:hAnsi="Times New Roman" w:cs="Times New Roman"/>
          <w:sz w:val="24"/>
          <w:szCs w:val="24"/>
        </w:rPr>
        <w:t>to</w:t>
      </w:r>
      <w:r w:rsidR="00CD127D" w:rsidRPr="002053E2">
        <w:rPr>
          <w:rFonts w:ascii="Times New Roman" w:hAnsi="Times New Roman" w:cs="Times New Roman"/>
        </w:rPr>
        <w:t xml:space="preserve"> </w:t>
      </w:r>
      <w:r w:rsidR="00CD127D" w:rsidRPr="002053E2">
        <w:rPr>
          <w:rFonts w:ascii="Times New Roman" w:hAnsi="Times New Roman" w:cs="Times New Roman"/>
          <w:sz w:val="24"/>
          <w:szCs w:val="24"/>
        </w:rPr>
        <w:t xml:space="preserve">complete </w:t>
      </w:r>
      <w:r w:rsidRPr="002053E2">
        <w:rPr>
          <w:rFonts w:ascii="Times New Roman" w:hAnsi="Times New Roman" w:cs="Times New Roman"/>
          <w:sz w:val="24"/>
          <w:szCs w:val="24"/>
        </w:rPr>
        <w:t xml:space="preserve">within certain timelines, it will lose its efficiency and fall into the pit of inertia. Meeting targets and deadlines </w:t>
      </w:r>
      <w:r w:rsidR="00C95500">
        <w:rPr>
          <w:rFonts w:ascii="Times New Roman" w:hAnsi="Times New Roman" w:cs="Times New Roman"/>
          <w:sz w:val="24"/>
          <w:szCs w:val="24"/>
        </w:rPr>
        <w:t xml:space="preserve">creates challenges and </w:t>
      </w:r>
      <w:r w:rsidRPr="002053E2">
        <w:rPr>
          <w:rFonts w:ascii="Times New Roman" w:hAnsi="Times New Roman" w:cs="Times New Roman"/>
          <w:sz w:val="24"/>
          <w:szCs w:val="24"/>
        </w:rPr>
        <w:t xml:space="preserve">keeps an organization </w:t>
      </w:r>
      <w:r w:rsidR="002800F6">
        <w:rPr>
          <w:rFonts w:ascii="Times New Roman" w:hAnsi="Times New Roman" w:cs="Times New Roman"/>
          <w:sz w:val="24"/>
          <w:szCs w:val="24"/>
        </w:rPr>
        <w:t>competitive and alive</w:t>
      </w:r>
      <w:r w:rsidR="003C256C" w:rsidRPr="002053E2">
        <w:rPr>
          <w:rFonts w:ascii="Times New Roman" w:hAnsi="Times New Roman" w:cs="Times New Roman"/>
          <w:sz w:val="24"/>
          <w:szCs w:val="24"/>
        </w:rPr>
        <w:t>.</w:t>
      </w:r>
      <w:r w:rsidR="002800F6">
        <w:rPr>
          <w:rFonts w:ascii="Times New Roman" w:hAnsi="Times New Roman" w:cs="Times New Roman"/>
          <w:sz w:val="24"/>
          <w:szCs w:val="24"/>
        </w:rPr>
        <w:t xml:space="preserve"> </w:t>
      </w:r>
    </w:p>
    <w:p w14:paraId="7FF393A6" w14:textId="448FF2E4" w:rsidR="004F7212" w:rsidRPr="002053E2" w:rsidRDefault="004F7212" w:rsidP="00F23246">
      <w:pPr>
        <w:pStyle w:val="ListParagraph"/>
        <w:numPr>
          <w:ilvl w:val="0"/>
          <w:numId w:val="3"/>
        </w:numPr>
        <w:spacing w:line="360" w:lineRule="auto"/>
        <w:jc w:val="both"/>
        <w:rPr>
          <w:rFonts w:ascii="Times New Roman" w:hAnsi="Times New Roman" w:cs="Times New Roman"/>
          <w:sz w:val="24"/>
          <w:szCs w:val="24"/>
        </w:rPr>
      </w:pPr>
      <w:r w:rsidRPr="002053E2">
        <w:rPr>
          <w:rFonts w:ascii="Times New Roman" w:hAnsi="Times New Roman" w:cs="Times New Roman"/>
          <w:sz w:val="24"/>
          <w:szCs w:val="24"/>
        </w:rPr>
        <w:t xml:space="preserve">Automation and digitization need to be completed by bringing all units of an </w:t>
      </w:r>
      <w:proofErr w:type="spellStart"/>
      <w:r w:rsidRPr="002053E2">
        <w:rPr>
          <w:rFonts w:ascii="Times New Roman" w:hAnsi="Times New Roman" w:cs="Times New Roman"/>
          <w:sz w:val="24"/>
          <w:szCs w:val="24"/>
        </w:rPr>
        <w:t>organisation</w:t>
      </w:r>
      <w:proofErr w:type="spellEnd"/>
      <w:r w:rsidRPr="002053E2">
        <w:rPr>
          <w:rFonts w:ascii="Times New Roman" w:hAnsi="Times New Roman" w:cs="Times New Roman"/>
          <w:sz w:val="24"/>
          <w:szCs w:val="24"/>
        </w:rPr>
        <w:t xml:space="preserve"> into the fold. If left unattended such units will be susceptible to a culture of indifference and inefficiency.</w:t>
      </w:r>
      <w:r w:rsidR="00C95500">
        <w:rPr>
          <w:rFonts w:ascii="Times New Roman" w:hAnsi="Times New Roman" w:cs="Times New Roman"/>
          <w:sz w:val="24"/>
          <w:szCs w:val="24"/>
        </w:rPr>
        <w:t xml:space="preserve"> </w:t>
      </w:r>
    </w:p>
    <w:p w14:paraId="3C2DC466" w14:textId="5D351E8C" w:rsidR="00CD127D" w:rsidRPr="002053E2" w:rsidRDefault="00F12FCF" w:rsidP="00F23246">
      <w:pPr>
        <w:pStyle w:val="ListParagraph"/>
        <w:numPr>
          <w:ilvl w:val="0"/>
          <w:numId w:val="3"/>
        </w:numPr>
        <w:spacing w:line="360" w:lineRule="auto"/>
        <w:jc w:val="both"/>
        <w:rPr>
          <w:rFonts w:ascii="Times New Roman" w:hAnsi="Times New Roman" w:cs="Times New Roman"/>
          <w:sz w:val="24"/>
          <w:szCs w:val="24"/>
        </w:rPr>
      </w:pPr>
      <w:r w:rsidRPr="002053E2">
        <w:rPr>
          <w:rFonts w:ascii="Times New Roman" w:hAnsi="Times New Roman" w:cs="Times New Roman"/>
          <w:sz w:val="24"/>
          <w:szCs w:val="24"/>
        </w:rPr>
        <w:t xml:space="preserve">Policy makers need to devise practical solutions for the female workforce </w:t>
      </w:r>
      <w:r w:rsidR="00822CE3">
        <w:rPr>
          <w:rFonts w:ascii="Times New Roman" w:hAnsi="Times New Roman" w:cs="Times New Roman"/>
          <w:sz w:val="24"/>
          <w:szCs w:val="24"/>
        </w:rPr>
        <w:t xml:space="preserve">so that they can be </w:t>
      </w:r>
      <w:r w:rsidRPr="002053E2">
        <w:rPr>
          <w:rFonts w:ascii="Times New Roman" w:hAnsi="Times New Roman" w:cs="Times New Roman"/>
          <w:sz w:val="24"/>
          <w:szCs w:val="24"/>
        </w:rPr>
        <w:t>productive for the national economy.</w:t>
      </w:r>
    </w:p>
    <w:p w14:paraId="6AADC727" w14:textId="284B80C4" w:rsidR="00CD127D" w:rsidRPr="00CD127D" w:rsidRDefault="00CD127D" w:rsidP="00CD127D">
      <w:pPr>
        <w:spacing w:line="360" w:lineRule="auto"/>
        <w:rPr>
          <w:rFonts w:ascii="Times New Roman" w:hAnsi="Times New Roman" w:cs="Times New Roman"/>
          <w:b/>
          <w:bCs/>
          <w:sz w:val="28"/>
          <w:szCs w:val="28"/>
        </w:rPr>
      </w:pPr>
      <w:r w:rsidRPr="00CD127D">
        <w:rPr>
          <w:rFonts w:ascii="Times New Roman" w:hAnsi="Times New Roman" w:cs="Times New Roman"/>
          <w:b/>
          <w:bCs/>
          <w:sz w:val="28"/>
          <w:szCs w:val="28"/>
        </w:rPr>
        <w:t>Personal Lessons</w:t>
      </w:r>
    </w:p>
    <w:p w14:paraId="225E6C1B" w14:textId="644F130A" w:rsidR="00CD127D" w:rsidRPr="002053E2" w:rsidRDefault="00CD127D" w:rsidP="00F23246">
      <w:pPr>
        <w:pStyle w:val="ListParagraph"/>
        <w:numPr>
          <w:ilvl w:val="0"/>
          <w:numId w:val="4"/>
        </w:numPr>
        <w:spacing w:line="360" w:lineRule="auto"/>
        <w:jc w:val="both"/>
        <w:rPr>
          <w:rFonts w:ascii="Times New Roman" w:hAnsi="Times New Roman" w:cs="Times New Roman"/>
          <w:sz w:val="24"/>
          <w:szCs w:val="24"/>
        </w:rPr>
      </w:pPr>
      <w:r w:rsidRPr="002053E2">
        <w:rPr>
          <w:rFonts w:ascii="Times New Roman" w:hAnsi="Times New Roman" w:cs="Times New Roman"/>
          <w:sz w:val="24"/>
          <w:szCs w:val="24"/>
        </w:rPr>
        <w:t xml:space="preserve">No change is impossible if a civil servant sets </w:t>
      </w:r>
      <w:r w:rsidR="002800F6">
        <w:rPr>
          <w:rFonts w:ascii="Times New Roman" w:hAnsi="Times New Roman" w:cs="Times New Roman"/>
          <w:sz w:val="24"/>
          <w:szCs w:val="24"/>
        </w:rPr>
        <w:t>his/her to</w:t>
      </w:r>
      <w:r w:rsidRPr="002053E2">
        <w:rPr>
          <w:rFonts w:ascii="Times New Roman" w:hAnsi="Times New Roman" w:cs="Times New Roman"/>
          <w:sz w:val="24"/>
          <w:szCs w:val="24"/>
        </w:rPr>
        <w:t xml:space="preserve"> mind to it. Commitment and consistency can help one overcome any type of organizational challenges.</w:t>
      </w:r>
    </w:p>
    <w:p w14:paraId="12799761" w14:textId="1CF62E7A" w:rsidR="00CD127D" w:rsidRPr="002053E2" w:rsidRDefault="002800F6" w:rsidP="00F23246">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A civil servant should be able</w:t>
      </w:r>
      <w:r w:rsidR="00CD127D" w:rsidRPr="002053E2">
        <w:rPr>
          <w:rFonts w:ascii="Times New Roman" w:hAnsi="Times New Roman" w:cs="Times New Roman"/>
          <w:sz w:val="24"/>
          <w:szCs w:val="24"/>
        </w:rPr>
        <w:t xml:space="preserve"> to </w:t>
      </w:r>
      <w:r>
        <w:rPr>
          <w:rFonts w:ascii="Times New Roman" w:hAnsi="Times New Roman" w:cs="Times New Roman"/>
          <w:sz w:val="24"/>
          <w:szCs w:val="24"/>
        </w:rPr>
        <w:t xml:space="preserve">identify </w:t>
      </w:r>
      <w:r w:rsidR="00CD127D" w:rsidRPr="002053E2">
        <w:rPr>
          <w:rFonts w:ascii="Times New Roman" w:hAnsi="Times New Roman" w:cs="Times New Roman"/>
          <w:sz w:val="24"/>
          <w:szCs w:val="24"/>
        </w:rPr>
        <w:t>a core team that shares the his/her ideals in order to implement change.</w:t>
      </w:r>
    </w:p>
    <w:p w14:paraId="0D19FD66" w14:textId="69BD2C05" w:rsidR="005E1403" w:rsidRPr="002053E2" w:rsidRDefault="00896627" w:rsidP="00F23246">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Small but consistent steps can pave the way for achieving the future vision </w:t>
      </w:r>
    </w:p>
    <w:p w14:paraId="75A33F33" w14:textId="72942C9F" w:rsidR="00C95500" w:rsidRDefault="004F7212" w:rsidP="00F23246">
      <w:pPr>
        <w:pStyle w:val="ListParagraph"/>
        <w:numPr>
          <w:ilvl w:val="0"/>
          <w:numId w:val="4"/>
        </w:numPr>
        <w:spacing w:line="360" w:lineRule="auto"/>
        <w:jc w:val="both"/>
        <w:rPr>
          <w:rFonts w:ascii="Times New Roman" w:hAnsi="Times New Roman" w:cs="Times New Roman"/>
          <w:sz w:val="24"/>
          <w:szCs w:val="24"/>
        </w:rPr>
      </w:pPr>
      <w:r w:rsidRPr="002053E2">
        <w:rPr>
          <w:rFonts w:ascii="Times New Roman" w:hAnsi="Times New Roman" w:cs="Times New Roman"/>
          <w:sz w:val="24"/>
          <w:szCs w:val="24"/>
        </w:rPr>
        <w:t>A leader can only win respect and authenticity through intellectual acumen and management by walking around which can help win over people.</w:t>
      </w:r>
    </w:p>
    <w:p w14:paraId="3980BE95" w14:textId="77777777" w:rsidR="00C95500" w:rsidRDefault="00C95500">
      <w:pPr>
        <w:rPr>
          <w:rFonts w:ascii="Times New Roman" w:hAnsi="Times New Roman" w:cs="Times New Roman"/>
          <w:sz w:val="24"/>
          <w:szCs w:val="24"/>
        </w:rPr>
      </w:pPr>
      <w:r>
        <w:rPr>
          <w:rFonts w:ascii="Times New Roman" w:hAnsi="Times New Roman" w:cs="Times New Roman"/>
          <w:sz w:val="24"/>
          <w:szCs w:val="24"/>
        </w:rPr>
        <w:br w:type="page"/>
      </w:r>
    </w:p>
    <w:p w14:paraId="1F7BFC8B" w14:textId="77777777" w:rsidR="004F7212" w:rsidRPr="002053E2" w:rsidRDefault="004F7212" w:rsidP="00C95500">
      <w:pPr>
        <w:pStyle w:val="ListParagraph"/>
        <w:spacing w:line="360" w:lineRule="auto"/>
        <w:jc w:val="both"/>
        <w:rPr>
          <w:rFonts w:ascii="Times New Roman" w:hAnsi="Times New Roman" w:cs="Times New Roman"/>
          <w:sz w:val="24"/>
          <w:szCs w:val="24"/>
        </w:rPr>
      </w:pPr>
    </w:p>
    <w:p w14:paraId="1A7D4449" w14:textId="208C671A" w:rsidR="00E0014D" w:rsidRDefault="00FB2A7B" w:rsidP="003C617D">
      <w:pPr>
        <w:pStyle w:val="Heading1"/>
      </w:pPr>
      <w:bookmarkStart w:id="27" w:name="_Toc125906982"/>
      <w:r>
        <w:t>8</w:t>
      </w:r>
      <w:r w:rsidR="003C617D">
        <w:t>.</w:t>
      </w:r>
      <w:r w:rsidR="003C617D">
        <w:tab/>
      </w:r>
      <w:r w:rsidR="00E0014D" w:rsidRPr="002053E2">
        <w:t>Way Forward</w:t>
      </w:r>
      <w:bookmarkEnd w:id="27"/>
    </w:p>
    <w:p w14:paraId="0D923272" w14:textId="5E9CA557" w:rsidR="00DD4FB6" w:rsidRDefault="00C95500" w:rsidP="003264DA">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Step-wise approach towards bringing the Directorate General Accounts (Works), under SAP R/3 and creating its own complete accounting circle be adopted. First</w:t>
      </w:r>
      <w:r w:rsidR="00DD4FB6">
        <w:rPr>
          <w:rFonts w:ascii="Times New Roman" w:hAnsi="Times New Roman" w:cs="Times New Roman"/>
          <w:sz w:val="24"/>
          <w:szCs w:val="24"/>
        </w:rPr>
        <w:t>,</w:t>
      </w:r>
      <w:r>
        <w:rPr>
          <w:rFonts w:ascii="Times New Roman" w:hAnsi="Times New Roman" w:cs="Times New Roman"/>
          <w:sz w:val="24"/>
          <w:szCs w:val="24"/>
        </w:rPr>
        <w:t xml:space="preserve"> the task of punching of data be transferred to Divisional Accounts Officers. Later</w:t>
      </w:r>
      <w:r w:rsidR="00DD4FB6">
        <w:rPr>
          <w:rFonts w:ascii="Times New Roman" w:hAnsi="Times New Roman" w:cs="Times New Roman"/>
          <w:sz w:val="24"/>
          <w:szCs w:val="24"/>
        </w:rPr>
        <w:t>,</w:t>
      </w:r>
      <w:r>
        <w:rPr>
          <w:rFonts w:ascii="Times New Roman" w:hAnsi="Times New Roman" w:cs="Times New Roman"/>
          <w:sz w:val="24"/>
          <w:szCs w:val="24"/>
        </w:rPr>
        <w:t xml:space="preserve"> live capturing of </w:t>
      </w:r>
      <w:r w:rsidR="00DD4FB6">
        <w:rPr>
          <w:rFonts w:ascii="Times New Roman" w:hAnsi="Times New Roman" w:cs="Times New Roman"/>
          <w:sz w:val="24"/>
          <w:szCs w:val="24"/>
        </w:rPr>
        <w:t>development expenditure be adopted to bring transparency in public financial management</w:t>
      </w:r>
      <w:r w:rsidR="003264DA">
        <w:rPr>
          <w:rFonts w:ascii="Times New Roman" w:hAnsi="Times New Roman" w:cs="Times New Roman"/>
          <w:sz w:val="24"/>
          <w:szCs w:val="24"/>
        </w:rPr>
        <w:t>.</w:t>
      </w:r>
    </w:p>
    <w:p w14:paraId="0BAEBAE4" w14:textId="391F284D" w:rsidR="003264DA" w:rsidRDefault="00853C15" w:rsidP="003264DA">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3264DA">
        <w:rPr>
          <w:rFonts w:ascii="Times New Roman" w:hAnsi="Times New Roman" w:cs="Times New Roman"/>
          <w:sz w:val="24"/>
          <w:szCs w:val="24"/>
        </w:rPr>
        <w:t xml:space="preserve"> dedicated Director General, known for his commitment</w:t>
      </w:r>
      <w:r>
        <w:rPr>
          <w:rFonts w:ascii="Times New Roman" w:hAnsi="Times New Roman" w:cs="Times New Roman"/>
          <w:sz w:val="24"/>
          <w:szCs w:val="24"/>
        </w:rPr>
        <w:t xml:space="preserve"> and integrity</w:t>
      </w:r>
      <w:r w:rsidR="003264DA">
        <w:rPr>
          <w:rFonts w:ascii="Times New Roman" w:hAnsi="Times New Roman" w:cs="Times New Roman"/>
          <w:sz w:val="24"/>
          <w:szCs w:val="24"/>
        </w:rPr>
        <w:t xml:space="preserve">, </w:t>
      </w:r>
      <w:r>
        <w:rPr>
          <w:rFonts w:ascii="Times New Roman" w:hAnsi="Times New Roman" w:cs="Times New Roman"/>
          <w:sz w:val="24"/>
          <w:szCs w:val="24"/>
        </w:rPr>
        <w:t xml:space="preserve">be posted at Directorate General Accounts (Works) </w:t>
      </w:r>
      <w:r w:rsidR="003264DA">
        <w:rPr>
          <w:rFonts w:ascii="Times New Roman" w:hAnsi="Times New Roman" w:cs="Times New Roman"/>
          <w:sz w:val="24"/>
          <w:szCs w:val="24"/>
        </w:rPr>
        <w:t>to carry forward the vision of the protagonist of the case study.</w:t>
      </w:r>
    </w:p>
    <w:p w14:paraId="0CE5323F" w14:textId="35061B82" w:rsidR="003264DA" w:rsidRDefault="00853C15" w:rsidP="003264DA">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A core team consisting of members of CGA, AG Punjab</w:t>
      </w:r>
      <w:r w:rsidR="00D67DA8">
        <w:rPr>
          <w:rFonts w:ascii="Times New Roman" w:hAnsi="Times New Roman" w:cs="Times New Roman"/>
          <w:sz w:val="24"/>
          <w:szCs w:val="24"/>
        </w:rPr>
        <w:t xml:space="preserve"> DG Accounts (Works) </w:t>
      </w:r>
      <w:r>
        <w:rPr>
          <w:rFonts w:ascii="Times New Roman" w:hAnsi="Times New Roman" w:cs="Times New Roman"/>
          <w:sz w:val="24"/>
          <w:szCs w:val="24"/>
        </w:rPr>
        <w:t xml:space="preserve">be created to </w:t>
      </w:r>
      <w:r w:rsidR="00D67DA8">
        <w:rPr>
          <w:rFonts w:ascii="Times New Roman" w:hAnsi="Times New Roman" w:cs="Times New Roman"/>
          <w:sz w:val="24"/>
          <w:szCs w:val="24"/>
        </w:rPr>
        <w:t xml:space="preserve">chart out a smooth transition plan for reconciling and updating all manual data before switching completely to SAP R/3 </w:t>
      </w:r>
    </w:p>
    <w:p w14:paraId="4A72B25B" w14:textId="77777777" w:rsidR="003264DA" w:rsidRPr="003264DA" w:rsidRDefault="003264DA" w:rsidP="00D67DA8">
      <w:pPr>
        <w:pStyle w:val="ListParagraph"/>
        <w:spacing w:line="360" w:lineRule="auto"/>
        <w:jc w:val="both"/>
        <w:rPr>
          <w:rFonts w:ascii="Times New Roman" w:hAnsi="Times New Roman" w:cs="Times New Roman"/>
          <w:sz w:val="24"/>
          <w:szCs w:val="24"/>
        </w:rPr>
      </w:pPr>
    </w:p>
    <w:p w14:paraId="1B675B05" w14:textId="06071C52" w:rsidR="00B30579" w:rsidRPr="00A277DD" w:rsidRDefault="00B30579">
      <w:pPr>
        <w:rPr>
          <w:rFonts w:ascii="Times New Roman" w:hAnsi="Times New Roman" w:cs="Times New Roman"/>
          <w:b/>
          <w:bCs/>
          <w:sz w:val="28"/>
          <w:szCs w:val="28"/>
        </w:rPr>
      </w:pPr>
    </w:p>
    <w:sectPr w:rsidR="00B30579" w:rsidRPr="00A277DD" w:rsidSect="005F3C9D">
      <w:headerReference w:type="default" r:id="rId11"/>
      <w:footerReference w:type="defaul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F1A97" w14:textId="77777777" w:rsidR="002A5F4E" w:rsidRDefault="002A5F4E" w:rsidP="005F3C9D">
      <w:pPr>
        <w:spacing w:after="0" w:line="240" w:lineRule="auto"/>
      </w:pPr>
      <w:r>
        <w:separator/>
      </w:r>
    </w:p>
  </w:endnote>
  <w:endnote w:type="continuationSeparator" w:id="0">
    <w:p w14:paraId="0886BEF0" w14:textId="77777777" w:rsidR="002A5F4E" w:rsidRDefault="002A5F4E" w:rsidP="005F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071747"/>
      <w:docPartObj>
        <w:docPartGallery w:val="Page Numbers (Bottom of Page)"/>
        <w:docPartUnique/>
      </w:docPartObj>
    </w:sdtPr>
    <w:sdtEndPr>
      <w:rPr>
        <w:noProof/>
      </w:rPr>
    </w:sdtEndPr>
    <w:sdtContent>
      <w:p w14:paraId="4CF0ADBE" w14:textId="4627994E" w:rsidR="005F3C9D" w:rsidRDefault="005F3C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262770" w14:textId="77777777" w:rsidR="005F3C9D" w:rsidRDefault="005F3C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D10D" w14:textId="77777777" w:rsidR="005F3C9D" w:rsidRDefault="005F3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AA63B" w14:textId="77777777" w:rsidR="002A5F4E" w:rsidRDefault="002A5F4E" w:rsidP="005F3C9D">
      <w:pPr>
        <w:spacing w:after="0" w:line="240" w:lineRule="auto"/>
      </w:pPr>
      <w:r>
        <w:separator/>
      </w:r>
    </w:p>
  </w:footnote>
  <w:footnote w:type="continuationSeparator" w:id="0">
    <w:p w14:paraId="34A0F461" w14:textId="77777777" w:rsidR="002A5F4E" w:rsidRDefault="002A5F4E" w:rsidP="005F3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076778"/>
      <w:docPartObj>
        <w:docPartGallery w:val="Page Numbers (Top of Page)"/>
        <w:docPartUnique/>
      </w:docPartObj>
    </w:sdtPr>
    <w:sdtEndPr>
      <w:rPr>
        <w:noProof/>
      </w:rPr>
    </w:sdtEndPr>
    <w:sdtContent>
      <w:p w14:paraId="41ABAA89" w14:textId="0D1D2789" w:rsidR="005F3C9D" w:rsidRDefault="005F3C9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373761A" w14:textId="77777777" w:rsidR="005F3C9D" w:rsidRDefault="005F3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1362C"/>
    <w:multiLevelType w:val="hybridMultilevel"/>
    <w:tmpl w:val="AC4445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D1592"/>
    <w:multiLevelType w:val="multilevel"/>
    <w:tmpl w:val="838C30C8"/>
    <w:lvl w:ilvl="0">
      <w:start w:val="5"/>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FA463E"/>
    <w:multiLevelType w:val="hybridMultilevel"/>
    <w:tmpl w:val="014C3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5329C"/>
    <w:multiLevelType w:val="hybridMultilevel"/>
    <w:tmpl w:val="4FA4D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45006"/>
    <w:multiLevelType w:val="hybridMultilevel"/>
    <w:tmpl w:val="995E1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54037"/>
    <w:multiLevelType w:val="multilevel"/>
    <w:tmpl w:val="60B8EA9C"/>
    <w:lvl w:ilvl="0">
      <w:start w:val="5"/>
      <w:numFmt w:val="decimal"/>
      <w:lvlText w:val="%1"/>
      <w:lvlJc w:val="left"/>
      <w:pPr>
        <w:ind w:left="525" w:hanging="525"/>
      </w:pPr>
      <w:rPr>
        <w:rFonts w:hint="default"/>
      </w:rPr>
    </w:lvl>
    <w:lvl w:ilvl="1">
      <w:start w:val="1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2F0B22"/>
    <w:multiLevelType w:val="multilevel"/>
    <w:tmpl w:val="87B22634"/>
    <w:lvl w:ilvl="0">
      <w:start w:val="5"/>
      <w:numFmt w:val="decimal"/>
      <w:lvlText w:val="%1"/>
      <w:lvlJc w:val="left"/>
      <w:pPr>
        <w:ind w:left="525" w:hanging="525"/>
      </w:pPr>
      <w:rPr>
        <w:rFonts w:hint="default"/>
      </w:rPr>
    </w:lvl>
    <w:lvl w:ilvl="1">
      <w:start w:val="1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4D00E1"/>
    <w:multiLevelType w:val="multilevel"/>
    <w:tmpl w:val="CE0E6F8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42B425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7A26D91"/>
    <w:multiLevelType w:val="hybridMultilevel"/>
    <w:tmpl w:val="75189556"/>
    <w:lvl w:ilvl="0" w:tplc="A68CF3BE">
      <w:start w:val="1"/>
      <w:numFmt w:val="lowerRoman"/>
      <w:lvlText w:val="%1."/>
      <w:lvlJc w:val="right"/>
      <w:pPr>
        <w:ind w:left="1512" w:hanging="360"/>
      </w:pPr>
      <w:rPr>
        <w:color w:val="auto"/>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0" w15:restartNumberingAfterBreak="0">
    <w:nsid w:val="6BE21810"/>
    <w:multiLevelType w:val="hybridMultilevel"/>
    <w:tmpl w:val="8692F5D6"/>
    <w:lvl w:ilvl="0" w:tplc="04090009">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1" w15:restartNumberingAfterBreak="0">
    <w:nsid w:val="70EA0B6C"/>
    <w:multiLevelType w:val="hybridMultilevel"/>
    <w:tmpl w:val="DC30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C6215D"/>
    <w:multiLevelType w:val="hybridMultilevel"/>
    <w:tmpl w:val="4FA4D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2"/>
  </w:num>
  <w:num w:numId="4">
    <w:abstractNumId w:val="3"/>
  </w:num>
  <w:num w:numId="5">
    <w:abstractNumId w:val="9"/>
  </w:num>
  <w:num w:numId="6">
    <w:abstractNumId w:val="0"/>
  </w:num>
  <w:num w:numId="7">
    <w:abstractNumId w:val="7"/>
  </w:num>
  <w:num w:numId="8">
    <w:abstractNumId w:val="4"/>
  </w:num>
  <w:num w:numId="9">
    <w:abstractNumId w:val="1"/>
  </w:num>
  <w:num w:numId="10">
    <w:abstractNumId w:val="6"/>
  </w:num>
  <w:num w:numId="11">
    <w:abstractNumId w:val="5"/>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14D"/>
    <w:rsid w:val="00011911"/>
    <w:rsid w:val="0001381D"/>
    <w:rsid w:val="0002119E"/>
    <w:rsid w:val="00021DAD"/>
    <w:rsid w:val="0002706E"/>
    <w:rsid w:val="00043A0B"/>
    <w:rsid w:val="00070DE3"/>
    <w:rsid w:val="000718C4"/>
    <w:rsid w:val="0007724F"/>
    <w:rsid w:val="000922DE"/>
    <w:rsid w:val="000927CB"/>
    <w:rsid w:val="000B5070"/>
    <w:rsid w:val="000F4EB7"/>
    <w:rsid w:val="00131D18"/>
    <w:rsid w:val="00143575"/>
    <w:rsid w:val="00145763"/>
    <w:rsid w:val="00146D52"/>
    <w:rsid w:val="0016367C"/>
    <w:rsid w:val="00173C42"/>
    <w:rsid w:val="001A180C"/>
    <w:rsid w:val="001E6249"/>
    <w:rsid w:val="001E6EC4"/>
    <w:rsid w:val="001F12CE"/>
    <w:rsid w:val="001F3A61"/>
    <w:rsid w:val="00200617"/>
    <w:rsid w:val="002053E2"/>
    <w:rsid w:val="002129B1"/>
    <w:rsid w:val="0021702B"/>
    <w:rsid w:val="002237AD"/>
    <w:rsid w:val="00235A17"/>
    <w:rsid w:val="00247835"/>
    <w:rsid w:val="00261AEF"/>
    <w:rsid w:val="00277F51"/>
    <w:rsid w:val="002800F6"/>
    <w:rsid w:val="00284954"/>
    <w:rsid w:val="002A176F"/>
    <w:rsid w:val="002A5F4E"/>
    <w:rsid w:val="002B6F93"/>
    <w:rsid w:val="002C11C9"/>
    <w:rsid w:val="002F3EB4"/>
    <w:rsid w:val="002F411E"/>
    <w:rsid w:val="003058F6"/>
    <w:rsid w:val="00324CBE"/>
    <w:rsid w:val="00325821"/>
    <w:rsid w:val="003264DA"/>
    <w:rsid w:val="003275E7"/>
    <w:rsid w:val="0033139A"/>
    <w:rsid w:val="00333CEA"/>
    <w:rsid w:val="0033435E"/>
    <w:rsid w:val="003369D8"/>
    <w:rsid w:val="00344F67"/>
    <w:rsid w:val="00345BE5"/>
    <w:rsid w:val="00347E2B"/>
    <w:rsid w:val="00352EAE"/>
    <w:rsid w:val="00354C00"/>
    <w:rsid w:val="00362E1A"/>
    <w:rsid w:val="00363BE4"/>
    <w:rsid w:val="0036441D"/>
    <w:rsid w:val="00371D74"/>
    <w:rsid w:val="003B5AD8"/>
    <w:rsid w:val="003C256C"/>
    <w:rsid w:val="003C617D"/>
    <w:rsid w:val="003D683E"/>
    <w:rsid w:val="003E0D17"/>
    <w:rsid w:val="003E0F5B"/>
    <w:rsid w:val="003F19B3"/>
    <w:rsid w:val="004011FE"/>
    <w:rsid w:val="004035BF"/>
    <w:rsid w:val="00410EA9"/>
    <w:rsid w:val="00417B92"/>
    <w:rsid w:val="004308DC"/>
    <w:rsid w:val="004702D1"/>
    <w:rsid w:val="00470EE4"/>
    <w:rsid w:val="0047515E"/>
    <w:rsid w:val="004A0209"/>
    <w:rsid w:val="004A6D57"/>
    <w:rsid w:val="004B0F67"/>
    <w:rsid w:val="004B63F5"/>
    <w:rsid w:val="004B78A5"/>
    <w:rsid w:val="004B7FAF"/>
    <w:rsid w:val="004D1C21"/>
    <w:rsid w:val="004D204A"/>
    <w:rsid w:val="004E3117"/>
    <w:rsid w:val="004E4E1D"/>
    <w:rsid w:val="004F7212"/>
    <w:rsid w:val="00500CBF"/>
    <w:rsid w:val="00502515"/>
    <w:rsid w:val="005039A8"/>
    <w:rsid w:val="00504B2E"/>
    <w:rsid w:val="00507157"/>
    <w:rsid w:val="005146FE"/>
    <w:rsid w:val="00516400"/>
    <w:rsid w:val="00532B94"/>
    <w:rsid w:val="005439BC"/>
    <w:rsid w:val="0054517C"/>
    <w:rsid w:val="005527B1"/>
    <w:rsid w:val="00552D4E"/>
    <w:rsid w:val="00561DD6"/>
    <w:rsid w:val="00572425"/>
    <w:rsid w:val="00572D42"/>
    <w:rsid w:val="00574D01"/>
    <w:rsid w:val="0057583C"/>
    <w:rsid w:val="0058429D"/>
    <w:rsid w:val="00585519"/>
    <w:rsid w:val="00587CE7"/>
    <w:rsid w:val="005A69EE"/>
    <w:rsid w:val="005B3FCB"/>
    <w:rsid w:val="005C2C31"/>
    <w:rsid w:val="005C326A"/>
    <w:rsid w:val="005D7270"/>
    <w:rsid w:val="005E1403"/>
    <w:rsid w:val="005E2792"/>
    <w:rsid w:val="005F3C9D"/>
    <w:rsid w:val="0060475A"/>
    <w:rsid w:val="00606AFD"/>
    <w:rsid w:val="00607AAB"/>
    <w:rsid w:val="00612B58"/>
    <w:rsid w:val="006136A7"/>
    <w:rsid w:val="00617E68"/>
    <w:rsid w:val="00621DD7"/>
    <w:rsid w:val="00632EEA"/>
    <w:rsid w:val="006407BC"/>
    <w:rsid w:val="0064714A"/>
    <w:rsid w:val="00652F1F"/>
    <w:rsid w:val="00662CB4"/>
    <w:rsid w:val="00681116"/>
    <w:rsid w:val="00693F81"/>
    <w:rsid w:val="006968F5"/>
    <w:rsid w:val="006A5F0B"/>
    <w:rsid w:val="006B0F58"/>
    <w:rsid w:val="006B6C8C"/>
    <w:rsid w:val="006E42B4"/>
    <w:rsid w:val="006F0568"/>
    <w:rsid w:val="006F5E42"/>
    <w:rsid w:val="007033E8"/>
    <w:rsid w:val="00705749"/>
    <w:rsid w:val="00732491"/>
    <w:rsid w:val="007338BD"/>
    <w:rsid w:val="00735CB0"/>
    <w:rsid w:val="00737DA6"/>
    <w:rsid w:val="0074121D"/>
    <w:rsid w:val="00746588"/>
    <w:rsid w:val="00754F93"/>
    <w:rsid w:val="00756B83"/>
    <w:rsid w:val="007720F1"/>
    <w:rsid w:val="007849EA"/>
    <w:rsid w:val="007907A4"/>
    <w:rsid w:val="00791006"/>
    <w:rsid w:val="00793D69"/>
    <w:rsid w:val="007A2F18"/>
    <w:rsid w:val="007E0AF4"/>
    <w:rsid w:val="007E341E"/>
    <w:rsid w:val="00822CE3"/>
    <w:rsid w:val="00823E22"/>
    <w:rsid w:val="008473CB"/>
    <w:rsid w:val="00853C15"/>
    <w:rsid w:val="00855411"/>
    <w:rsid w:val="00855DDA"/>
    <w:rsid w:val="00875B79"/>
    <w:rsid w:val="008762CA"/>
    <w:rsid w:val="008838FB"/>
    <w:rsid w:val="00887EF5"/>
    <w:rsid w:val="00896627"/>
    <w:rsid w:val="008A4DFF"/>
    <w:rsid w:val="008A6F67"/>
    <w:rsid w:val="008B5739"/>
    <w:rsid w:val="008C7F63"/>
    <w:rsid w:val="008D3C83"/>
    <w:rsid w:val="008F3772"/>
    <w:rsid w:val="009222E3"/>
    <w:rsid w:val="00924651"/>
    <w:rsid w:val="00943CBD"/>
    <w:rsid w:val="00951280"/>
    <w:rsid w:val="00954713"/>
    <w:rsid w:val="00963E65"/>
    <w:rsid w:val="009650E6"/>
    <w:rsid w:val="00983B06"/>
    <w:rsid w:val="00990394"/>
    <w:rsid w:val="009A0C37"/>
    <w:rsid w:val="009A1AA9"/>
    <w:rsid w:val="009A31AC"/>
    <w:rsid w:val="009A3487"/>
    <w:rsid w:val="009C0DB3"/>
    <w:rsid w:val="009C3341"/>
    <w:rsid w:val="009C4482"/>
    <w:rsid w:val="009C4E18"/>
    <w:rsid w:val="009E37C7"/>
    <w:rsid w:val="009E39A2"/>
    <w:rsid w:val="00A03909"/>
    <w:rsid w:val="00A0676A"/>
    <w:rsid w:val="00A13C4A"/>
    <w:rsid w:val="00A24092"/>
    <w:rsid w:val="00A2486E"/>
    <w:rsid w:val="00A277DD"/>
    <w:rsid w:val="00A27FD1"/>
    <w:rsid w:val="00A36018"/>
    <w:rsid w:val="00A467E2"/>
    <w:rsid w:val="00A53308"/>
    <w:rsid w:val="00A621FB"/>
    <w:rsid w:val="00A66BA5"/>
    <w:rsid w:val="00A812B4"/>
    <w:rsid w:val="00A813AE"/>
    <w:rsid w:val="00A816B8"/>
    <w:rsid w:val="00A86963"/>
    <w:rsid w:val="00A9427F"/>
    <w:rsid w:val="00AA24AB"/>
    <w:rsid w:val="00AC5F12"/>
    <w:rsid w:val="00AD74AF"/>
    <w:rsid w:val="00AF4574"/>
    <w:rsid w:val="00B0403D"/>
    <w:rsid w:val="00B1089F"/>
    <w:rsid w:val="00B115D5"/>
    <w:rsid w:val="00B2224F"/>
    <w:rsid w:val="00B23EF0"/>
    <w:rsid w:val="00B2542C"/>
    <w:rsid w:val="00B30579"/>
    <w:rsid w:val="00B37A59"/>
    <w:rsid w:val="00B42420"/>
    <w:rsid w:val="00B430AF"/>
    <w:rsid w:val="00B4697C"/>
    <w:rsid w:val="00B52AB0"/>
    <w:rsid w:val="00B546F3"/>
    <w:rsid w:val="00B607C8"/>
    <w:rsid w:val="00B6694B"/>
    <w:rsid w:val="00B93E77"/>
    <w:rsid w:val="00B94B0D"/>
    <w:rsid w:val="00B96098"/>
    <w:rsid w:val="00B97012"/>
    <w:rsid w:val="00BD1F60"/>
    <w:rsid w:val="00BD42AC"/>
    <w:rsid w:val="00BD7904"/>
    <w:rsid w:val="00BE286F"/>
    <w:rsid w:val="00BE2BA9"/>
    <w:rsid w:val="00BE463E"/>
    <w:rsid w:val="00BE5D2F"/>
    <w:rsid w:val="00BF0580"/>
    <w:rsid w:val="00BF6711"/>
    <w:rsid w:val="00C15F62"/>
    <w:rsid w:val="00C2658B"/>
    <w:rsid w:val="00C35DCF"/>
    <w:rsid w:val="00C449B1"/>
    <w:rsid w:val="00C54288"/>
    <w:rsid w:val="00C57F18"/>
    <w:rsid w:val="00C94197"/>
    <w:rsid w:val="00C95500"/>
    <w:rsid w:val="00CB0D1D"/>
    <w:rsid w:val="00CB7C28"/>
    <w:rsid w:val="00CD127D"/>
    <w:rsid w:val="00CD3DA8"/>
    <w:rsid w:val="00D04BEE"/>
    <w:rsid w:val="00D20AB3"/>
    <w:rsid w:val="00D2196E"/>
    <w:rsid w:val="00D346A6"/>
    <w:rsid w:val="00D4014B"/>
    <w:rsid w:val="00D4262E"/>
    <w:rsid w:val="00D51358"/>
    <w:rsid w:val="00D6423E"/>
    <w:rsid w:val="00D67DA8"/>
    <w:rsid w:val="00D8344F"/>
    <w:rsid w:val="00D834FD"/>
    <w:rsid w:val="00D96B53"/>
    <w:rsid w:val="00DA2912"/>
    <w:rsid w:val="00DA4B51"/>
    <w:rsid w:val="00DC2ED7"/>
    <w:rsid w:val="00DD4A6D"/>
    <w:rsid w:val="00DD4FB6"/>
    <w:rsid w:val="00DE6E3B"/>
    <w:rsid w:val="00DF05E1"/>
    <w:rsid w:val="00DF68AF"/>
    <w:rsid w:val="00E0014D"/>
    <w:rsid w:val="00E05261"/>
    <w:rsid w:val="00E15A55"/>
    <w:rsid w:val="00E2037E"/>
    <w:rsid w:val="00E4044C"/>
    <w:rsid w:val="00E51098"/>
    <w:rsid w:val="00E54392"/>
    <w:rsid w:val="00E7517E"/>
    <w:rsid w:val="00E870A6"/>
    <w:rsid w:val="00EA3D70"/>
    <w:rsid w:val="00EA5A15"/>
    <w:rsid w:val="00EB6E56"/>
    <w:rsid w:val="00EB7A6B"/>
    <w:rsid w:val="00EC72C4"/>
    <w:rsid w:val="00ED02C5"/>
    <w:rsid w:val="00ED60FC"/>
    <w:rsid w:val="00ED7EE7"/>
    <w:rsid w:val="00EE42A0"/>
    <w:rsid w:val="00EE5EC3"/>
    <w:rsid w:val="00EE698D"/>
    <w:rsid w:val="00EE76B0"/>
    <w:rsid w:val="00EF2630"/>
    <w:rsid w:val="00F12FCF"/>
    <w:rsid w:val="00F16E90"/>
    <w:rsid w:val="00F23246"/>
    <w:rsid w:val="00F348B3"/>
    <w:rsid w:val="00F47CAB"/>
    <w:rsid w:val="00F52650"/>
    <w:rsid w:val="00F575D1"/>
    <w:rsid w:val="00F60DBA"/>
    <w:rsid w:val="00F7427F"/>
    <w:rsid w:val="00F87056"/>
    <w:rsid w:val="00F95C9B"/>
    <w:rsid w:val="00FA36A1"/>
    <w:rsid w:val="00FA440B"/>
    <w:rsid w:val="00FB2A7B"/>
    <w:rsid w:val="00FB5F81"/>
    <w:rsid w:val="00FD46A0"/>
    <w:rsid w:val="00FE03CC"/>
    <w:rsid w:val="00FE0589"/>
    <w:rsid w:val="00FE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76B2D"/>
  <w15:chartTrackingRefBased/>
  <w15:docId w15:val="{9E51B7AB-0270-488D-BD6C-3BDD2A1D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6F3"/>
  </w:style>
  <w:style w:type="paragraph" w:styleId="Heading1">
    <w:name w:val="heading 1"/>
    <w:basedOn w:val="Normal"/>
    <w:next w:val="Normal"/>
    <w:link w:val="Heading1Char"/>
    <w:uiPriority w:val="9"/>
    <w:qFormat/>
    <w:rsid w:val="00AD74AF"/>
    <w:pPr>
      <w:keepNext/>
      <w:keepLines/>
      <w:spacing w:before="240" w:after="240" w:line="360" w:lineRule="auto"/>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rsid w:val="00AD74AF"/>
    <w:pPr>
      <w:keepNext/>
      <w:keepLines/>
      <w:spacing w:before="240" w:after="240" w:line="360" w:lineRule="auto"/>
      <w:outlineLvl w:val="1"/>
    </w:pPr>
    <w:rPr>
      <w:rFonts w:ascii="Times New Roman" w:eastAsiaTheme="majorEastAsia" w:hAnsi="Times New Roman" w:cstheme="majorBidi"/>
      <w:b/>
      <w:sz w:val="28"/>
      <w:szCs w:val="28"/>
    </w:rPr>
  </w:style>
  <w:style w:type="paragraph" w:styleId="Heading3">
    <w:name w:val="heading 3"/>
    <w:basedOn w:val="Normal"/>
    <w:next w:val="Normal"/>
    <w:link w:val="Heading3Char"/>
    <w:uiPriority w:val="9"/>
    <w:semiHidden/>
    <w:unhideWhenUsed/>
    <w:qFormat/>
    <w:rsid w:val="00B546F3"/>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B546F3"/>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B546F3"/>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B546F3"/>
    <w:pPr>
      <w:keepNext/>
      <w:keepLines/>
      <w:spacing w:before="40" w:after="0"/>
      <w:outlineLvl w:val="5"/>
    </w:pPr>
  </w:style>
  <w:style w:type="paragraph" w:styleId="Heading7">
    <w:name w:val="heading 7"/>
    <w:basedOn w:val="Normal"/>
    <w:next w:val="Normal"/>
    <w:link w:val="Heading7Char"/>
    <w:uiPriority w:val="9"/>
    <w:semiHidden/>
    <w:unhideWhenUsed/>
    <w:qFormat/>
    <w:rsid w:val="00B546F3"/>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546F3"/>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B546F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4D"/>
    <w:pPr>
      <w:ind w:left="720"/>
      <w:contextualSpacing/>
    </w:pPr>
  </w:style>
  <w:style w:type="character" w:styleId="CommentReference">
    <w:name w:val="annotation reference"/>
    <w:basedOn w:val="DefaultParagraphFont"/>
    <w:uiPriority w:val="99"/>
    <w:semiHidden/>
    <w:unhideWhenUsed/>
    <w:rsid w:val="00C54288"/>
    <w:rPr>
      <w:sz w:val="16"/>
      <w:szCs w:val="16"/>
    </w:rPr>
  </w:style>
  <w:style w:type="paragraph" w:styleId="CommentText">
    <w:name w:val="annotation text"/>
    <w:basedOn w:val="Normal"/>
    <w:link w:val="CommentTextChar"/>
    <w:uiPriority w:val="99"/>
    <w:semiHidden/>
    <w:unhideWhenUsed/>
    <w:rsid w:val="00C54288"/>
    <w:rPr>
      <w:sz w:val="20"/>
      <w:szCs w:val="20"/>
    </w:rPr>
  </w:style>
  <w:style w:type="character" w:customStyle="1" w:styleId="CommentTextChar">
    <w:name w:val="Comment Text Char"/>
    <w:basedOn w:val="DefaultParagraphFont"/>
    <w:link w:val="CommentText"/>
    <w:uiPriority w:val="99"/>
    <w:semiHidden/>
    <w:rsid w:val="00C54288"/>
    <w:rPr>
      <w:sz w:val="20"/>
      <w:szCs w:val="20"/>
    </w:rPr>
  </w:style>
  <w:style w:type="paragraph" w:styleId="CommentSubject">
    <w:name w:val="annotation subject"/>
    <w:basedOn w:val="CommentText"/>
    <w:next w:val="CommentText"/>
    <w:link w:val="CommentSubjectChar"/>
    <w:uiPriority w:val="99"/>
    <w:semiHidden/>
    <w:unhideWhenUsed/>
    <w:rsid w:val="00C54288"/>
    <w:rPr>
      <w:b/>
      <w:bCs/>
    </w:rPr>
  </w:style>
  <w:style w:type="character" w:customStyle="1" w:styleId="CommentSubjectChar">
    <w:name w:val="Comment Subject Char"/>
    <w:basedOn w:val="CommentTextChar"/>
    <w:link w:val="CommentSubject"/>
    <w:uiPriority w:val="99"/>
    <w:semiHidden/>
    <w:rsid w:val="00C54288"/>
    <w:rPr>
      <w:b/>
      <w:bCs/>
      <w:sz w:val="20"/>
      <w:szCs w:val="20"/>
    </w:rPr>
  </w:style>
  <w:style w:type="character" w:customStyle="1" w:styleId="Heading1Char">
    <w:name w:val="Heading 1 Char"/>
    <w:basedOn w:val="DefaultParagraphFont"/>
    <w:link w:val="Heading1"/>
    <w:uiPriority w:val="9"/>
    <w:rsid w:val="00AD74AF"/>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AD74AF"/>
    <w:rPr>
      <w:rFonts w:ascii="Times New Roman" w:eastAsiaTheme="majorEastAsia" w:hAnsi="Times New Roman" w:cstheme="majorBidi"/>
      <w:b/>
      <w:sz w:val="28"/>
      <w:szCs w:val="28"/>
    </w:rPr>
  </w:style>
  <w:style w:type="character" w:customStyle="1" w:styleId="Heading3Char">
    <w:name w:val="Heading 3 Char"/>
    <w:basedOn w:val="DefaultParagraphFont"/>
    <w:link w:val="Heading3"/>
    <w:uiPriority w:val="9"/>
    <w:semiHidden/>
    <w:rsid w:val="00B546F3"/>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B546F3"/>
    <w:rPr>
      <w:i/>
      <w:iCs/>
    </w:rPr>
  </w:style>
  <w:style w:type="character" w:customStyle="1" w:styleId="Heading5Char">
    <w:name w:val="Heading 5 Char"/>
    <w:basedOn w:val="DefaultParagraphFont"/>
    <w:link w:val="Heading5"/>
    <w:uiPriority w:val="9"/>
    <w:semiHidden/>
    <w:rsid w:val="00B546F3"/>
    <w:rPr>
      <w:color w:val="404040" w:themeColor="text1" w:themeTint="BF"/>
    </w:rPr>
  </w:style>
  <w:style w:type="character" w:customStyle="1" w:styleId="Heading6Char">
    <w:name w:val="Heading 6 Char"/>
    <w:basedOn w:val="DefaultParagraphFont"/>
    <w:link w:val="Heading6"/>
    <w:uiPriority w:val="9"/>
    <w:semiHidden/>
    <w:rsid w:val="00B546F3"/>
  </w:style>
  <w:style w:type="character" w:customStyle="1" w:styleId="Heading7Char">
    <w:name w:val="Heading 7 Char"/>
    <w:basedOn w:val="DefaultParagraphFont"/>
    <w:link w:val="Heading7"/>
    <w:uiPriority w:val="9"/>
    <w:semiHidden/>
    <w:rsid w:val="00B546F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546F3"/>
    <w:rPr>
      <w:color w:val="262626" w:themeColor="text1" w:themeTint="D9"/>
      <w:sz w:val="21"/>
      <w:szCs w:val="21"/>
    </w:rPr>
  </w:style>
  <w:style w:type="character" w:customStyle="1" w:styleId="Heading9Char">
    <w:name w:val="Heading 9 Char"/>
    <w:basedOn w:val="DefaultParagraphFont"/>
    <w:link w:val="Heading9"/>
    <w:uiPriority w:val="9"/>
    <w:semiHidden/>
    <w:rsid w:val="00B546F3"/>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546F3"/>
    <w:pPr>
      <w:spacing w:after="200" w:line="240" w:lineRule="auto"/>
    </w:pPr>
    <w:rPr>
      <w:i/>
      <w:iCs/>
      <w:color w:val="212121" w:themeColor="text2"/>
      <w:sz w:val="18"/>
      <w:szCs w:val="18"/>
    </w:rPr>
  </w:style>
  <w:style w:type="paragraph" w:styleId="Title">
    <w:name w:val="Title"/>
    <w:basedOn w:val="Normal"/>
    <w:next w:val="Normal"/>
    <w:link w:val="TitleChar"/>
    <w:uiPriority w:val="10"/>
    <w:qFormat/>
    <w:rsid w:val="00B546F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546F3"/>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B546F3"/>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546F3"/>
    <w:rPr>
      <w:color w:val="5A5A5A" w:themeColor="text1" w:themeTint="A5"/>
      <w:spacing w:val="15"/>
    </w:rPr>
  </w:style>
  <w:style w:type="character" w:styleId="Strong">
    <w:name w:val="Strong"/>
    <w:basedOn w:val="DefaultParagraphFont"/>
    <w:uiPriority w:val="22"/>
    <w:qFormat/>
    <w:rsid w:val="00B546F3"/>
    <w:rPr>
      <w:b/>
      <w:bCs/>
      <w:color w:val="auto"/>
    </w:rPr>
  </w:style>
  <w:style w:type="character" w:styleId="Emphasis">
    <w:name w:val="Emphasis"/>
    <w:basedOn w:val="DefaultParagraphFont"/>
    <w:uiPriority w:val="20"/>
    <w:qFormat/>
    <w:rsid w:val="00B546F3"/>
    <w:rPr>
      <w:i/>
      <w:iCs/>
      <w:color w:val="auto"/>
    </w:rPr>
  </w:style>
  <w:style w:type="paragraph" w:styleId="NoSpacing">
    <w:name w:val="No Spacing"/>
    <w:uiPriority w:val="1"/>
    <w:qFormat/>
    <w:rsid w:val="00B546F3"/>
    <w:pPr>
      <w:spacing w:after="0" w:line="240" w:lineRule="auto"/>
    </w:pPr>
  </w:style>
  <w:style w:type="paragraph" w:styleId="Quote">
    <w:name w:val="Quote"/>
    <w:basedOn w:val="Normal"/>
    <w:next w:val="Normal"/>
    <w:link w:val="QuoteChar"/>
    <w:uiPriority w:val="29"/>
    <w:qFormat/>
    <w:rsid w:val="00B546F3"/>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546F3"/>
    <w:rPr>
      <w:i/>
      <w:iCs/>
      <w:color w:val="404040" w:themeColor="text1" w:themeTint="BF"/>
    </w:rPr>
  </w:style>
  <w:style w:type="paragraph" w:styleId="IntenseQuote">
    <w:name w:val="Intense Quote"/>
    <w:basedOn w:val="Normal"/>
    <w:next w:val="Normal"/>
    <w:link w:val="IntenseQuoteChar"/>
    <w:uiPriority w:val="30"/>
    <w:qFormat/>
    <w:rsid w:val="00B546F3"/>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B546F3"/>
    <w:rPr>
      <w:i/>
      <w:iCs/>
      <w:color w:val="404040" w:themeColor="text1" w:themeTint="BF"/>
    </w:rPr>
  </w:style>
  <w:style w:type="character" w:styleId="SubtleEmphasis">
    <w:name w:val="Subtle Emphasis"/>
    <w:basedOn w:val="DefaultParagraphFont"/>
    <w:uiPriority w:val="19"/>
    <w:qFormat/>
    <w:rsid w:val="00B546F3"/>
    <w:rPr>
      <w:i/>
      <w:iCs/>
      <w:color w:val="404040" w:themeColor="text1" w:themeTint="BF"/>
    </w:rPr>
  </w:style>
  <w:style w:type="character" w:styleId="IntenseEmphasis">
    <w:name w:val="Intense Emphasis"/>
    <w:basedOn w:val="DefaultParagraphFont"/>
    <w:uiPriority w:val="21"/>
    <w:qFormat/>
    <w:rsid w:val="00B546F3"/>
    <w:rPr>
      <w:b/>
      <w:bCs/>
      <w:i/>
      <w:iCs/>
      <w:color w:val="auto"/>
    </w:rPr>
  </w:style>
  <w:style w:type="character" w:styleId="SubtleReference">
    <w:name w:val="Subtle Reference"/>
    <w:basedOn w:val="DefaultParagraphFont"/>
    <w:uiPriority w:val="31"/>
    <w:qFormat/>
    <w:rsid w:val="00B546F3"/>
    <w:rPr>
      <w:smallCaps/>
      <w:color w:val="404040" w:themeColor="text1" w:themeTint="BF"/>
    </w:rPr>
  </w:style>
  <w:style w:type="character" w:styleId="IntenseReference">
    <w:name w:val="Intense Reference"/>
    <w:basedOn w:val="DefaultParagraphFont"/>
    <w:uiPriority w:val="32"/>
    <w:qFormat/>
    <w:rsid w:val="00B546F3"/>
    <w:rPr>
      <w:b/>
      <w:bCs/>
      <w:smallCaps/>
      <w:color w:val="404040" w:themeColor="text1" w:themeTint="BF"/>
      <w:spacing w:val="5"/>
    </w:rPr>
  </w:style>
  <w:style w:type="character" w:styleId="BookTitle">
    <w:name w:val="Book Title"/>
    <w:basedOn w:val="DefaultParagraphFont"/>
    <w:uiPriority w:val="33"/>
    <w:qFormat/>
    <w:rsid w:val="00B546F3"/>
    <w:rPr>
      <w:b/>
      <w:bCs/>
      <w:i/>
      <w:iCs/>
      <w:spacing w:val="5"/>
    </w:rPr>
  </w:style>
  <w:style w:type="paragraph" w:styleId="TOCHeading">
    <w:name w:val="TOC Heading"/>
    <w:basedOn w:val="Heading1"/>
    <w:next w:val="Normal"/>
    <w:uiPriority w:val="39"/>
    <w:unhideWhenUsed/>
    <w:qFormat/>
    <w:rsid w:val="00B546F3"/>
    <w:pPr>
      <w:outlineLvl w:val="9"/>
    </w:pPr>
  </w:style>
  <w:style w:type="paragraph" w:customStyle="1" w:styleId="Style1">
    <w:name w:val="Style1"/>
    <w:basedOn w:val="Heading1"/>
    <w:link w:val="Style1Char"/>
    <w:rsid w:val="0001381D"/>
    <w:rPr>
      <w:sz w:val="28"/>
    </w:rPr>
  </w:style>
  <w:style w:type="paragraph" w:styleId="TOC1">
    <w:name w:val="toc 1"/>
    <w:basedOn w:val="Normal"/>
    <w:next w:val="Normal"/>
    <w:autoRedefine/>
    <w:uiPriority w:val="39"/>
    <w:unhideWhenUsed/>
    <w:rsid w:val="009E39A2"/>
    <w:pPr>
      <w:tabs>
        <w:tab w:val="left" w:pos="440"/>
        <w:tab w:val="right" w:leader="dot" w:pos="9016"/>
      </w:tabs>
      <w:spacing w:after="100"/>
    </w:pPr>
    <w:rPr>
      <w:rFonts w:ascii="Times New Roman" w:hAnsi="Times New Roman" w:cs="Times New Roman"/>
      <w:b/>
      <w:noProof/>
      <w:sz w:val="24"/>
    </w:rPr>
  </w:style>
  <w:style w:type="character" w:customStyle="1" w:styleId="Style1Char">
    <w:name w:val="Style1 Char"/>
    <w:basedOn w:val="Heading1Char"/>
    <w:link w:val="Style1"/>
    <w:rsid w:val="0001381D"/>
    <w:rPr>
      <w:rFonts w:ascii="Times New Roman" w:eastAsiaTheme="majorEastAsia" w:hAnsi="Times New Roman" w:cstheme="majorBidi"/>
      <w:b/>
      <w:color w:val="262626" w:themeColor="text1" w:themeTint="D9"/>
      <w:sz w:val="28"/>
      <w:szCs w:val="32"/>
    </w:rPr>
  </w:style>
  <w:style w:type="character" w:styleId="Hyperlink">
    <w:name w:val="Hyperlink"/>
    <w:basedOn w:val="DefaultParagraphFont"/>
    <w:uiPriority w:val="99"/>
    <w:unhideWhenUsed/>
    <w:rsid w:val="001E6249"/>
    <w:rPr>
      <w:color w:val="A8BF4D" w:themeColor="hyperlink"/>
      <w:u w:val="single"/>
    </w:rPr>
  </w:style>
  <w:style w:type="character" w:styleId="UnresolvedMention">
    <w:name w:val="Unresolved Mention"/>
    <w:basedOn w:val="DefaultParagraphFont"/>
    <w:uiPriority w:val="99"/>
    <w:semiHidden/>
    <w:unhideWhenUsed/>
    <w:rsid w:val="00FE03CC"/>
    <w:rPr>
      <w:color w:val="605E5C"/>
      <w:shd w:val="clear" w:color="auto" w:fill="E1DFDD"/>
    </w:rPr>
  </w:style>
  <w:style w:type="paragraph" w:styleId="Header">
    <w:name w:val="header"/>
    <w:basedOn w:val="Normal"/>
    <w:link w:val="HeaderChar"/>
    <w:uiPriority w:val="99"/>
    <w:unhideWhenUsed/>
    <w:rsid w:val="005F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C9D"/>
  </w:style>
  <w:style w:type="paragraph" w:styleId="Footer">
    <w:name w:val="footer"/>
    <w:basedOn w:val="Normal"/>
    <w:link w:val="FooterChar"/>
    <w:uiPriority w:val="99"/>
    <w:unhideWhenUsed/>
    <w:rsid w:val="005F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C9D"/>
  </w:style>
  <w:style w:type="paragraph" w:styleId="TOC2">
    <w:name w:val="toc 2"/>
    <w:basedOn w:val="Normal"/>
    <w:next w:val="Normal"/>
    <w:autoRedefine/>
    <w:uiPriority w:val="39"/>
    <w:unhideWhenUsed/>
    <w:rsid w:val="009E39A2"/>
    <w:pPr>
      <w:tabs>
        <w:tab w:val="left" w:pos="880"/>
        <w:tab w:val="right" w:leader="dot" w:pos="9016"/>
      </w:tabs>
      <w:spacing w:after="100"/>
      <w:ind w:left="220"/>
    </w:pPr>
    <w:rPr>
      <w:rFonts w:ascii="Times New Roman" w:hAnsi="Times New Roman" w:cs="Times New Roman"/>
      <w:noProof/>
      <w:sz w:val="24"/>
    </w:rPr>
  </w:style>
  <w:style w:type="table" w:styleId="TableGrid">
    <w:name w:val="Table Grid"/>
    <w:basedOn w:val="TableNormal"/>
    <w:uiPriority w:val="39"/>
    <w:rsid w:val="00FB2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984011">
      <w:bodyDiv w:val="1"/>
      <w:marLeft w:val="0"/>
      <w:marRight w:val="0"/>
      <w:marTop w:val="0"/>
      <w:marBottom w:val="0"/>
      <w:divBdr>
        <w:top w:val="none" w:sz="0" w:space="0" w:color="auto"/>
        <w:left w:val="none" w:sz="0" w:space="0" w:color="auto"/>
        <w:bottom w:val="none" w:sz="0" w:space="0" w:color="auto"/>
        <w:right w:val="none" w:sz="0" w:space="0" w:color="auto"/>
      </w:divBdr>
    </w:div>
    <w:div w:id="681585306">
      <w:bodyDiv w:val="1"/>
      <w:marLeft w:val="0"/>
      <w:marRight w:val="0"/>
      <w:marTop w:val="0"/>
      <w:marBottom w:val="0"/>
      <w:divBdr>
        <w:top w:val="none" w:sz="0" w:space="0" w:color="auto"/>
        <w:left w:val="none" w:sz="0" w:space="0" w:color="auto"/>
        <w:bottom w:val="none" w:sz="0" w:space="0" w:color="auto"/>
        <w:right w:val="none" w:sz="0" w:space="0" w:color="auto"/>
      </w:divBdr>
    </w:div>
    <w:div w:id="1088650907">
      <w:bodyDiv w:val="1"/>
      <w:marLeft w:val="0"/>
      <w:marRight w:val="0"/>
      <w:marTop w:val="0"/>
      <w:marBottom w:val="0"/>
      <w:divBdr>
        <w:top w:val="none" w:sz="0" w:space="0" w:color="auto"/>
        <w:left w:val="none" w:sz="0" w:space="0" w:color="auto"/>
        <w:bottom w:val="none" w:sz="0" w:space="0" w:color="auto"/>
        <w:right w:val="none" w:sz="0" w:space="0" w:color="auto"/>
      </w:divBdr>
    </w:div>
    <w:div w:id="1294559574">
      <w:bodyDiv w:val="1"/>
      <w:marLeft w:val="0"/>
      <w:marRight w:val="0"/>
      <w:marTop w:val="0"/>
      <w:marBottom w:val="0"/>
      <w:divBdr>
        <w:top w:val="none" w:sz="0" w:space="0" w:color="auto"/>
        <w:left w:val="none" w:sz="0" w:space="0" w:color="auto"/>
        <w:bottom w:val="none" w:sz="0" w:space="0" w:color="auto"/>
        <w:right w:val="none" w:sz="0" w:space="0" w:color="auto"/>
      </w:divBdr>
    </w:div>
    <w:div w:id="1339774363">
      <w:bodyDiv w:val="1"/>
      <w:marLeft w:val="0"/>
      <w:marRight w:val="0"/>
      <w:marTop w:val="0"/>
      <w:marBottom w:val="0"/>
      <w:divBdr>
        <w:top w:val="none" w:sz="0" w:space="0" w:color="auto"/>
        <w:left w:val="none" w:sz="0" w:space="0" w:color="auto"/>
        <w:bottom w:val="none" w:sz="0" w:space="0" w:color="auto"/>
        <w:right w:val="none" w:sz="0" w:space="0" w:color="auto"/>
      </w:divBdr>
    </w:div>
    <w:div w:id="167025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379B3-7010-42D8-B35A-55A0035DA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21</Pages>
  <Words>6565</Words>
  <Characters>37425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dcterms:created xsi:type="dcterms:W3CDTF">2023-01-29T12:26:00Z</dcterms:created>
  <dcterms:modified xsi:type="dcterms:W3CDTF">2023-01-29T12:51:00Z</dcterms:modified>
</cp:coreProperties>
</file>