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6027" w14:textId="404226A1" w:rsidR="00725FF8" w:rsidRDefault="00725FF8" w:rsidP="00725FF8">
      <w:pPr>
        <w:jc w:val="center"/>
        <w:rPr>
          <w:rFonts w:cstheme="majorBidi"/>
          <w:b/>
          <w:sz w:val="40"/>
          <w:szCs w:val="24"/>
        </w:rPr>
      </w:pPr>
      <w:bookmarkStart w:id="0" w:name="_Hlk122430411"/>
      <w:r w:rsidRPr="00E2726D">
        <w:rPr>
          <w:rFonts w:cstheme="majorBidi"/>
          <w:b/>
          <w:sz w:val="40"/>
          <w:szCs w:val="24"/>
        </w:rPr>
        <w:t>NATIONAL MANAGEMENT COLLEGE</w:t>
      </w:r>
    </w:p>
    <w:p w14:paraId="5E485FE5" w14:textId="77777777" w:rsidR="00987DA8" w:rsidRPr="00E2726D" w:rsidRDefault="00987DA8" w:rsidP="00987DA8">
      <w:pPr>
        <w:jc w:val="center"/>
        <w:rPr>
          <w:rFonts w:cstheme="majorBidi"/>
          <w:b/>
          <w:sz w:val="30"/>
          <w:szCs w:val="24"/>
          <w:u w:val="single"/>
        </w:rPr>
      </w:pPr>
      <w:r w:rsidRPr="00E2726D">
        <w:rPr>
          <w:rFonts w:cstheme="majorBidi"/>
          <w:b/>
          <w:sz w:val="30"/>
          <w:szCs w:val="24"/>
          <w:u w:val="single"/>
        </w:rPr>
        <w:t>NATIONAL MANAGEMENT COURSE-11</w:t>
      </w:r>
      <w:r>
        <w:rPr>
          <w:rFonts w:cstheme="majorBidi"/>
          <w:b/>
          <w:sz w:val="30"/>
          <w:szCs w:val="24"/>
          <w:u w:val="single"/>
        </w:rPr>
        <w:t>7</w:t>
      </w:r>
    </w:p>
    <w:p w14:paraId="44D0B48C" w14:textId="77777777" w:rsidR="00987DA8" w:rsidRPr="00E2726D" w:rsidRDefault="00987DA8" w:rsidP="00725FF8">
      <w:pPr>
        <w:jc w:val="center"/>
        <w:rPr>
          <w:rFonts w:cstheme="majorBidi"/>
          <w:b/>
          <w:sz w:val="40"/>
          <w:szCs w:val="24"/>
        </w:rPr>
      </w:pPr>
    </w:p>
    <w:p w14:paraId="230F8772" w14:textId="77777777" w:rsidR="00725FF8" w:rsidRPr="00CF493B" w:rsidRDefault="00725FF8" w:rsidP="00725FF8">
      <w:pPr>
        <w:rPr>
          <w:rFonts w:cstheme="majorBidi"/>
          <w:b/>
          <w:szCs w:val="24"/>
        </w:rPr>
      </w:pPr>
      <w:r w:rsidRPr="00CF493B">
        <w:rPr>
          <w:rFonts w:cstheme="majorBidi"/>
          <w:noProof/>
        </w:rPr>
        <w:drawing>
          <wp:anchor distT="0" distB="0" distL="114300" distR="114300" simplePos="0" relativeHeight="251659264" behindDoc="0" locked="0" layoutInCell="1" hidden="0" allowOverlap="1" wp14:anchorId="052270C0" wp14:editId="154C3105">
            <wp:simplePos x="0" y="0"/>
            <wp:positionH relativeFrom="column">
              <wp:posOffset>2341245</wp:posOffset>
            </wp:positionH>
            <wp:positionV relativeFrom="paragraph">
              <wp:posOffset>147955</wp:posOffset>
            </wp:positionV>
            <wp:extent cx="1061049" cy="1090091"/>
            <wp:effectExtent l="0" t="0" r="0" b="0"/>
            <wp:wrapNone/>
            <wp:docPr id="1" name="image1.png" descr="LOGO NMC GREEN"/>
            <wp:cNvGraphicFramePr/>
            <a:graphic xmlns:a="http://schemas.openxmlformats.org/drawingml/2006/main">
              <a:graphicData uri="http://schemas.openxmlformats.org/drawingml/2006/picture">
                <pic:pic xmlns:pic="http://schemas.openxmlformats.org/drawingml/2006/picture">
                  <pic:nvPicPr>
                    <pic:cNvPr id="0" name="image1.png" descr="LOGO NMC GREEN"/>
                    <pic:cNvPicPr preferRelativeResize="0"/>
                  </pic:nvPicPr>
                  <pic:blipFill>
                    <a:blip r:embed="rId8"/>
                    <a:srcRect/>
                    <a:stretch>
                      <a:fillRect/>
                    </a:stretch>
                  </pic:blipFill>
                  <pic:spPr>
                    <a:xfrm>
                      <a:off x="0" y="0"/>
                      <a:ext cx="1061049" cy="1090091"/>
                    </a:xfrm>
                    <a:prstGeom prst="rect">
                      <a:avLst/>
                    </a:prstGeom>
                    <a:ln/>
                  </pic:spPr>
                </pic:pic>
              </a:graphicData>
            </a:graphic>
          </wp:anchor>
        </w:drawing>
      </w:r>
    </w:p>
    <w:p w14:paraId="25CBDAA3" w14:textId="61D6C583" w:rsidR="00725FF8" w:rsidRPr="00CF493B" w:rsidRDefault="00260BBE" w:rsidP="00260BBE">
      <w:pPr>
        <w:tabs>
          <w:tab w:val="left" w:pos="6540"/>
        </w:tabs>
        <w:rPr>
          <w:rFonts w:cstheme="majorBidi"/>
          <w:b/>
          <w:szCs w:val="24"/>
        </w:rPr>
      </w:pPr>
      <w:r>
        <w:rPr>
          <w:rFonts w:cstheme="majorBidi"/>
          <w:b/>
          <w:szCs w:val="24"/>
        </w:rPr>
        <w:tab/>
      </w:r>
    </w:p>
    <w:p w14:paraId="188F57DD" w14:textId="5CA3EE72" w:rsidR="00725FF8" w:rsidRPr="00CF493B" w:rsidRDefault="00725FF8" w:rsidP="00725FF8">
      <w:pPr>
        <w:rPr>
          <w:rFonts w:cstheme="majorBidi"/>
          <w:b/>
          <w:szCs w:val="24"/>
        </w:rPr>
      </w:pPr>
    </w:p>
    <w:p w14:paraId="4E2A790C" w14:textId="467D664F" w:rsidR="00725FF8" w:rsidRPr="00CF493B" w:rsidRDefault="00260BBE" w:rsidP="00260BBE">
      <w:pPr>
        <w:tabs>
          <w:tab w:val="left" w:pos="7680"/>
        </w:tabs>
        <w:rPr>
          <w:rFonts w:cstheme="majorBidi"/>
          <w:b/>
          <w:szCs w:val="24"/>
        </w:rPr>
      </w:pPr>
      <w:r>
        <w:rPr>
          <w:rFonts w:cstheme="majorBidi"/>
          <w:b/>
          <w:szCs w:val="24"/>
        </w:rPr>
        <w:tab/>
      </w:r>
    </w:p>
    <w:p w14:paraId="2C1BE5F9" w14:textId="77777777" w:rsidR="00725FF8" w:rsidRDefault="00725FF8" w:rsidP="00725FF8">
      <w:pPr>
        <w:jc w:val="center"/>
        <w:rPr>
          <w:rFonts w:cstheme="majorBidi"/>
          <w:b/>
          <w:sz w:val="28"/>
          <w:szCs w:val="24"/>
        </w:rPr>
      </w:pPr>
    </w:p>
    <w:p w14:paraId="4E72B14D" w14:textId="313C537A" w:rsidR="00725FF8" w:rsidRDefault="00725FF8" w:rsidP="00725FF8">
      <w:pPr>
        <w:jc w:val="center"/>
        <w:rPr>
          <w:rFonts w:cstheme="majorBidi"/>
          <w:b/>
          <w:sz w:val="28"/>
          <w:szCs w:val="24"/>
        </w:rPr>
      </w:pPr>
      <w:r w:rsidRPr="00F2106D">
        <w:rPr>
          <w:rFonts w:cstheme="majorBidi"/>
          <w:b/>
          <w:sz w:val="28"/>
          <w:szCs w:val="24"/>
        </w:rPr>
        <w:t>CASE STUDY</w:t>
      </w:r>
    </w:p>
    <w:p w14:paraId="725B2D35" w14:textId="77777777" w:rsidR="0020144B" w:rsidRPr="00F2106D" w:rsidRDefault="0020144B" w:rsidP="00725FF8">
      <w:pPr>
        <w:jc w:val="center"/>
        <w:rPr>
          <w:rFonts w:cstheme="majorBidi"/>
          <w:b/>
          <w:sz w:val="28"/>
          <w:szCs w:val="24"/>
        </w:rPr>
      </w:pPr>
    </w:p>
    <w:p w14:paraId="2108BF0D" w14:textId="77777777" w:rsidR="00725FF8" w:rsidRPr="00E2726D" w:rsidRDefault="00725FF8" w:rsidP="00725FF8">
      <w:pPr>
        <w:jc w:val="center"/>
        <w:rPr>
          <w:rFonts w:cstheme="majorBidi"/>
          <w:b/>
          <w:sz w:val="14"/>
          <w:szCs w:val="24"/>
        </w:rPr>
      </w:pPr>
    </w:p>
    <w:p w14:paraId="338EB630" w14:textId="19D39F4B" w:rsidR="00725FF8" w:rsidRPr="00987DA8" w:rsidRDefault="00725FF8" w:rsidP="00987DA8">
      <w:pPr>
        <w:jc w:val="center"/>
        <w:rPr>
          <w:rFonts w:ascii="Times New Roman" w:hAnsi="Times New Roman" w:cs="Times New Roman"/>
          <w:b/>
          <w:sz w:val="36"/>
          <w:szCs w:val="24"/>
        </w:rPr>
      </w:pPr>
      <w:r>
        <w:rPr>
          <w:rFonts w:ascii="Times New Roman" w:hAnsi="Times New Roman" w:cs="Times New Roman"/>
          <w:b/>
          <w:sz w:val="36"/>
          <w:szCs w:val="24"/>
        </w:rPr>
        <w:t>“</w:t>
      </w:r>
      <w:r w:rsidRPr="00725FF8">
        <w:rPr>
          <w:rFonts w:ascii="Times New Roman" w:hAnsi="Times New Roman" w:cs="Times New Roman"/>
          <w:b/>
          <w:sz w:val="36"/>
          <w:szCs w:val="24"/>
        </w:rPr>
        <w:t>MIS-DECLARATION IN TRANSSHIPMENT AND EN-ROUTE REPLACEMENT OF GOODS</w:t>
      </w:r>
      <w:r>
        <w:rPr>
          <w:rFonts w:ascii="Times New Roman" w:hAnsi="Times New Roman" w:cs="Times New Roman"/>
          <w:b/>
          <w:sz w:val="36"/>
          <w:szCs w:val="24"/>
        </w:rPr>
        <w:t>”</w:t>
      </w:r>
    </w:p>
    <w:p w14:paraId="04F030A0" w14:textId="77777777" w:rsidR="00725FF8" w:rsidRPr="00CF493B" w:rsidRDefault="00725FF8" w:rsidP="00725FF8">
      <w:pPr>
        <w:jc w:val="center"/>
        <w:rPr>
          <w:rFonts w:cstheme="majorBidi"/>
          <w:szCs w:val="24"/>
        </w:rPr>
      </w:pPr>
      <w:r w:rsidRPr="00CF493B">
        <w:rPr>
          <w:rFonts w:cstheme="majorBidi"/>
          <w:szCs w:val="24"/>
        </w:rPr>
        <w:t>by</w:t>
      </w:r>
    </w:p>
    <w:p w14:paraId="49AA47FB" w14:textId="535910CC" w:rsidR="00725FF8" w:rsidRPr="00EF293E" w:rsidRDefault="00F77BE2" w:rsidP="00725FF8">
      <w:pPr>
        <w:jc w:val="center"/>
        <w:rPr>
          <w:rFonts w:ascii="Times New Roman" w:hAnsi="Times New Roman" w:cs="Times New Roman"/>
          <w:szCs w:val="24"/>
        </w:rPr>
      </w:pPr>
      <w:r>
        <w:rPr>
          <w:rFonts w:ascii="Times New Roman" w:hAnsi="Times New Roman" w:cs="Times New Roman"/>
          <w:b/>
          <w:bCs/>
          <w:szCs w:val="24"/>
        </w:rPr>
        <w:t>KHALID HUSSAIN JAMALI</w:t>
      </w:r>
    </w:p>
    <w:p w14:paraId="2498440C" w14:textId="57D40DB8" w:rsidR="00725FF8" w:rsidRPr="00EF293E" w:rsidRDefault="00625050" w:rsidP="00725FF8">
      <w:pPr>
        <w:jc w:val="center"/>
        <w:rPr>
          <w:rFonts w:ascii="Times New Roman" w:hAnsi="Times New Roman" w:cs="Times New Roman"/>
          <w:b/>
          <w:bCs/>
          <w:szCs w:val="24"/>
        </w:rPr>
      </w:pPr>
      <w:r>
        <w:rPr>
          <w:rFonts w:ascii="Times New Roman" w:hAnsi="Times New Roman" w:cs="Times New Roman"/>
          <w:b/>
          <w:bCs/>
          <w:szCs w:val="24"/>
        </w:rPr>
        <w:t>(PCS</w:t>
      </w:r>
      <w:r w:rsidR="00725FF8" w:rsidRPr="00EF293E">
        <w:rPr>
          <w:rFonts w:ascii="Times New Roman" w:hAnsi="Times New Roman" w:cs="Times New Roman"/>
          <w:b/>
          <w:bCs/>
          <w:szCs w:val="24"/>
        </w:rPr>
        <w:t>)</w:t>
      </w:r>
    </w:p>
    <w:p w14:paraId="2BD935DC" w14:textId="77777777" w:rsidR="00725FF8" w:rsidRPr="00CF493B" w:rsidRDefault="00725FF8" w:rsidP="00725FF8">
      <w:pPr>
        <w:spacing w:before="240"/>
        <w:ind w:firstLine="720"/>
        <w:rPr>
          <w:rFonts w:cstheme="majorBidi"/>
          <w:szCs w:val="24"/>
        </w:rPr>
      </w:pPr>
      <w:r w:rsidRPr="00CF493B">
        <w:rPr>
          <w:rFonts w:cstheme="majorBidi"/>
          <w:szCs w:val="24"/>
        </w:rPr>
        <w:t>A paper submitted to the faculty of the National Management College, Lahore in partial fulfillment of the requirement of the National Management Course-11</w:t>
      </w:r>
      <w:r>
        <w:rPr>
          <w:rFonts w:cstheme="majorBidi"/>
          <w:szCs w:val="24"/>
        </w:rPr>
        <w:t>7</w:t>
      </w:r>
      <w:r w:rsidRPr="00CF493B">
        <w:rPr>
          <w:rFonts w:cstheme="majorBidi"/>
          <w:szCs w:val="24"/>
        </w:rPr>
        <w:t>.</w:t>
      </w:r>
    </w:p>
    <w:p w14:paraId="46F404F9" w14:textId="77777777" w:rsidR="00725FF8" w:rsidRPr="00CF493B" w:rsidRDefault="00725FF8" w:rsidP="00725FF8">
      <w:pPr>
        <w:spacing w:before="240"/>
        <w:rPr>
          <w:rFonts w:cstheme="majorBidi"/>
          <w:szCs w:val="24"/>
        </w:rPr>
      </w:pPr>
      <w:r w:rsidRPr="00CF493B">
        <w:rPr>
          <w:rFonts w:cstheme="majorBidi"/>
          <w:szCs w:val="24"/>
        </w:rPr>
        <w:tab/>
        <w:t>The paper is the end product of my own efforts, research and writing and has not, in whole or in part, been submitted elsewhere for assessment and its contents are not plagiarized. The paper reflects my own views and is not necessarily endorsed by the faculty or the college</w:t>
      </w:r>
      <w:r>
        <w:rPr>
          <w:rFonts w:cstheme="majorBidi"/>
          <w:szCs w:val="24"/>
        </w:rPr>
        <w:t>.</w:t>
      </w:r>
    </w:p>
    <w:p w14:paraId="1A6FAC4F" w14:textId="2D38F75A" w:rsidR="00725FF8" w:rsidRPr="00CF493B" w:rsidRDefault="004B3A9B" w:rsidP="00987DA8">
      <w:pPr>
        <w:spacing w:before="240"/>
        <w:ind w:left="5040" w:firstLine="720"/>
        <w:jc w:val="center"/>
        <w:rPr>
          <w:rFonts w:cstheme="majorBidi"/>
          <w:b/>
          <w:szCs w:val="24"/>
        </w:rPr>
      </w:pPr>
      <w:r>
        <w:rPr>
          <w:rFonts w:cstheme="majorBidi"/>
          <w:b/>
          <w:szCs w:val="24"/>
        </w:rPr>
        <w:t xml:space="preserve">           </w:t>
      </w:r>
      <w:r w:rsidR="00725FF8" w:rsidRPr="00CF493B">
        <w:rPr>
          <w:rFonts w:cstheme="majorBidi"/>
          <w:b/>
          <w:szCs w:val="24"/>
        </w:rPr>
        <w:t>Signature…………….</w:t>
      </w:r>
    </w:p>
    <w:p w14:paraId="49322319" w14:textId="37DDA3EA" w:rsidR="00725FF8" w:rsidRPr="00CF493B" w:rsidRDefault="00725FF8" w:rsidP="00725FF8">
      <w:pPr>
        <w:ind w:left="6480"/>
        <w:jc w:val="right"/>
        <w:rPr>
          <w:rFonts w:cstheme="majorBidi"/>
          <w:b/>
          <w:szCs w:val="24"/>
        </w:rPr>
      </w:pPr>
      <w:r w:rsidRPr="00CF493B">
        <w:rPr>
          <w:rFonts w:cstheme="majorBidi"/>
          <w:b/>
          <w:szCs w:val="24"/>
        </w:rPr>
        <w:t>Date:</w:t>
      </w:r>
      <w:r w:rsidR="00FC1BFB">
        <w:rPr>
          <w:rFonts w:cstheme="majorBidi"/>
          <w:b/>
          <w:szCs w:val="24"/>
        </w:rPr>
        <w:t>29</w:t>
      </w:r>
      <w:r w:rsidR="00FC1BFB" w:rsidRPr="00FC1BFB">
        <w:rPr>
          <w:rFonts w:cstheme="majorBidi"/>
          <w:b/>
          <w:szCs w:val="24"/>
          <w:vertAlign w:val="superscript"/>
        </w:rPr>
        <w:t>th</w:t>
      </w:r>
      <w:r w:rsidR="00FC1BFB">
        <w:rPr>
          <w:rFonts w:cstheme="majorBidi"/>
          <w:b/>
          <w:szCs w:val="24"/>
        </w:rPr>
        <w:t xml:space="preserve"> January, 2023</w:t>
      </w:r>
    </w:p>
    <w:p w14:paraId="23794C1A" w14:textId="4F62A81D" w:rsidR="00725FF8" w:rsidRPr="00CF493B" w:rsidRDefault="004B3A9B" w:rsidP="004B3A9B">
      <w:pPr>
        <w:ind w:left="1440" w:firstLine="720"/>
        <w:jc w:val="center"/>
        <w:rPr>
          <w:rFonts w:cstheme="majorBidi"/>
          <w:b/>
          <w:szCs w:val="24"/>
        </w:rPr>
      </w:pPr>
      <w:r>
        <w:rPr>
          <w:rFonts w:cstheme="majorBidi"/>
          <w:b/>
          <w:szCs w:val="24"/>
        </w:rPr>
        <w:t xml:space="preserve">                                                                        </w:t>
      </w:r>
      <w:r w:rsidR="009C12BB">
        <w:rPr>
          <w:rFonts w:cstheme="majorBidi"/>
          <w:b/>
          <w:szCs w:val="24"/>
        </w:rPr>
        <w:t>Paper Supervising DS</w:t>
      </w:r>
      <w:r w:rsidR="00725FF8" w:rsidRPr="00CF493B">
        <w:rPr>
          <w:rFonts w:cstheme="majorBidi"/>
          <w:b/>
          <w:szCs w:val="24"/>
        </w:rPr>
        <w:t>:</w:t>
      </w:r>
    </w:p>
    <w:bookmarkEnd w:id="0"/>
    <w:p w14:paraId="412C2CA5" w14:textId="77777777" w:rsidR="0020144B" w:rsidRDefault="00DF12F8" w:rsidP="00725FF8">
      <w:pPr>
        <w:ind w:left="5760" w:firstLine="720"/>
        <w:jc w:val="center"/>
        <w:rPr>
          <w:rFonts w:ascii="Times New Roman" w:hAnsi="Times New Roman" w:cs="Times New Roman"/>
          <w:b/>
          <w:bCs/>
          <w:szCs w:val="24"/>
        </w:rPr>
        <w:sectPr w:rsidR="0020144B" w:rsidSect="00725FF8">
          <w:footerReference w:type="default" r:id="rId9"/>
          <w:pgSz w:w="11906" w:h="16838" w:code="9"/>
          <w:pgMar w:top="1440" w:right="1440" w:bottom="1440" w:left="1440" w:header="720" w:footer="720" w:gutter="0"/>
          <w:cols w:space="720"/>
          <w:docGrid w:linePitch="360"/>
        </w:sectPr>
      </w:pPr>
      <w:r w:rsidRPr="00EF293E">
        <w:rPr>
          <w:rFonts w:ascii="Times New Roman" w:hAnsi="Times New Roman" w:cs="Times New Roman"/>
          <w:b/>
          <w:bCs/>
          <w:szCs w:val="24"/>
        </w:rPr>
        <w:t xml:space="preserve">Ms. </w:t>
      </w:r>
      <w:proofErr w:type="spellStart"/>
      <w:r w:rsidRPr="00EF293E">
        <w:rPr>
          <w:rFonts w:ascii="Times New Roman" w:hAnsi="Times New Roman" w:cs="Times New Roman"/>
          <w:b/>
          <w:bCs/>
          <w:szCs w:val="24"/>
        </w:rPr>
        <w:t>Ambreen</w:t>
      </w:r>
      <w:proofErr w:type="spellEnd"/>
      <w:r w:rsidRPr="00EF293E">
        <w:rPr>
          <w:rFonts w:ascii="Times New Roman" w:hAnsi="Times New Roman" w:cs="Times New Roman"/>
          <w:b/>
          <w:bCs/>
          <w:szCs w:val="24"/>
        </w:rPr>
        <w:t xml:space="preserve"> Raza</w:t>
      </w:r>
    </w:p>
    <w:bookmarkStart w:id="1" w:name="_Toc119427202" w:displacedByCustomXml="next"/>
    <w:sdt>
      <w:sdtPr>
        <w:rPr>
          <w:rFonts w:asciiTheme="majorBidi" w:eastAsiaTheme="minorHAnsi" w:hAnsiTheme="majorBidi" w:cstheme="minorBidi"/>
          <w:b w:val="0"/>
          <w:sz w:val="24"/>
          <w:szCs w:val="22"/>
        </w:rPr>
        <w:id w:val="805663198"/>
        <w:docPartObj>
          <w:docPartGallery w:val="Table of Contents"/>
          <w:docPartUnique/>
        </w:docPartObj>
      </w:sdtPr>
      <w:sdtEndPr>
        <w:rPr>
          <w:bCs/>
          <w:noProof/>
        </w:rPr>
      </w:sdtEndPr>
      <w:sdtContent>
        <w:p w14:paraId="1C90FBDB" w14:textId="77777777" w:rsidR="002D055A" w:rsidRDefault="002D055A">
          <w:pPr>
            <w:pStyle w:val="TOCHeading"/>
          </w:pPr>
          <w:r>
            <w:t>Contents</w:t>
          </w:r>
        </w:p>
        <w:p w14:paraId="2A48AE07" w14:textId="222AF443" w:rsidR="00B228D6" w:rsidRDefault="002D055A">
          <w:pPr>
            <w:pStyle w:val="TOC1"/>
            <w:rPr>
              <w:rFonts w:asciiTheme="minorHAnsi" w:eastAsiaTheme="minorEastAsia" w:hAnsiTheme="minorHAnsi"/>
              <w:b w:val="0"/>
              <w:sz w:val="22"/>
            </w:rPr>
          </w:pPr>
          <w:r>
            <w:rPr>
              <w:noProof w:val="0"/>
            </w:rPr>
            <w:fldChar w:fldCharType="begin"/>
          </w:r>
          <w:r>
            <w:instrText xml:space="preserve"> TOC \o "1-3" \h \z \u </w:instrText>
          </w:r>
          <w:r>
            <w:rPr>
              <w:noProof w:val="0"/>
            </w:rPr>
            <w:fldChar w:fldCharType="separate"/>
          </w:r>
          <w:hyperlink w:anchor="_Toc125900939" w:history="1">
            <w:r w:rsidR="00B228D6" w:rsidRPr="000F00C5">
              <w:rPr>
                <w:rStyle w:val="Hyperlink"/>
              </w:rPr>
              <w:t>1.</w:t>
            </w:r>
            <w:r w:rsidR="00B228D6">
              <w:rPr>
                <w:rFonts w:asciiTheme="minorHAnsi" w:eastAsiaTheme="minorEastAsia" w:hAnsiTheme="minorHAnsi"/>
                <w:b w:val="0"/>
                <w:sz w:val="22"/>
              </w:rPr>
              <w:tab/>
            </w:r>
            <w:r w:rsidR="00B228D6" w:rsidRPr="000F00C5">
              <w:rPr>
                <w:rStyle w:val="Hyperlink"/>
              </w:rPr>
              <w:t>Introduction</w:t>
            </w:r>
            <w:r w:rsidR="00B228D6">
              <w:rPr>
                <w:webHidden/>
              </w:rPr>
              <w:tab/>
            </w:r>
            <w:r w:rsidR="00B228D6">
              <w:rPr>
                <w:webHidden/>
              </w:rPr>
              <w:fldChar w:fldCharType="begin"/>
            </w:r>
            <w:r w:rsidR="00B228D6">
              <w:rPr>
                <w:webHidden/>
              </w:rPr>
              <w:instrText xml:space="preserve"> PAGEREF _Toc125900939 \h </w:instrText>
            </w:r>
            <w:r w:rsidR="00B228D6">
              <w:rPr>
                <w:webHidden/>
              </w:rPr>
            </w:r>
            <w:r w:rsidR="00B228D6">
              <w:rPr>
                <w:webHidden/>
              </w:rPr>
              <w:fldChar w:fldCharType="separate"/>
            </w:r>
            <w:r w:rsidR="00B228D6">
              <w:rPr>
                <w:webHidden/>
              </w:rPr>
              <w:t>1</w:t>
            </w:r>
            <w:r w:rsidR="00B228D6">
              <w:rPr>
                <w:webHidden/>
              </w:rPr>
              <w:fldChar w:fldCharType="end"/>
            </w:r>
          </w:hyperlink>
        </w:p>
        <w:p w14:paraId="414917D0" w14:textId="49B41E71" w:rsidR="00B228D6" w:rsidRDefault="00B228D6">
          <w:pPr>
            <w:pStyle w:val="TOC1"/>
            <w:rPr>
              <w:rFonts w:asciiTheme="minorHAnsi" w:eastAsiaTheme="minorEastAsia" w:hAnsiTheme="minorHAnsi"/>
              <w:b w:val="0"/>
              <w:sz w:val="22"/>
            </w:rPr>
          </w:pPr>
          <w:hyperlink w:anchor="_Toc125900940" w:history="1">
            <w:r w:rsidRPr="000F00C5">
              <w:rPr>
                <w:rStyle w:val="Hyperlink"/>
                <w:rFonts w:eastAsia="Times New Roman"/>
              </w:rPr>
              <w:t>2.</w:t>
            </w:r>
            <w:r>
              <w:rPr>
                <w:rFonts w:asciiTheme="minorHAnsi" w:eastAsiaTheme="minorEastAsia" w:hAnsiTheme="minorHAnsi"/>
                <w:b w:val="0"/>
                <w:sz w:val="22"/>
              </w:rPr>
              <w:tab/>
            </w:r>
            <w:r w:rsidRPr="000F00C5">
              <w:rPr>
                <w:rStyle w:val="Hyperlink"/>
                <w:rFonts w:eastAsia="Times New Roman"/>
              </w:rPr>
              <w:t>Statement of Intent</w:t>
            </w:r>
            <w:r>
              <w:rPr>
                <w:webHidden/>
              </w:rPr>
              <w:tab/>
            </w:r>
            <w:r>
              <w:rPr>
                <w:webHidden/>
              </w:rPr>
              <w:fldChar w:fldCharType="begin"/>
            </w:r>
            <w:r>
              <w:rPr>
                <w:webHidden/>
              </w:rPr>
              <w:instrText xml:space="preserve"> PAGEREF _Toc125900940 \h </w:instrText>
            </w:r>
            <w:r>
              <w:rPr>
                <w:webHidden/>
              </w:rPr>
            </w:r>
            <w:r>
              <w:rPr>
                <w:webHidden/>
              </w:rPr>
              <w:fldChar w:fldCharType="separate"/>
            </w:r>
            <w:r>
              <w:rPr>
                <w:webHidden/>
              </w:rPr>
              <w:t>2</w:t>
            </w:r>
            <w:r>
              <w:rPr>
                <w:webHidden/>
              </w:rPr>
              <w:fldChar w:fldCharType="end"/>
            </w:r>
          </w:hyperlink>
        </w:p>
        <w:p w14:paraId="2C23552A" w14:textId="63BBB6D1" w:rsidR="00B228D6" w:rsidRDefault="00B228D6">
          <w:pPr>
            <w:pStyle w:val="TOC1"/>
            <w:rPr>
              <w:rFonts w:asciiTheme="minorHAnsi" w:eastAsiaTheme="minorEastAsia" w:hAnsiTheme="minorHAnsi"/>
              <w:b w:val="0"/>
              <w:sz w:val="22"/>
            </w:rPr>
          </w:pPr>
          <w:hyperlink w:anchor="_Toc125900941" w:history="1">
            <w:r w:rsidRPr="000F00C5">
              <w:rPr>
                <w:rStyle w:val="Hyperlink"/>
                <w:rFonts w:eastAsia="Times New Roman"/>
              </w:rPr>
              <w:t>3.</w:t>
            </w:r>
            <w:r>
              <w:rPr>
                <w:rFonts w:asciiTheme="minorHAnsi" w:eastAsiaTheme="minorEastAsia" w:hAnsiTheme="minorHAnsi"/>
                <w:b w:val="0"/>
                <w:sz w:val="22"/>
              </w:rPr>
              <w:tab/>
            </w:r>
            <w:r w:rsidRPr="000F00C5">
              <w:rPr>
                <w:rStyle w:val="Hyperlink"/>
                <w:rFonts w:eastAsia="Times New Roman"/>
              </w:rPr>
              <w:t>Scene Setter</w:t>
            </w:r>
            <w:r>
              <w:rPr>
                <w:webHidden/>
              </w:rPr>
              <w:tab/>
            </w:r>
            <w:r>
              <w:rPr>
                <w:webHidden/>
              </w:rPr>
              <w:fldChar w:fldCharType="begin"/>
            </w:r>
            <w:r>
              <w:rPr>
                <w:webHidden/>
              </w:rPr>
              <w:instrText xml:space="preserve"> PAGEREF _Toc125900941 \h </w:instrText>
            </w:r>
            <w:r>
              <w:rPr>
                <w:webHidden/>
              </w:rPr>
            </w:r>
            <w:r>
              <w:rPr>
                <w:webHidden/>
              </w:rPr>
              <w:fldChar w:fldCharType="separate"/>
            </w:r>
            <w:r>
              <w:rPr>
                <w:webHidden/>
              </w:rPr>
              <w:t>2</w:t>
            </w:r>
            <w:r>
              <w:rPr>
                <w:webHidden/>
              </w:rPr>
              <w:fldChar w:fldCharType="end"/>
            </w:r>
          </w:hyperlink>
        </w:p>
        <w:p w14:paraId="6286F47D" w14:textId="0DFD8919" w:rsidR="00B228D6" w:rsidRDefault="00B228D6">
          <w:pPr>
            <w:pStyle w:val="TOC1"/>
            <w:rPr>
              <w:rFonts w:asciiTheme="minorHAnsi" w:eastAsiaTheme="minorEastAsia" w:hAnsiTheme="minorHAnsi"/>
              <w:b w:val="0"/>
              <w:sz w:val="22"/>
            </w:rPr>
          </w:pPr>
          <w:hyperlink w:anchor="_Toc125900942" w:history="1">
            <w:r w:rsidRPr="000F00C5">
              <w:rPr>
                <w:rStyle w:val="Hyperlink"/>
                <w:rFonts w:eastAsia="Times New Roman"/>
              </w:rPr>
              <w:t>4.</w:t>
            </w:r>
            <w:r>
              <w:rPr>
                <w:rFonts w:asciiTheme="minorHAnsi" w:eastAsiaTheme="minorEastAsia" w:hAnsiTheme="minorHAnsi"/>
                <w:b w:val="0"/>
                <w:sz w:val="22"/>
              </w:rPr>
              <w:tab/>
            </w:r>
            <w:r w:rsidRPr="000F00C5">
              <w:rPr>
                <w:rStyle w:val="Hyperlink"/>
                <w:rFonts w:eastAsia="Times New Roman"/>
              </w:rPr>
              <w:t>Background</w:t>
            </w:r>
            <w:r>
              <w:rPr>
                <w:webHidden/>
              </w:rPr>
              <w:tab/>
            </w:r>
            <w:r>
              <w:rPr>
                <w:webHidden/>
              </w:rPr>
              <w:fldChar w:fldCharType="begin"/>
            </w:r>
            <w:r>
              <w:rPr>
                <w:webHidden/>
              </w:rPr>
              <w:instrText xml:space="preserve"> PAGEREF _Toc125900942 \h </w:instrText>
            </w:r>
            <w:r>
              <w:rPr>
                <w:webHidden/>
              </w:rPr>
            </w:r>
            <w:r>
              <w:rPr>
                <w:webHidden/>
              </w:rPr>
              <w:fldChar w:fldCharType="separate"/>
            </w:r>
            <w:r>
              <w:rPr>
                <w:webHidden/>
              </w:rPr>
              <w:t>3</w:t>
            </w:r>
            <w:r>
              <w:rPr>
                <w:webHidden/>
              </w:rPr>
              <w:fldChar w:fldCharType="end"/>
            </w:r>
          </w:hyperlink>
        </w:p>
        <w:p w14:paraId="6E5E3D25" w14:textId="36D3BE87" w:rsidR="00B228D6" w:rsidRDefault="00B228D6">
          <w:pPr>
            <w:pStyle w:val="TOC1"/>
            <w:rPr>
              <w:rFonts w:asciiTheme="minorHAnsi" w:eastAsiaTheme="minorEastAsia" w:hAnsiTheme="minorHAnsi"/>
              <w:b w:val="0"/>
              <w:sz w:val="22"/>
            </w:rPr>
          </w:pPr>
          <w:hyperlink w:anchor="_Toc125900943" w:history="1">
            <w:r w:rsidRPr="000F00C5">
              <w:rPr>
                <w:rStyle w:val="Hyperlink"/>
                <w:rFonts w:eastAsia="Times New Roman"/>
              </w:rPr>
              <w:t>5.     Information Gathering</w:t>
            </w:r>
            <w:r>
              <w:rPr>
                <w:webHidden/>
              </w:rPr>
              <w:tab/>
            </w:r>
            <w:r>
              <w:rPr>
                <w:webHidden/>
              </w:rPr>
              <w:fldChar w:fldCharType="begin"/>
            </w:r>
            <w:r>
              <w:rPr>
                <w:webHidden/>
              </w:rPr>
              <w:instrText xml:space="preserve"> PAGEREF _Toc125900943 \h </w:instrText>
            </w:r>
            <w:r>
              <w:rPr>
                <w:webHidden/>
              </w:rPr>
            </w:r>
            <w:r>
              <w:rPr>
                <w:webHidden/>
              </w:rPr>
              <w:fldChar w:fldCharType="separate"/>
            </w:r>
            <w:r>
              <w:rPr>
                <w:webHidden/>
              </w:rPr>
              <w:t>3</w:t>
            </w:r>
            <w:r>
              <w:rPr>
                <w:webHidden/>
              </w:rPr>
              <w:fldChar w:fldCharType="end"/>
            </w:r>
          </w:hyperlink>
        </w:p>
        <w:p w14:paraId="305C9733" w14:textId="076696B6" w:rsidR="00B228D6" w:rsidRDefault="00B228D6">
          <w:pPr>
            <w:pStyle w:val="TOC1"/>
            <w:rPr>
              <w:rFonts w:asciiTheme="minorHAnsi" w:eastAsiaTheme="minorEastAsia" w:hAnsiTheme="minorHAnsi"/>
              <w:b w:val="0"/>
              <w:sz w:val="22"/>
            </w:rPr>
          </w:pPr>
          <w:hyperlink w:anchor="_Toc125900944" w:history="1">
            <w:r w:rsidRPr="000F00C5">
              <w:rPr>
                <w:rStyle w:val="Hyperlink"/>
              </w:rPr>
              <w:t>6.    Modus Operandi</w:t>
            </w:r>
            <w:r>
              <w:rPr>
                <w:webHidden/>
              </w:rPr>
              <w:tab/>
            </w:r>
            <w:r>
              <w:rPr>
                <w:webHidden/>
              </w:rPr>
              <w:fldChar w:fldCharType="begin"/>
            </w:r>
            <w:r>
              <w:rPr>
                <w:webHidden/>
              </w:rPr>
              <w:instrText xml:space="preserve"> PAGEREF _Toc125900944 \h </w:instrText>
            </w:r>
            <w:r>
              <w:rPr>
                <w:webHidden/>
              </w:rPr>
            </w:r>
            <w:r>
              <w:rPr>
                <w:webHidden/>
              </w:rPr>
              <w:fldChar w:fldCharType="separate"/>
            </w:r>
            <w:r>
              <w:rPr>
                <w:webHidden/>
              </w:rPr>
              <w:t>4</w:t>
            </w:r>
            <w:r>
              <w:rPr>
                <w:webHidden/>
              </w:rPr>
              <w:fldChar w:fldCharType="end"/>
            </w:r>
          </w:hyperlink>
        </w:p>
        <w:p w14:paraId="6B214296" w14:textId="4AD81AC7" w:rsidR="00B228D6" w:rsidRDefault="00B228D6">
          <w:pPr>
            <w:pStyle w:val="TOC1"/>
            <w:rPr>
              <w:rFonts w:asciiTheme="minorHAnsi" w:eastAsiaTheme="minorEastAsia" w:hAnsiTheme="minorHAnsi"/>
              <w:b w:val="0"/>
              <w:sz w:val="22"/>
            </w:rPr>
          </w:pPr>
          <w:hyperlink w:anchor="_Toc125900945" w:history="1">
            <w:r w:rsidRPr="000F00C5">
              <w:rPr>
                <w:rStyle w:val="Hyperlink"/>
                <w:rFonts w:eastAsia="Times New Roman"/>
              </w:rPr>
              <w:t>7.</w:t>
            </w:r>
            <w:r>
              <w:rPr>
                <w:rFonts w:asciiTheme="minorHAnsi" w:eastAsiaTheme="minorEastAsia" w:hAnsiTheme="minorHAnsi"/>
                <w:b w:val="0"/>
                <w:sz w:val="22"/>
              </w:rPr>
              <w:tab/>
            </w:r>
            <w:r w:rsidRPr="000F00C5">
              <w:rPr>
                <w:rStyle w:val="Hyperlink"/>
                <w:rFonts w:eastAsia="Times New Roman"/>
              </w:rPr>
              <w:t xml:space="preserve">First Major Seizure case of Transshipment Goods i.e </w:t>
            </w:r>
            <w:r w:rsidRPr="000F00C5">
              <w:rPr>
                <w:rStyle w:val="Hyperlink"/>
              </w:rPr>
              <w:t>M/S. Pakistan Enterprises Lahore</w:t>
            </w:r>
            <w:r>
              <w:rPr>
                <w:webHidden/>
              </w:rPr>
              <w:tab/>
            </w:r>
            <w:r>
              <w:rPr>
                <w:webHidden/>
              </w:rPr>
              <w:fldChar w:fldCharType="begin"/>
            </w:r>
            <w:r>
              <w:rPr>
                <w:webHidden/>
              </w:rPr>
              <w:instrText xml:space="preserve"> PAGEREF _Toc125900945 \h </w:instrText>
            </w:r>
            <w:r>
              <w:rPr>
                <w:webHidden/>
              </w:rPr>
            </w:r>
            <w:r>
              <w:rPr>
                <w:webHidden/>
              </w:rPr>
              <w:fldChar w:fldCharType="separate"/>
            </w:r>
            <w:r>
              <w:rPr>
                <w:webHidden/>
              </w:rPr>
              <w:t>5</w:t>
            </w:r>
            <w:r>
              <w:rPr>
                <w:webHidden/>
              </w:rPr>
              <w:fldChar w:fldCharType="end"/>
            </w:r>
          </w:hyperlink>
        </w:p>
        <w:p w14:paraId="76046422" w14:textId="363041B3" w:rsidR="00B228D6" w:rsidRDefault="00B228D6">
          <w:pPr>
            <w:pStyle w:val="TOC2"/>
            <w:tabs>
              <w:tab w:val="left" w:pos="880"/>
              <w:tab w:val="right" w:leader="dot" w:pos="9016"/>
            </w:tabs>
            <w:rPr>
              <w:rFonts w:asciiTheme="minorHAnsi" w:eastAsiaTheme="minorEastAsia" w:hAnsiTheme="minorHAnsi"/>
              <w:noProof/>
              <w:sz w:val="22"/>
            </w:rPr>
          </w:pPr>
          <w:hyperlink w:anchor="_Toc125900946" w:history="1">
            <w:r w:rsidRPr="000F00C5">
              <w:rPr>
                <w:rStyle w:val="Hyperlink"/>
                <w:noProof/>
              </w:rPr>
              <w:t>7.1</w:t>
            </w:r>
            <w:r>
              <w:rPr>
                <w:rFonts w:asciiTheme="minorHAnsi" w:eastAsiaTheme="minorEastAsia" w:hAnsiTheme="minorHAnsi"/>
                <w:noProof/>
                <w:sz w:val="22"/>
              </w:rPr>
              <w:tab/>
            </w:r>
            <w:r w:rsidRPr="000F00C5">
              <w:rPr>
                <w:rStyle w:val="Hyperlink"/>
                <w:noProof/>
              </w:rPr>
              <w:t>Information</w:t>
            </w:r>
            <w:r>
              <w:rPr>
                <w:noProof/>
                <w:webHidden/>
              </w:rPr>
              <w:tab/>
            </w:r>
            <w:r>
              <w:rPr>
                <w:noProof/>
                <w:webHidden/>
              </w:rPr>
              <w:fldChar w:fldCharType="begin"/>
            </w:r>
            <w:r>
              <w:rPr>
                <w:noProof/>
                <w:webHidden/>
              </w:rPr>
              <w:instrText xml:space="preserve"> PAGEREF _Toc125900946 \h </w:instrText>
            </w:r>
            <w:r>
              <w:rPr>
                <w:noProof/>
                <w:webHidden/>
              </w:rPr>
            </w:r>
            <w:r>
              <w:rPr>
                <w:noProof/>
                <w:webHidden/>
              </w:rPr>
              <w:fldChar w:fldCharType="separate"/>
            </w:r>
            <w:r>
              <w:rPr>
                <w:noProof/>
                <w:webHidden/>
              </w:rPr>
              <w:t>5</w:t>
            </w:r>
            <w:r>
              <w:rPr>
                <w:noProof/>
                <w:webHidden/>
              </w:rPr>
              <w:fldChar w:fldCharType="end"/>
            </w:r>
          </w:hyperlink>
        </w:p>
        <w:p w14:paraId="21825F12" w14:textId="33A5A52A" w:rsidR="00B228D6" w:rsidRDefault="00B228D6">
          <w:pPr>
            <w:pStyle w:val="TOC2"/>
            <w:tabs>
              <w:tab w:val="left" w:pos="880"/>
              <w:tab w:val="right" w:leader="dot" w:pos="9016"/>
            </w:tabs>
            <w:rPr>
              <w:rFonts w:asciiTheme="minorHAnsi" w:eastAsiaTheme="minorEastAsia" w:hAnsiTheme="minorHAnsi"/>
              <w:noProof/>
              <w:sz w:val="22"/>
            </w:rPr>
          </w:pPr>
          <w:hyperlink w:anchor="_Toc125900947" w:history="1">
            <w:r w:rsidRPr="000F00C5">
              <w:rPr>
                <w:rStyle w:val="Hyperlink"/>
                <w:noProof/>
              </w:rPr>
              <w:t>7.2</w:t>
            </w:r>
            <w:r>
              <w:rPr>
                <w:rFonts w:asciiTheme="minorHAnsi" w:eastAsiaTheme="minorEastAsia" w:hAnsiTheme="minorHAnsi"/>
                <w:noProof/>
                <w:sz w:val="22"/>
              </w:rPr>
              <w:tab/>
            </w:r>
            <w:r w:rsidRPr="000F00C5">
              <w:rPr>
                <w:rStyle w:val="Hyperlink"/>
                <w:noProof/>
              </w:rPr>
              <w:t>Raid on Godown</w:t>
            </w:r>
            <w:r>
              <w:rPr>
                <w:noProof/>
                <w:webHidden/>
              </w:rPr>
              <w:tab/>
            </w:r>
            <w:r>
              <w:rPr>
                <w:noProof/>
                <w:webHidden/>
              </w:rPr>
              <w:fldChar w:fldCharType="begin"/>
            </w:r>
            <w:r>
              <w:rPr>
                <w:noProof/>
                <w:webHidden/>
              </w:rPr>
              <w:instrText xml:space="preserve"> PAGEREF _Toc125900947 \h </w:instrText>
            </w:r>
            <w:r>
              <w:rPr>
                <w:noProof/>
                <w:webHidden/>
              </w:rPr>
            </w:r>
            <w:r>
              <w:rPr>
                <w:noProof/>
                <w:webHidden/>
              </w:rPr>
              <w:fldChar w:fldCharType="separate"/>
            </w:r>
            <w:r>
              <w:rPr>
                <w:noProof/>
                <w:webHidden/>
              </w:rPr>
              <w:t>5</w:t>
            </w:r>
            <w:r>
              <w:rPr>
                <w:noProof/>
                <w:webHidden/>
              </w:rPr>
              <w:fldChar w:fldCharType="end"/>
            </w:r>
          </w:hyperlink>
        </w:p>
        <w:p w14:paraId="2185EC9D" w14:textId="7632A86C" w:rsidR="00B228D6" w:rsidRDefault="00B228D6">
          <w:pPr>
            <w:pStyle w:val="TOC2"/>
            <w:tabs>
              <w:tab w:val="left" w:pos="880"/>
              <w:tab w:val="right" w:leader="dot" w:pos="9016"/>
            </w:tabs>
            <w:rPr>
              <w:rFonts w:asciiTheme="minorHAnsi" w:eastAsiaTheme="minorEastAsia" w:hAnsiTheme="minorHAnsi"/>
              <w:noProof/>
              <w:sz w:val="22"/>
            </w:rPr>
          </w:pPr>
          <w:hyperlink w:anchor="_Toc125900948" w:history="1">
            <w:r w:rsidRPr="000F00C5">
              <w:rPr>
                <w:rStyle w:val="Hyperlink"/>
                <w:noProof/>
              </w:rPr>
              <w:t>7.3</w:t>
            </w:r>
            <w:r>
              <w:rPr>
                <w:rFonts w:asciiTheme="minorHAnsi" w:eastAsiaTheme="minorEastAsia" w:hAnsiTheme="minorHAnsi"/>
                <w:noProof/>
                <w:sz w:val="22"/>
              </w:rPr>
              <w:tab/>
            </w:r>
            <w:r w:rsidRPr="000F00C5">
              <w:rPr>
                <w:rStyle w:val="Hyperlink"/>
                <w:noProof/>
              </w:rPr>
              <w:t>Examination, Inventory of Recovered Goods</w:t>
            </w:r>
            <w:r>
              <w:rPr>
                <w:noProof/>
                <w:webHidden/>
              </w:rPr>
              <w:tab/>
            </w:r>
            <w:r>
              <w:rPr>
                <w:noProof/>
                <w:webHidden/>
              </w:rPr>
              <w:fldChar w:fldCharType="begin"/>
            </w:r>
            <w:r>
              <w:rPr>
                <w:noProof/>
                <w:webHidden/>
              </w:rPr>
              <w:instrText xml:space="preserve"> PAGEREF _Toc125900948 \h </w:instrText>
            </w:r>
            <w:r>
              <w:rPr>
                <w:noProof/>
                <w:webHidden/>
              </w:rPr>
            </w:r>
            <w:r>
              <w:rPr>
                <w:noProof/>
                <w:webHidden/>
              </w:rPr>
              <w:fldChar w:fldCharType="separate"/>
            </w:r>
            <w:r>
              <w:rPr>
                <w:noProof/>
                <w:webHidden/>
              </w:rPr>
              <w:t>6</w:t>
            </w:r>
            <w:r>
              <w:rPr>
                <w:noProof/>
                <w:webHidden/>
              </w:rPr>
              <w:fldChar w:fldCharType="end"/>
            </w:r>
          </w:hyperlink>
        </w:p>
        <w:p w14:paraId="29D309EB" w14:textId="340CCA56" w:rsidR="00B228D6" w:rsidRDefault="00B228D6">
          <w:pPr>
            <w:pStyle w:val="TOC2"/>
            <w:tabs>
              <w:tab w:val="left" w:pos="880"/>
              <w:tab w:val="right" w:leader="dot" w:pos="9016"/>
            </w:tabs>
            <w:rPr>
              <w:rFonts w:asciiTheme="minorHAnsi" w:eastAsiaTheme="minorEastAsia" w:hAnsiTheme="minorHAnsi"/>
              <w:noProof/>
              <w:sz w:val="22"/>
            </w:rPr>
          </w:pPr>
          <w:hyperlink w:anchor="_Toc125900949" w:history="1">
            <w:r w:rsidRPr="000F00C5">
              <w:rPr>
                <w:rStyle w:val="Hyperlink"/>
                <w:noProof/>
              </w:rPr>
              <w:t>7.4</w:t>
            </w:r>
            <w:r>
              <w:rPr>
                <w:rFonts w:asciiTheme="minorHAnsi" w:eastAsiaTheme="minorEastAsia" w:hAnsiTheme="minorHAnsi"/>
                <w:noProof/>
                <w:sz w:val="22"/>
              </w:rPr>
              <w:tab/>
            </w:r>
            <w:r w:rsidRPr="000F00C5">
              <w:rPr>
                <w:rStyle w:val="Hyperlink"/>
                <w:noProof/>
              </w:rPr>
              <w:t>Seizure of Goods, FIR and Arrests</w:t>
            </w:r>
            <w:r>
              <w:rPr>
                <w:noProof/>
                <w:webHidden/>
              </w:rPr>
              <w:tab/>
            </w:r>
            <w:r>
              <w:rPr>
                <w:noProof/>
                <w:webHidden/>
              </w:rPr>
              <w:fldChar w:fldCharType="begin"/>
            </w:r>
            <w:r>
              <w:rPr>
                <w:noProof/>
                <w:webHidden/>
              </w:rPr>
              <w:instrText xml:space="preserve"> PAGEREF _Toc125900949 \h </w:instrText>
            </w:r>
            <w:r>
              <w:rPr>
                <w:noProof/>
                <w:webHidden/>
              </w:rPr>
            </w:r>
            <w:r>
              <w:rPr>
                <w:noProof/>
                <w:webHidden/>
              </w:rPr>
              <w:fldChar w:fldCharType="separate"/>
            </w:r>
            <w:r>
              <w:rPr>
                <w:noProof/>
                <w:webHidden/>
              </w:rPr>
              <w:t>7</w:t>
            </w:r>
            <w:r>
              <w:rPr>
                <w:noProof/>
                <w:webHidden/>
              </w:rPr>
              <w:fldChar w:fldCharType="end"/>
            </w:r>
          </w:hyperlink>
        </w:p>
        <w:p w14:paraId="20304FC5" w14:textId="59B64CC4" w:rsidR="00B228D6" w:rsidRDefault="00B228D6">
          <w:pPr>
            <w:pStyle w:val="TOC2"/>
            <w:tabs>
              <w:tab w:val="right" w:leader="dot" w:pos="9016"/>
            </w:tabs>
            <w:rPr>
              <w:rFonts w:asciiTheme="minorHAnsi" w:eastAsiaTheme="minorEastAsia" w:hAnsiTheme="minorHAnsi"/>
              <w:noProof/>
              <w:sz w:val="22"/>
            </w:rPr>
          </w:pPr>
          <w:hyperlink w:anchor="_Toc125900950" w:history="1">
            <w:r w:rsidRPr="000F00C5">
              <w:rPr>
                <w:rStyle w:val="Hyperlink"/>
                <w:noProof/>
              </w:rPr>
              <w:t>7.5    Analysis</w:t>
            </w:r>
            <w:r>
              <w:rPr>
                <w:noProof/>
                <w:webHidden/>
              </w:rPr>
              <w:tab/>
            </w:r>
            <w:r>
              <w:rPr>
                <w:noProof/>
                <w:webHidden/>
              </w:rPr>
              <w:fldChar w:fldCharType="begin"/>
            </w:r>
            <w:r>
              <w:rPr>
                <w:noProof/>
                <w:webHidden/>
              </w:rPr>
              <w:instrText xml:space="preserve"> PAGEREF _Toc125900950 \h </w:instrText>
            </w:r>
            <w:r>
              <w:rPr>
                <w:noProof/>
                <w:webHidden/>
              </w:rPr>
            </w:r>
            <w:r>
              <w:rPr>
                <w:noProof/>
                <w:webHidden/>
              </w:rPr>
              <w:fldChar w:fldCharType="separate"/>
            </w:r>
            <w:r>
              <w:rPr>
                <w:noProof/>
                <w:webHidden/>
              </w:rPr>
              <w:t>10</w:t>
            </w:r>
            <w:r>
              <w:rPr>
                <w:noProof/>
                <w:webHidden/>
              </w:rPr>
              <w:fldChar w:fldCharType="end"/>
            </w:r>
          </w:hyperlink>
        </w:p>
        <w:p w14:paraId="7870F268" w14:textId="67E348BC" w:rsidR="00B228D6" w:rsidRDefault="00B228D6">
          <w:pPr>
            <w:pStyle w:val="TOC1"/>
            <w:rPr>
              <w:rFonts w:asciiTheme="minorHAnsi" w:eastAsiaTheme="minorEastAsia" w:hAnsiTheme="minorHAnsi"/>
              <w:b w:val="0"/>
              <w:sz w:val="22"/>
            </w:rPr>
          </w:pPr>
          <w:hyperlink w:anchor="_Toc125900951" w:history="1">
            <w:r w:rsidRPr="000F00C5">
              <w:rPr>
                <w:rStyle w:val="Hyperlink"/>
              </w:rPr>
              <w:t>8.</w:t>
            </w:r>
            <w:r>
              <w:rPr>
                <w:rFonts w:asciiTheme="minorHAnsi" w:eastAsiaTheme="minorEastAsia" w:hAnsiTheme="minorHAnsi"/>
                <w:b w:val="0"/>
                <w:sz w:val="22"/>
              </w:rPr>
              <w:tab/>
            </w:r>
            <w:r w:rsidRPr="000F00C5">
              <w:rPr>
                <w:rStyle w:val="Hyperlink"/>
              </w:rPr>
              <w:t>Second Major Case of Transshipment Mis-declaration- MS Essam Enterprises</w:t>
            </w:r>
            <w:r>
              <w:rPr>
                <w:webHidden/>
              </w:rPr>
              <w:tab/>
            </w:r>
            <w:r>
              <w:rPr>
                <w:webHidden/>
              </w:rPr>
              <w:fldChar w:fldCharType="begin"/>
            </w:r>
            <w:r>
              <w:rPr>
                <w:webHidden/>
              </w:rPr>
              <w:instrText xml:space="preserve"> PAGEREF _Toc125900951 \h </w:instrText>
            </w:r>
            <w:r>
              <w:rPr>
                <w:webHidden/>
              </w:rPr>
            </w:r>
            <w:r>
              <w:rPr>
                <w:webHidden/>
              </w:rPr>
              <w:fldChar w:fldCharType="separate"/>
            </w:r>
            <w:r>
              <w:rPr>
                <w:webHidden/>
              </w:rPr>
              <w:t>11</w:t>
            </w:r>
            <w:r>
              <w:rPr>
                <w:webHidden/>
              </w:rPr>
              <w:fldChar w:fldCharType="end"/>
            </w:r>
          </w:hyperlink>
        </w:p>
        <w:p w14:paraId="201088AD" w14:textId="6BF72BEC" w:rsidR="00B228D6" w:rsidRDefault="00B228D6">
          <w:pPr>
            <w:pStyle w:val="TOC2"/>
            <w:tabs>
              <w:tab w:val="left" w:pos="880"/>
              <w:tab w:val="right" w:leader="dot" w:pos="9016"/>
            </w:tabs>
            <w:rPr>
              <w:rFonts w:asciiTheme="minorHAnsi" w:eastAsiaTheme="minorEastAsia" w:hAnsiTheme="minorHAnsi"/>
              <w:noProof/>
              <w:sz w:val="22"/>
            </w:rPr>
          </w:pPr>
          <w:hyperlink w:anchor="_Toc125900952" w:history="1">
            <w:r w:rsidRPr="000F00C5">
              <w:rPr>
                <w:rStyle w:val="Hyperlink"/>
                <w:noProof/>
              </w:rPr>
              <w:t xml:space="preserve">8.1 </w:t>
            </w:r>
            <w:r>
              <w:rPr>
                <w:rFonts w:asciiTheme="minorHAnsi" w:eastAsiaTheme="minorEastAsia" w:hAnsiTheme="minorHAnsi"/>
                <w:noProof/>
                <w:sz w:val="22"/>
              </w:rPr>
              <w:tab/>
            </w:r>
            <w:r w:rsidRPr="000F00C5">
              <w:rPr>
                <w:rStyle w:val="Hyperlink"/>
                <w:noProof/>
              </w:rPr>
              <w:t>Information</w:t>
            </w:r>
            <w:r>
              <w:rPr>
                <w:noProof/>
                <w:webHidden/>
              </w:rPr>
              <w:tab/>
            </w:r>
            <w:r>
              <w:rPr>
                <w:noProof/>
                <w:webHidden/>
              </w:rPr>
              <w:fldChar w:fldCharType="begin"/>
            </w:r>
            <w:r>
              <w:rPr>
                <w:noProof/>
                <w:webHidden/>
              </w:rPr>
              <w:instrText xml:space="preserve"> PAGEREF _Toc125900952 \h </w:instrText>
            </w:r>
            <w:r>
              <w:rPr>
                <w:noProof/>
                <w:webHidden/>
              </w:rPr>
            </w:r>
            <w:r>
              <w:rPr>
                <w:noProof/>
                <w:webHidden/>
              </w:rPr>
              <w:fldChar w:fldCharType="separate"/>
            </w:r>
            <w:r>
              <w:rPr>
                <w:noProof/>
                <w:webHidden/>
              </w:rPr>
              <w:t>11</w:t>
            </w:r>
            <w:r>
              <w:rPr>
                <w:noProof/>
                <w:webHidden/>
              </w:rPr>
              <w:fldChar w:fldCharType="end"/>
            </w:r>
          </w:hyperlink>
        </w:p>
        <w:p w14:paraId="3558294B" w14:textId="3A2D0657" w:rsidR="00B228D6" w:rsidRDefault="00B228D6">
          <w:pPr>
            <w:pStyle w:val="TOC2"/>
            <w:tabs>
              <w:tab w:val="left" w:pos="880"/>
              <w:tab w:val="right" w:leader="dot" w:pos="9016"/>
            </w:tabs>
            <w:rPr>
              <w:rFonts w:asciiTheme="minorHAnsi" w:eastAsiaTheme="minorEastAsia" w:hAnsiTheme="minorHAnsi"/>
              <w:noProof/>
              <w:sz w:val="22"/>
            </w:rPr>
          </w:pPr>
          <w:hyperlink w:anchor="_Toc125900953" w:history="1">
            <w:r w:rsidRPr="000F00C5">
              <w:rPr>
                <w:rStyle w:val="Hyperlink"/>
                <w:noProof/>
              </w:rPr>
              <w:t xml:space="preserve">8.2 </w:t>
            </w:r>
            <w:r>
              <w:rPr>
                <w:rFonts w:asciiTheme="minorHAnsi" w:eastAsiaTheme="minorEastAsia" w:hAnsiTheme="minorHAnsi"/>
                <w:noProof/>
                <w:sz w:val="22"/>
              </w:rPr>
              <w:tab/>
            </w:r>
            <w:r w:rsidRPr="000F00C5">
              <w:rPr>
                <w:rStyle w:val="Hyperlink"/>
                <w:noProof/>
              </w:rPr>
              <w:t>Detention and Seizer of Container</w:t>
            </w:r>
            <w:r>
              <w:rPr>
                <w:noProof/>
                <w:webHidden/>
              </w:rPr>
              <w:tab/>
            </w:r>
            <w:r>
              <w:rPr>
                <w:noProof/>
                <w:webHidden/>
              </w:rPr>
              <w:fldChar w:fldCharType="begin"/>
            </w:r>
            <w:r>
              <w:rPr>
                <w:noProof/>
                <w:webHidden/>
              </w:rPr>
              <w:instrText xml:space="preserve"> PAGEREF _Toc125900953 \h </w:instrText>
            </w:r>
            <w:r>
              <w:rPr>
                <w:noProof/>
                <w:webHidden/>
              </w:rPr>
            </w:r>
            <w:r>
              <w:rPr>
                <w:noProof/>
                <w:webHidden/>
              </w:rPr>
              <w:fldChar w:fldCharType="separate"/>
            </w:r>
            <w:r>
              <w:rPr>
                <w:noProof/>
                <w:webHidden/>
              </w:rPr>
              <w:t>12</w:t>
            </w:r>
            <w:r>
              <w:rPr>
                <w:noProof/>
                <w:webHidden/>
              </w:rPr>
              <w:fldChar w:fldCharType="end"/>
            </w:r>
          </w:hyperlink>
        </w:p>
        <w:p w14:paraId="1234F0ED" w14:textId="5DFBA7E5" w:rsidR="00B228D6" w:rsidRDefault="00B228D6">
          <w:pPr>
            <w:pStyle w:val="TOC2"/>
            <w:tabs>
              <w:tab w:val="left" w:pos="880"/>
              <w:tab w:val="right" w:leader="dot" w:pos="9016"/>
            </w:tabs>
            <w:rPr>
              <w:rFonts w:asciiTheme="minorHAnsi" w:eastAsiaTheme="minorEastAsia" w:hAnsiTheme="minorHAnsi"/>
              <w:noProof/>
              <w:sz w:val="22"/>
            </w:rPr>
          </w:pPr>
          <w:hyperlink w:anchor="_Toc125900954" w:history="1">
            <w:r w:rsidRPr="000F00C5">
              <w:rPr>
                <w:rStyle w:val="Hyperlink"/>
                <w:noProof/>
              </w:rPr>
              <w:t>8.3</w:t>
            </w:r>
            <w:r>
              <w:rPr>
                <w:rFonts w:asciiTheme="minorHAnsi" w:eastAsiaTheme="minorEastAsia" w:hAnsiTheme="minorHAnsi"/>
                <w:noProof/>
                <w:sz w:val="22"/>
              </w:rPr>
              <w:tab/>
            </w:r>
            <w:r w:rsidRPr="000F00C5">
              <w:rPr>
                <w:rStyle w:val="Hyperlink"/>
                <w:noProof/>
              </w:rPr>
              <w:t>Investigation and FIR</w:t>
            </w:r>
            <w:r>
              <w:rPr>
                <w:noProof/>
                <w:webHidden/>
              </w:rPr>
              <w:tab/>
            </w:r>
            <w:r>
              <w:rPr>
                <w:noProof/>
                <w:webHidden/>
              </w:rPr>
              <w:fldChar w:fldCharType="begin"/>
            </w:r>
            <w:r>
              <w:rPr>
                <w:noProof/>
                <w:webHidden/>
              </w:rPr>
              <w:instrText xml:space="preserve"> PAGEREF _Toc125900954 \h </w:instrText>
            </w:r>
            <w:r>
              <w:rPr>
                <w:noProof/>
                <w:webHidden/>
              </w:rPr>
            </w:r>
            <w:r>
              <w:rPr>
                <w:noProof/>
                <w:webHidden/>
              </w:rPr>
              <w:fldChar w:fldCharType="separate"/>
            </w:r>
            <w:r>
              <w:rPr>
                <w:noProof/>
                <w:webHidden/>
              </w:rPr>
              <w:t>13</w:t>
            </w:r>
            <w:r>
              <w:rPr>
                <w:noProof/>
                <w:webHidden/>
              </w:rPr>
              <w:fldChar w:fldCharType="end"/>
            </w:r>
          </w:hyperlink>
        </w:p>
        <w:p w14:paraId="140B5CF0" w14:textId="16B0C1DB" w:rsidR="00B228D6" w:rsidRDefault="00B228D6">
          <w:pPr>
            <w:pStyle w:val="TOC2"/>
            <w:tabs>
              <w:tab w:val="right" w:leader="dot" w:pos="9016"/>
            </w:tabs>
            <w:rPr>
              <w:rFonts w:asciiTheme="minorHAnsi" w:eastAsiaTheme="minorEastAsia" w:hAnsiTheme="minorHAnsi"/>
              <w:noProof/>
              <w:sz w:val="22"/>
            </w:rPr>
          </w:pPr>
          <w:hyperlink w:anchor="_Toc125900955" w:history="1">
            <w:r w:rsidRPr="000F00C5">
              <w:rPr>
                <w:rStyle w:val="Hyperlink"/>
                <w:noProof/>
              </w:rPr>
              <w:t>8.4   Analysis</w:t>
            </w:r>
            <w:r>
              <w:rPr>
                <w:noProof/>
                <w:webHidden/>
              </w:rPr>
              <w:tab/>
            </w:r>
            <w:r>
              <w:rPr>
                <w:noProof/>
                <w:webHidden/>
              </w:rPr>
              <w:fldChar w:fldCharType="begin"/>
            </w:r>
            <w:r>
              <w:rPr>
                <w:noProof/>
                <w:webHidden/>
              </w:rPr>
              <w:instrText xml:space="preserve"> PAGEREF _Toc125900955 \h </w:instrText>
            </w:r>
            <w:r>
              <w:rPr>
                <w:noProof/>
                <w:webHidden/>
              </w:rPr>
            </w:r>
            <w:r>
              <w:rPr>
                <w:noProof/>
                <w:webHidden/>
              </w:rPr>
              <w:fldChar w:fldCharType="separate"/>
            </w:r>
            <w:r>
              <w:rPr>
                <w:noProof/>
                <w:webHidden/>
              </w:rPr>
              <w:t>15</w:t>
            </w:r>
            <w:r>
              <w:rPr>
                <w:noProof/>
                <w:webHidden/>
              </w:rPr>
              <w:fldChar w:fldCharType="end"/>
            </w:r>
          </w:hyperlink>
        </w:p>
        <w:p w14:paraId="12F91671" w14:textId="5529F9FA" w:rsidR="00B228D6" w:rsidRDefault="00B228D6">
          <w:pPr>
            <w:pStyle w:val="TOC1"/>
            <w:rPr>
              <w:rFonts w:asciiTheme="minorHAnsi" w:eastAsiaTheme="minorEastAsia" w:hAnsiTheme="minorHAnsi"/>
              <w:b w:val="0"/>
              <w:sz w:val="22"/>
            </w:rPr>
          </w:pPr>
          <w:hyperlink w:anchor="_Toc125900956" w:history="1">
            <w:r w:rsidRPr="000F00C5">
              <w:rPr>
                <w:rStyle w:val="Hyperlink"/>
              </w:rPr>
              <w:t>9.</w:t>
            </w:r>
            <w:r>
              <w:rPr>
                <w:rFonts w:asciiTheme="minorHAnsi" w:eastAsiaTheme="minorEastAsia" w:hAnsiTheme="minorHAnsi"/>
                <w:b w:val="0"/>
                <w:sz w:val="22"/>
              </w:rPr>
              <w:tab/>
            </w:r>
            <w:r w:rsidRPr="000F00C5">
              <w:rPr>
                <w:rStyle w:val="Hyperlink"/>
              </w:rPr>
              <w:t>Third Major Seizure of Q-Mobiles Imported by Zawah Impex</w:t>
            </w:r>
            <w:r>
              <w:rPr>
                <w:webHidden/>
              </w:rPr>
              <w:tab/>
            </w:r>
            <w:r>
              <w:rPr>
                <w:webHidden/>
              </w:rPr>
              <w:fldChar w:fldCharType="begin"/>
            </w:r>
            <w:r>
              <w:rPr>
                <w:webHidden/>
              </w:rPr>
              <w:instrText xml:space="preserve"> PAGEREF _Toc125900956 \h </w:instrText>
            </w:r>
            <w:r>
              <w:rPr>
                <w:webHidden/>
              </w:rPr>
            </w:r>
            <w:r>
              <w:rPr>
                <w:webHidden/>
              </w:rPr>
              <w:fldChar w:fldCharType="separate"/>
            </w:r>
            <w:r>
              <w:rPr>
                <w:webHidden/>
              </w:rPr>
              <w:t>16</w:t>
            </w:r>
            <w:r>
              <w:rPr>
                <w:webHidden/>
              </w:rPr>
              <w:fldChar w:fldCharType="end"/>
            </w:r>
          </w:hyperlink>
        </w:p>
        <w:p w14:paraId="78DEA9D1" w14:textId="7368D4CE" w:rsidR="00B228D6" w:rsidRDefault="00B228D6">
          <w:pPr>
            <w:pStyle w:val="TOC2"/>
            <w:tabs>
              <w:tab w:val="left" w:pos="880"/>
              <w:tab w:val="right" w:leader="dot" w:pos="9016"/>
            </w:tabs>
            <w:rPr>
              <w:rFonts w:asciiTheme="minorHAnsi" w:eastAsiaTheme="minorEastAsia" w:hAnsiTheme="minorHAnsi"/>
              <w:noProof/>
              <w:sz w:val="22"/>
            </w:rPr>
          </w:pPr>
          <w:hyperlink w:anchor="_Toc125900957" w:history="1">
            <w:r w:rsidRPr="000F00C5">
              <w:rPr>
                <w:rStyle w:val="Hyperlink"/>
                <w:noProof/>
              </w:rPr>
              <w:t>9.1</w:t>
            </w:r>
            <w:r>
              <w:rPr>
                <w:rFonts w:asciiTheme="minorHAnsi" w:eastAsiaTheme="minorEastAsia" w:hAnsiTheme="minorHAnsi"/>
                <w:noProof/>
                <w:sz w:val="22"/>
              </w:rPr>
              <w:tab/>
            </w:r>
            <w:r w:rsidRPr="000F00C5">
              <w:rPr>
                <w:rStyle w:val="Hyperlink"/>
                <w:noProof/>
              </w:rPr>
              <w:t>Seizure of Cell Phones case no.185/2015</w:t>
            </w:r>
            <w:r>
              <w:rPr>
                <w:noProof/>
                <w:webHidden/>
              </w:rPr>
              <w:tab/>
            </w:r>
            <w:r>
              <w:rPr>
                <w:noProof/>
                <w:webHidden/>
              </w:rPr>
              <w:fldChar w:fldCharType="begin"/>
            </w:r>
            <w:r>
              <w:rPr>
                <w:noProof/>
                <w:webHidden/>
              </w:rPr>
              <w:instrText xml:space="preserve"> PAGEREF _Toc125900957 \h </w:instrText>
            </w:r>
            <w:r>
              <w:rPr>
                <w:noProof/>
                <w:webHidden/>
              </w:rPr>
            </w:r>
            <w:r>
              <w:rPr>
                <w:noProof/>
                <w:webHidden/>
              </w:rPr>
              <w:fldChar w:fldCharType="separate"/>
            </w:r>
            <w:r>
              <w:rPr>
                <w:noProof/>
                <w:webHidden/>
              </w:rPr>
              <w:t>16</w:t>
            </w:r>
            <w:r>
              <w:rPr>
                <w:noProof/>
                <w:webHidden/>
              </w:rPr>
              <w:fldChar w:fldCharType="end"/>
            </w:r>
          </w:hyperlink>
        </w:p>
        <w:p w14:paraId="11259CAE" w14:textId="436B1005" w:rsidR="00B228D6" w:rsidRDefault="00B228D6">
          <w:pPr>
            <w:pStyle w:val="TOC2"/>
            <w:tabs>
              <w:tab w:val="right" w:leader="dot" w:pos="9016"/>
            </w:tabs>
            <w:rPr>
              <w:rFonts w:asciiTheme="minorHAnsi" w:eastAsiaTheme="minorEastAsia" w:hAnsiTheme="minorHAnsi"/>
              <w:noProof/>
              <w:sz w:val="22"/>
            </w:rPr>
          </w:pPr>
          <w:hyperlink w:anchor="_Toc125900958" w:history="1">
            <w:r w:rsidRPr="000F00C5">
              <w:rPr>
                <w:rStyle w:val="Hyperlink"/>
                <w:noProof/>
              </w:rPr>
              <w:t>9.2   FIR and Investigations</w:t>
            </w:r>
            <w:r>
              <w:rPr>
                <w:noProof/>
                <w:webHidden/>
              </w:rPr>
              <w:tab/>
            </w:r>
            <w:r>
              <w:rPr>
                <w:noProof/>
                <w:webHidden/>
              </w:rPr>
              <w:fldChar w:fldCharType="begin"/>
            </w:r>
            <w:r>
              <w:rPr>
                <w:noProof/>
                <w:webHidden/>
              </w:rPr>
              <w:instrText xml:space="preserve"> PAGEREF _Toc125900958 \h </w:instrText>
            </w:r>
            <w:r>
              <w:rPr>
                <w:noProof/>
                <w:webHidden/>
              </w:rPr>
            </w:r>
            <w:r>
              <w:rPr>
                <w:noProof/>
                <w:webHidden/>
              </w:rPr>
              <w:fldChar w:fldCharType="separate"/>
            </w:r>
            <w:r>
              <w:rPr>
                <w:noProof/>
                <w:webHidden/>
              </w:rPr>
              <w:t>17</w:t>
            </w:r>
            <w:r>
              <w:rPr>
                <w:noProof/>
                <w:webHidden/>
              </w:rPr>
              <w:fldChar w:fldCharType="end"/>
            </w:r>
          </w:hyperlink>
        </w:p>
        <w:p w14:paraId="6AF88C76" w14:textId="1CCA2602" w:rsidR="00B228D6" w:rsidRDefault="00B228D6">
          <w:pPr>
            <w:pStyle w:val="TOC2"/>
            <w:tabs>
              <w:tab w:val="right" w:leader="dot" w:pos="9016"/>
            </w:tabs>
            <w:rPr>
              <w:rFonts w:asciiTheme="minorHAnsi" w:eastAsiaTheme="minorEastAsia" w:hAnsiTheme="minorHAnsi"/>
              <w:noProof/>
              <w:sz w:val="22"/>
            </w:rPr>
          </w:pPr>
          <w:hyperlink w:anchor="_Toc125900959" w:history="1">
            <w:r w:rsidRPr="000F00C5">
              <w:rPr>
                <w:rStyle w:val="Hyperlink"/>
                <w:noProof/>
              </w:rPr>
              <w:t>9.3  Analysis</w:t>
            </w:r>
            <w:r>
              <w:rPr>
                <w:noProof/>
                <w:webHidden/>
              </w:rPr>
              <w:tab/>
            </w:r>
            <w:r>
              <w:rPr>
                <w:noProof/>
                <w:webHidden/>
              </w:rPr>
              <w:fldChar w:fldCharType="begin"/>
            </w:r>
            <w:r>
              <w:rPr>
                <w:noProof/>
                <w:webHidden/>
              </w:rPr>
              <w:instrText xml:space="preserve"> PAGEREF _Toc125900959 \h </w:instrText>
            </w:r>
            <w:r>
              <w:rPr>
                <w:noProof/>
                <w:webHidden/>
              </w:rPr>
            </w:r>
            <w:r>
              <w:rPr>
                <w:noProof/>
                <w:webHidden/>
              </w:rPr>
              <w:fldChar w:fldCharType="separate"/>
            </w:r>
            <w:r>
              <w:rPr>
                <w:noProof/>
                <w:webHidden/>
              </w:rPr>
              <w:t>17</w:t>
            </w:r>
            <w:r>
              <w:rPr>
                <w:noProof/>
                <w:webHidden/>
              </w:rPr>
              <w:fldChar w:fldCharType="end"/>
            </w:r>
          </w:hyperlink>
        </w:p>
        <w:p w14:paraId="5C316F1F" w14:textId="69D92F01" w:rsidR="00B228D6" w:rsidRDefault="00B228D6">
          <w:pPr>
            <w:pStyle w:val="TOC2"/>
            <w:tabs>
              <w:tab w:val="left" w:pos="880"/>
              <w:tab w:val="right" w:leader="dot" w:pos="9016"/>
            </w:tabs>
            <w:rPr>
              <w:rFonts w:asciiTheme="minorHAnsi" w:eastAsiaTheme="minorEastAsia" w:hAnsiTheme="minorHAnsi"/>
              <w:noProof/>
              <w:sz w:val="22"/>
            </w:rPr>
          </w:pPr>
          <w:hyperlink w:anchor="_Toc125900960" w:history="1">
            <w:r w:rsidRPr="000F00C5">
              <w:rPr>
                <w:rStyle w:val="Hyperlink"/>
                <w:rFonts w:cs="Times New Roman"/>
                <w:noProof/>
              </w:rPr>
              <w:t>9.4</w:t>
            </w:r>
            <w:r>
              <w:rPr>
                <w:rFonts w:asciiTheme="minorHAnsi" w:eastAsiaTheme="minorEastAsia" w:hAnsiTheme="minorHAnsi"/>
                <w:noProof/>
                <w:sz w:val="22"/>
              </w:rPr>
              <w:tab/>
            </w:r>
            <w:r w:rsidRPr="000F00C5">
              <w:rPr>
                <w:rStyle w:val="Hyperlink"/>
                <w:rFonts w:cs="Times New Roman"/>
                <w:noProof/>
              </w:rPr>
              <w:t>FIR on Influential</w:t>
            </w:r>
            <w:r>
              <w:rPr>
                <w:noProof/>
                <w:webHidden/>
              </w:rPr>
              <w:tab/>
            </w:r>
            <w:r>
              <w:rPr>
                <w:noProof/>
                <w:webHidden/>
              </w:rPr>
              <w:fldChar w:fldCharType="begin"/>
            </w:r>
            <w:r>
              <w:rPr>
                <w:noProof/>
                <w:webHidden/>
              </w:rPr>
              <w:instrText xml:space="preserve"> PAGEREF _Toc125900960 \h </w:instrText>
            </w:r>
            <w:r>
              <w:rPr>
                <w:noProof/>
                <w:webHidden/>
              </w:rPr>
            </w:r>
            <w:r>
              <w:rPr>
                <w:noProof/>
                <w:webHidden/>
              </w:rPr>
              <w:fldChar w:fldCharType="separate"/>
            </w:r>
            <w:r>
              <w:rPr>
                <w:noProof/>
                <w:webHidden/>
              </w:rPr>
              <w:t>18</w:t>
            </w:r>
            <w:r>
              <w:rPr>
                <w:noProof/>
                <w:webHidden/>
              </w:rPr>
              <w:fldChar w:fldCharType="end"/>
            </w:r>
          </w:hyperlink>
        </w:p>
        <w:p w14:paraId="6F80D399" w14:textId="44D9E8E4" w:rsidR="00B228D6" w:rsidRDefault="00B228D6">
          <w:pPr>
            <w:pStyle w:val="TOC1"/>
            <w:rPr>
              <w:rFonts w:asciiTheme="minorHAnsi" w:eastAsiaTheme="minorEastAsia" w:hAnsiTheme="minorHAnsi"/>
              <w:b w:val="0"/>
              <w:sz w:val="22"/>
            </w:rPr>
          </w:pPr>
          <w:hyperlink w:anchor="_Toc125900961" w:history="1">
            <w:r w:rsidRPr="000F00C5">
              <w:rPr>
                <w:rStyle w:val="Hyperlink"/>
              </w:rPr>
              <w:t>10.  Fourth Big Seizure i.e Seizure of Acetic Anhydride</w:t>
            </w:r>
            <w:r>
              <w:rPr>
                <w:webHidden/>
              </w:rPr>
              <w:tab/>
            </w:r>
            <w:r>
              <w:rPr>
                <w:webHidden/>
              </w:rPr>
              <w:fldChar w:fldCharType="begin"/>
            </w:r>
            <w:r>
              <w:rPr>
                <w:webHidden/>
              </w:rPr>
              <w:instrText xml:space="preserve"> PAGEREF _Toc125900961 \h </w:instrText>
            </w:r>
            <w:r>
              <w:rPr>
                <w:webHidden/>
              </w:rPr>
            </w:r>
            <w:r>
              <w:rPr>
                <w:webHidden/>
              </w:rPr>
              <w:fldChar w:fldCharType="separate"/>
            </w:r>
            <w:r>
              <w:rPr>
                <w:webHidden/>
              </w:rPr>
              <w:t>19</w:t>
            </w:r>
            <w:r>
              <w:rPr>
                <w:webHidden/>
              </w:rPr>
              <w:fldChar w:fldCharType="end"/>
            </w:r>
          </w:hyperlink>
        </w:p>
        <w:p w14:paraId="3C427E88" w14:textId="28593E93" w:rsidR="00B228D6" w:rsidRDefault="00B228D6">
          <w:pPr>
            <w:pStyle w:val="TOC1"/>
            <w:rPr>
              <w:rFonts w:asciiTheme="minorHAnsi" w:eastAsiaTheme="minorEastAsia" w:hAnsiTheme="minorHAnsi"/>
              <w:b w:val="0"/>
              <w:sz w:val="22"/>
            </w:rPr>
          </w:pPr>
          <w:hyperlink w:anchor="_Toc125900962" w:history="1">
            <w:r w:rsidRPr="000F00C5">
              <w:rPr>
                <w:rStyle w:val="Hyperlink"/>
              </w:rPr>
              <w:t>11.    Media Coverage</w:t>
            </w:r>
            <w:r>
              <w:rPr>
                <w:webHidden/>
              </w:rPr>
              <w:tab/>
            </w:r>
            <w:r>
              <w:rPr>
                <w:webHidden/>
              </w:rPr>
              <w:fldChar w:fldCharType="begin"/>
            </w:r>
            <w:r>
              <w:rPr>
                <w:webHidden/>
              </w:rPr>
              <w:instrText xml:space="preserve"> PAGEREF _Toc125900962 \h </w:instrText>
            </w:r>
            <w:r>
              <w:rPr>
                <w:webHidden/>
              </w:rPr>
            </w:r>
            <w:r>
              <w:rPr>
                <w:webHidden/>
              </w:rPr>
              <w:fldChar w:fldCharType="separate"/>
            </w:r>
            <w:r>
              <w:rPr>
                <w:webHidden/>
              </w:rPr>
              <w:t>20</w:t>
            </w:r>
            <w:r>
              <w:rPr>
                <w:webHidden/>
              </w:rPr>
              <w:fldChar w:fldCharType="end"/>
            </w:r>
          </w:hyperlink>
        </w:p>
        <w:p w14:paraId="5DFCFB40" w14:textId="05A3FCF9" w:rsidR="00B228D6" w:rsidRDefault="00B228D6">
          <w:pPr>
            <w:pStyle w:val="TOC1"/>
            <w:rPr>
              <w:rFonts w:asciiTheme="minorHAnsi" w:eastAsiaTheme="minorEastAsia" w:hAnsiTheme="minorHAnsi"/>
              <w:b w:val="0"/>
              <w:sz w:val="22"/>
            </w:rPr>
          </w:pPr>
          <w:hyperlink w:anchor="_Toc125900963" w:history="1">
            <w:r w:rsidRPr="000F00C5">
              <w:rPr>
                <w:rStyle w:val="Hyperlink"/>
              </w:rPr>
              <w:t>12.</w:t>
            </w:r>
            <w:r>
              <w:rPr>
                <w:rFonts w:asciiTheme="minorHAnsi" w:eastAsiaTheme="minorEastAsia" w:hAnsiTheme="minorHAnsi"/>
                <w:b w:val="0"/>
                <w:sz w:val="22"/>
              </w:rPr>
              <w:tab/>
            </w:r>
            <w:r w:rsidRPr="000F00C5">
              <w:rPr>
                <w:rStyle w:val="Hyperlink"/>
              </w:rPr>
              <w:t>Conclusion</w:t>
            </w:r>
            <w:r>
              <w:rPr>
                <w:webHidden/>
              </w:rPr>
              <w:tab/>
            </w:r>
            <w:r>
              <w:rPr>
                <w:webHidden/>
              </w:rPr>
              <w:fldChar w:fldCharType="begin"/>
            </w:r>
            <w:r>
              <w:rPr>
                <w:webHidden/>
              </w:rPr>
              <w:instrText xml:space="preserve"> PAGEREF _Toc125900963 \h </w:instrText>
            </w:r>
            <w:r>
              <w:rPr>
                <w:webHidden/>
              </w:rPr>
            </w:r>
            <w:r>
              <w:rPr>
                <w:webHidden/>
              </w:rPr>
              <w:fldChar w:fldCharType="separate"/>
            </w:r>
            <w:r>
              <w:rPr>
                <w:webHidden/>
              </w:rPr>
              <w:t>20</w:t>
            </w:r>
            <w:r>
              <w:rPr>
                <w:webHidden/>
              </w:rPr>
              <w:fldChar w:fldCharType="end"/>
            </w:r>
          </w:hyperlink>
        </w:p>
        <w:p w14:paraId="4D3FA9E7" w14:textId="54C07969" w:rsidR="00B228D6" w:rsidRDefault="00B228D6">
          <w:pPr>
            <w:pStyle w:val="TOC1"/>
            <w:rPr>
              <w:rFonts w:asciiTheme="minorHAnsi" w:eastAsiaTheme="minorEastAsia" w:hAnsiTheme="minorHAnsi"/>
              <w:b w:val="0"/>
              <w:sz w:val="22"/>
            </w:rPr>
          </w:pPr>
          <w:hyperlink w:anchor="_Toc125900964" w:history="1">
            <w:r w:rsidRPr="000F00C5">
              <w:rPr>
                <w:rStyle w:val="Hyperlink"/>
              </w:rPr>
              <w:t>13.</w:t>
            </w:r>
            <w:r>
              <w:rPr>
                <w:rFonts w:asciiTheme="minorHAnsi" w:eastAsiaTheme="minorEastAsia" w:hAnsiTheme="minorHAnsi"/>
                <w:b w:val="0"/>
                <w:sz w:val="22"/>
              </w:rPr>
              <w:tab/>
            </w:r>
            <w:r w:rsidRPr="000F00C5">
              <w:rPr>
                <w:rStyle w:val="Hyperlink"/>
              </w:rPr>
              <w:t>Lessons Learnt</w:t>
            </w:r>
            <w:r>
              <w:rPr>
                <w:webHidden/>
              </w:rPr>
              <w:tab/>
            </w:r>
            <w:r>
              <w:rPr>
                <w:webHidden/>
              </w:rPr>
              <w:fldChar w:fldCharType="begin"/>
            </w:r>
            <w:r>
              <w:rPr>
                <w:webHidden/>
              </w:rPr>
              <w:instrText xml:space="preserve"> PAGEREF _Toc125900964 \h </w:instrText>
            </w:r>
            <w:r>
              <w:rPr>
                <w:webHidden/>
              </w:rPr>
            </w:r>
            <w:r>
              <w:rPr>
                <w:webHidden/>
              </w:rPr>
              <w:fldChar w:fldCharType="separate"/>
            </w:r>
            <w:r>
              <w:rPr>
                <w:webHidden/>
              </w:rPr>
              <w:t>20</w:t>
            </w:r>
            <w:r>
              <w:rPr>
                <w:webHidden/>
              </w:rPr>
              <w:fldChar w:fldCharType="end"/>
            </w:r>
          </w:hyperlink>
        </w:p>
        <w:p w14:paraId="1E65F317" w14:textId="5BA837C8" w:rsidR="00B228D6" w:rsidRDefault="00B228D6">
          <w:pPr>
            <w:pStyle w:val="TOC1"/>
            <w:rPr>
              <w:rFonts w:asciiTheme="minorHAnsi" w:eastAsiaTheme="minorEastAsia" w:hAnsiTheme="minorHAnsi"/>
              <w:b w:val="0"/>
              <w:sz w:val="22"/>
            </w:rPr>
          </w:pPr>
          <w:hyperlink w:anchor="_Toc125900965" w:history="1">
            <w:r w:rsidRPr="000F00C5">
              <w:rPr>
                <w:rStyle w:val="Hyperlink"/>
              </w:rPr>
              <w:t>14.      Anecdote at Karachi Airport</w:t>
            </w:r>
            <w:r>
              <w:rPr>
                <w:webHidden/>
              </w:rPr>
              <w:tab/>
            </w:r>
            <w:r>
              <w:rPr>
                <w:webHidden/>
              </w:rPr>
              <w:fldChar w:fldCharType="begin"/>
            </w:r>
            <w:r>
              <w:rPr>
                <w:webHidden/>
              </w:rPr>
              <w:instrText xml:space="preserve"> PAGEREF _Toc125900965 \h </w:instrText>
            </w:r>
            <w:r>
              <w:rPr>
                <w:webHidden/>
              </w:rPr>
            </w:r>
            <w:r>
              <w:rPr>
                <w:webHidden/>
              </w:rPr>
              <w:fldChar w:fldCharType="separate"/>
            </w:r>
            <w:r>
              <w:rPr>
                <w:webHidden/>
              </w:rPr>
              <w:t>21</w:t>
            </w:r>
            <w:r>
              <w:rPr>
                <w:webHidden/>
              </w:rPr>
              <w:fldChar w:fldCharType="end"/>
            </w:r>
          </w:hyperlink>
        </w:p>
        <w:p w14:paraId="482B699C" w14:textId="71126A30" w:rsidR="00B228D6" w:rsidRDefault="00B228D6">
          <w:pPr>
            <w:pStyle w:val="TOC1"/>
            <w:rPr>
              <w:rFonts w:asciiTheme="minorHAnsi" w:eastAsiaTheme="minorEastAsia" w:hAnsiTheme="minorHAnsi"/>
              <w:b w:val="0"/>
              <w:sz w:val="22"/>
            </w:rPr>
          </w:pPr>
          <w:hyperlink w:anchor="_Toc125900966" w:history="1">
            <w:r w:rsidRPr="000F00C5">
              <w:rPr>
                <w:rStyle w:val="Hyperlink"/>
              </w:rPr>
              <w:t>15.</w:t>
            </w:r>
            <w:r>
              <w:rPr>
                <w:rFonts w:asciiTheme="minorHAnsi" w:eastAsiaTheme="minorEastAsia" w:hAnsiTheme="minorHAnsi"/>
                <w:b w:val="0"/>
                <w:sz w:val="22"/>
              </w:rPr>
              <w:tab/>
            </w:r>
            <w:r w:rsidRPr="000F00C5">
              <w:rPr>
                <w:rStyle w:val="Hyperlink"/>
              </w:rPr>
              <w:t>Way Forward</w:t>
            </w:r>
            <w:r>
              <w:rPr>
                <w:webHidden/>
              </w:rPr>
              <w:tab/>
            </w:r>
            <w:r>
              <w:rPr>
                <w:webHidden/>
              </w:rPr>
              <w:fldChar w:fldCharType="begin"/>
            </w:r>
            <w:r>
              <w:rPr>
                <w:webHidden/>
              </w:rPr>
              <w:instrText xml:space="preserve"> PAGEREF _Toc125900966 \h </w:instrText>
            </w:r>
            <w:r>
              <w:rPr>
                <w:webHidden/>
              </w:rPr>
            </w:r>
            <w:r>
              <w:rPr>
                <w:webHidden/>
              </w:rPr>
              <w:fldChar w:fldCharType="separate"/>
            </w:r>
            <w:r>
              <w:rPr>
                <w:webHidden/>
              </w:rPr>
              <w:t>21</w:t>
            </w:r>
            <w:r>
              <w:rPr>
                <w:webHidden/>
              </w:rPr>
              <w:fldChar w:fldCharType="end"/>
            </w:r>
          </w:hyperlink>
        </w:p>
        <w:p w14:paraId="274E5490" w14:textId="607CAEBF" w:rsidR="002D055A" w:rsidRDefault="002D055A">
          <w:r>
            <w:rPr>
              <w:b/>
              <w:bCs/>
              <w:noProof/>
            </w:rPr>
            <w:fldChar w:fldCharType="end"/>
          </w:r>
        </w:p>
      </w:sdtContent>
    </w:sdt>
    <w:p w14:paraId="2B7AD9E9" w14:textId="77777777" w:rsidR="0020144B" w:rsidRDefault="0020144B">
      <w:pPr>
        <w:spacing w:after="160" w:line="259" w:lineRule="auto"/>
        <w:jc w:val="left"/>
        <w:rPr>
          <w:rFonts w:ascii="Times New Roman" w:hAnsi="Times New Roman" w:cs="Times New Roman"/>
        </w:rPr>
        <w:sectPr w:rsidR="0020144B" w:rsidSect="0020144B">
          <w:footerReference w:type="default" r:id="rId10"/>
          <w:pgSz w:w="11906" w:h="16838" w:code="9"/>
          <w:pgMar w:top="1440" w:right="1440" w:bottom="1440" w:left="1440" w:header="720" w:footer="720" w:gutter="0"/>
          <w:pgNumType w:fmt="lowerRoman" w:start="1"/>
          <w:cols w:space="720"/>
          <w:docGrid w:linePitch="360"/>
        </w:sectPr>
      </w:pPr>
    </w:p>
    <w:p w14:paraId="558E3442" w14:textId="240D936D" w:rsidR="00DF12F8" w:rsidRDefault="00DF12F8" w:rsidP="00073F68">
      <w:pPr>
        <w:pStyle w:val="Heading1"/>
        <w:numPr>
          <w:ilvl w:val="0"/>
          <w:numId w:val="7"/>
        </w:numPr>
      </w:pPr>
      <w:bookmarkStart w:id="2" w:name="_Toc125900939"/>
      <w:r w:rsidRPr="0020144B">
        <w:lastRenderedPageBreak/>
        <w:t>Introduction</w:t>
      </w:r>
      <w:bookmarkEnd w:id="1"/>
      <w:bookmarkEnd w:id="2"/>
    </w:p>
    <w:p w14:paraId="478609B3" w14:textId="5C198661" w:rsidR="00073F68" w:rsidRDefault="00073F68" w:rsidP="00073F68">
      <w:r>
        <w:t>This case study pertains to the one</w:t>
      </w:r>
      <w:r w:rsidR="00025AEC">
        <w:t xml:space="preserve"> </w:t>
      </w:r>
      <w:r w:rsidR="004C0D40">
        <w:t xml:space="preserve">of </w:t>
      </w:r>
      <w:r>
        <w:t xml:space="preserve">important segment of customs </w:t>
      </w:r>
      <w:proofErr w:type="spellStart"/>
      <w:r>
        <w:t>i.e</w:t>
      </w:r>
      <w:proofErr w:type="spellEnd"/>
      <w:r>
        <w:t xml:space="preserve"> transshipment of goods from sea ports to upcountry dry ports.</w:t>
      </w:r>
    </w:p>
    <w:p w14:paraId="57434C6B" w14:textId="77777777" w:rsidR="00073F68" w:rsidRPr="00073F68" w:rsidRDefault="00073F68" w:rsidP="00073F68"/>
    <w:p w14:paraId="483138F8" w14:textId="77777777" w:rsidR="00DF12F8" w:rsidRPr="0020144B" w:rsidRDefault="00DF12F8" w:rsidP="0020144B">
      <w:pPr>
        <w:spacing w:after="240"/>
        <w:rPr>
          <w:b/>
          <w:sz w:val="28"/>
        </w:rPr>
      </w:pPr>
      <w:bookmarkStart w:id="3" w:name="_Toc119427203"/>
      <w:r w:rsidRPr="0020144B">
        <w:rPr>
          <w:b/>
          <w:sz w:val="28"/>
        </w:rPr>
        <w:t>Transshipment</w:t>
      </w:r>
      <w:bookmarkEnd w:id="3"/>
    </w:p>
    <w:p w14:paraId="23634E86" w14:textId="61814BB2" w:rsidR="00DF12F8" w:rsidRPr="00EF293E" w:rsidRDefault="00DF12F8" w:rsidP="0020144B">
      <w:pPr>
        <w:spacing w:after="240"/>
      </w:pPr>
      <w:bookmarkStart w:id="4" w:name="_Toc119427204"/>
      <w:r w:rsidRPr="00EF293E">
        <w:t>For the purpose of customs in Pakistan transshipment means the transfer of transshipment goods without paymen</w:t>
      </w:r>
      <w:r w:rsidR="004B3A9B">
        <w:t>t of customs duties and taxes at</w:t>
      </w:r>
      <w:r w:rsidR="00025AEC">
        <w:t xml:space="preserve"> sea </w:t>
      </w:r>
      <w:r w:rsidRPr="00EF293E">
        <w:t>port to carrier for carriage to another customs port or stations; especially from sea ports to inland dry ports up country</w:t>
      </w:r>
      <w:bookmarkEnd w:id="4"/>
      <w:r w:rsidRPr="00EF293E">
        <w:t>.</w:t>
      </w:r>
      <w:bookmarkStart w:id="5" w:name="_Toc119427205"/>
      <w:r w:rsidRPr="00EF293E">
        <w:t xml:space="preserve"> The carrier in this case is licensed carrier and called as “Bonded Carrier” as they submit guarantee for safe delivery of the transshipment goods to destination Dry Port. The dry ports are presently function</w:t>
      </w:r>
      <w:r w:rsidR="00645981">
        <w:t>ing</w:t>
      </w:r>
      <w:r w:rsidRPr="00EF293E">
        <w:t xml:space="preserve"> at Lahore, Faisalabad, Multan, Sialkot, Islamabad, Peshawar, </w:t>
      </w:r>
      <w:proofErr w:type="spellStart"/>
      <w:r w:rsidRPr="00EF293E">
        <w:t>Sust</w:t>
      </w:r>
      <w:proofErr w:type="spellEnd"/>
      <w:r w:rsidRPr="00EF293E">
        <w:t>, Quetta and Hyderabad.</w:t>
      </w:r>
    </w:p>
    <w:p w14:paraId="20CC241A" w14:textId="295F27D6" w:rsidR="00DF12F8" w:rsidRPr="0020144B" w:rsidRDefault="00DF12F8" w:rsidP="0020144B">
      <w:pPr>
        <w:spacing w:after="240"/>
        <w:rPr>
          <w:b/>
          <w:sz w:val="28"/>
        </w:rPr>
      </w:pPr>
      <w:proofErr w:type="spellStart"/>
      <w:r w:rsidRPr="0020144B">
        <w:rPr>
          <w:b/>
          <w:sz w:val="28"/>
        </w:rPr>
        <w:t>Misdeclaration</w:t>
      </w:r>
      <w:bookmarkEnd w:id="5"/>
      <w:proofErr w:type="spellEnd"/>
      <w:r w:rsidR="00E74D7F">
        <w:rPr>
          <w:b/>
          <w:sz w:val="28"/>
        </w:rPr>
        <w:t xml:space="preserve"> and </w:t>
      </w:r>
      <w:proofErr w:type="spellStart"/>
      <w:r w:rsidR="00E74D7F">
        <w:rPr>
          <w:b/>
          <w:sz w:val="28"/>
        </w:rPr>
        <w:t>Enroute</w:t>
      </w:r>
      <w:proofErr w:type="spellEnd"/>
      <w:r w:rsidR="00E74D7F">
        <w:rPr>
          <w:b/>
          <w:sz w:val="28"/>
        </w:rPr>
        <w:t xml:space="preserve"> Replacement</w:t>
      </w:r>
    </w:p>
    <w:p w14:paraId="3958EEC5" w14:textId="290DF1FD" w:rsidR="00DF12F8" w:rsidRPr="00EF293E" w:rsidRDefault="00DF12F8" w:rsidP="0020144B">
      <w:pPr>
        <w:spacing w:after="240"/>
        <w:rPr>
          <w:rFonts w:ascii="Times New Roman" w:hAnsi="Times New Roman" w:cs="Times New Roman"/>
          <w:szCs w:val="24"/>
        </w:rPr>
      </w:pPr>
      <w:r w:rsidRPr="00EF293E">
        <w:rPr>
          <w:rFonts w:ascii="Times New Roman" w:hAnsi="Times New Roman" w:cs="Times New Roman"/>
          <w:szCs w:val="24"/>
        </w:rPr>
        <w:t xml:space="preserve">As duties and taxes on transshipment goods are to be paid at destination port, therefore in cases where there is </w:t>
      </w:r>
      <w:proofErr w:type="spellStart"/>
      <w:r w:rsidRPr="00EF293E">
        <w:rPr>
          <w:rFonts w:ascii="Times New Roman" w:hAnsi="Times New Roman" w:cs="Times New Roman"/>
          <w:szCs w:val="24"/>
        </w:rPr>
        <w:t>mensrea</w:t>
      </w:r>
      <w:proofErr w:type="spellEnd"/>
      <w:r w:rsidRPr="00EF293E">
        <w:rPr>
          <w:rFonts w:ascii="Times New Roman" w:hAnsi="Times New Roman" w:cs="Times New Roman"/>
          <w:szCs w:val="24"/>
        </w:rPr>
        <w:t xml:space="preserve"> to evade taxes, the goods are </w:t>
      </w:r>
      <w:proofErr w:type="spellStart"/>
      <w:r w:rsidRPr="00EF293E">
        <w:rPr>
          <w:rFonts w:ascii="Times New Roman" w:hAnsi="Times New Roman" w:cs="Times New Roman"/>
          <w:szCs w:val="24"/>
        </w:rPr>
        <w:t>mis</w:t>
      </w:r>
      <w:proofErr w:type="spellEnd"/>
      <w:r w:rsidR="00ED642C">
        <w:rPr>
          <w:rFonts w:ascii="Times New Roman" w:hAnsi="Times New Roman" w:cs="Times New Roman"/>
          <w:szCs w:val="24"/>
        </w:rPr>
        <w:t>-</w:t>
      </w:r>
      <w:r w:rsidRPr="00EF293E">
        <w:rPr>
          <w:rFonts w:ascii="Times New Roman" w:hAnsi="Times New Roman" w:cs="Times New Roman"/>
          <w:szCs w:val="24"/>
        </w:rPr>
        <w:t xml:space="preserve">declared so that High Value goods attracting high amount of duties and taxes are replaced </w:t>
      </w:r>
      <w:proofErr w:type="spellStart"/>
      <w:r w:rsidRPr="00EF293E">
        <w:rPr>
          <w:rFonts w:ascii="Times New Roman" w:hAnsi="Times New Roman" w:cs="Times New Roman"/>
          <w:szCs w:val="24"/>
        </w:rPr>
        <w:t>enroute</w:t>
      </w:r>
      <w:proofErr w:type="spellEnd"/>
      <w:r w:rsidRPr="00EF293E">
        <w:rPr>
          <w:rFonts w:ascii="Times New Roman" w:hAnsi="Times New Roman" w:cs="Times New Roman"/>
          <w:szCs w:val="24"/>
        </w:rPr>
        <w:t>.</w:t>
      </w:r>
      <w:bookmarkStart w:id="6" w:name="_GoBack"/>
      <w:bookmarkEnd w:id="6"/>
    </w:p>
    <w:p w14:paraId="23CCCD04" w14:textId="77777777" w:rsidR="00DF12F8" w:rsidRPr="0020144B" w:rsidRDefault="00DF12F8" w:rsidP="0020144B">
      <w:pPr>
        <w:spacing w:after="240"/>
        <w:rPr>
          <w:b/>
          <w:sz w:val="28"/>
        </w:rPr>
      </w:pPr>
      <w:bookmarkStart w:id="7" w:name="_Toc119427206"/>
      <w:r w:rsidRPr="0020144B">
        <w:rPr>
          <w:b/>
          <w:sz w:val="28"/>
        </w:rPr>
        <w:t>Law</w:t>
      </w:r>
      <w:bookmarkEnd w:id="7"/>
    </w:p>
    <w:p w14:paraId="02E1D6F1" w14:textId="77777777" w:rsidR="00DF12F8" w:rsidRPr="00EF293E" w:rsidRDefault="00DF12F8" w:rsidP="0020144B">
      <w:pPr>
        <w:spacing w:after="240"/>
      </w:pPr>
      <w:bookmarkStart w:id="8" w:name="_Toc119427207"/>
      <w:r w:rsidRPr="00EF293E">
        <w:t>Section 121 of Customs Act 1969 deals with these goods which is given as under:</w:t>
      </w:r>
    </w:p>
    <w:p w14:paraId="633B8FEC" w14:textId="503EF167" w:rsidR="00DF12F8" w:rsidRDefault="00DF12F8" w:rsidP="0020144B">
      <w:pPr>
        <w:spacing w:after="240"/>
      </w:pPr>
      <w:r w:rsidRPr="00EF293E">
        <w:t>Transshipment of goods without payment of duty.- (1) Subject to the provisions of section 15 and the rules, the appropriate officer may, on application by the owner of any goods imported at any customs-station and specially and distinctly manifested at the time of importation as for transshipment to some other customs-station or foreign destination, grant leave to transship the same without payment of duty, if any, chargeable on such goods with or without any security or bond for the due arrival and entry of the goods at the customs-station of destination.</w:t>
      </w:r>
      <w:bookmarkEnd w:id="8"/>
    </w:p>
    <w:p w14:paraId="19BFD55C" w14:textId="0A8CF3AF" w:rsidR="00645981" w:rsidRPr="003E18D4" w:rsidRDefault="00645981" w:rsidP="003E18D4">
      <w:pPr>
        <w:rPr>
          <w:b/>
          <w:sz w:val="32"/>
          <w:szCs w:val="32"/>
        </w:rPr>
      </w:pPr>
      <w:r w:rsidRPr="003E18D4">
        <w:rPr>
          <w:b/>
          <w:sz w:val="32"/>
          <w:szCs w:val="32"/>
        </w:rPr>
        <w:t>Rules</w:t>
      </w:r>
    </w:p>
    <w:p w14:paraId="5C6D2630" w14:textId="5B5DDAEC" w:rsidR="00645981" w:rsidRPr="00645981" w:rsidRDefault="00645981" w:rsidP="00645981">
      <w:r>
        <w:t xml:space="preserve">Transshipment is governed by </w:t>
      </w:r>
      <w:r w:rsidR="00826424">
        <w:t xml:space="preserve">Customs Rules 2001 notified vide SRO.450(I)/2001. Rule 326 to 341 are related to Transshipment wherein elaborate mechanism has been laid down for transshipment of goods from sea port to dry port and vice versa. </w:t>
      </w:r>
    </w:p>
    <w:p w14:paraId="3A1B1910" w14:textId="0DB52A25" w:rsidR="00DF12F8" w:rsidRPr="000B7C73" w:rsidRDefault="0020144B" w:rsidP="00731A74">
      <w:pPr>
        <w:pStyle w:val="Heading1"/>
        <w:rPr>
          <w:rFonts w:eastAsia="Times New Roman"/>
          <w:b w:val="0"/>
        </w:rPr>
      </w:pPr>
      <w:bookmarkStart w:id="9" w:name="_Toc125900940"/>
      <w:r>
        <w:rPr>
          <w:rFonts w:eastAsia="Times New Roman"/>
        </w:rPr>
        <w:lastRenderedPageBreak/>
        <w:t>2.</w:t>
      </w:r>
      <w:r>
        <w:rPr>
          <w:rFonts w:eastAsia="Times New Roman"/>
        </w:rPr>
        <w:tab/>
      </w:r>
      <w:r w:rsidR="00DF12F8" w:rsidRPr="000B7C73">
        <w:rPr>
          <w:rFonts w:eastAsia="Times New Roman"/>
        </w:rPr>
        <w:t>Statement of Intent</w:t>
      </w:r>
      <w:bookmarkEnd w:id="9"/>
    </w:p>
    <w:p w14:paraId="79442DAB" w14:textId="7C1C5DAD" w:rsidR="00DF12F8" w:rsidRPr="00EF293E" w:rsidRDefault="00DF12F8" w:rsidP="00731A74">
      <w:pPr>
        <w:rPr>
          <w:rFonts w:ascii="Times New Roman" w:hAnsi="Times New Roman" w:cs="Times New Roman"/>
          <w:szCs w:val="24"/>
        </w:rPr>
      </w:pPr>
      <w:r w:rsidRPr="00EF293E">
        <w:rPr>
          <w:rFonts w:ascii="Times New Roman" w:hAnsi="Times New Roman" w:cs="Times New Roman"/>
          <w:szCs w:val="24"/>
        </w:rPr>
        <w:t xml:space="preserve">This case study is based on busting a racket involved in evading huge amounts of duty and taxes by </w:t>
      </w:r>
      <w:proofErr w:type="spellStart"/>
      <w:r w:rsidR="00731A74" w:rsidRPr="00EF293E">
        <w:rPr>
          <w:rFonts w:ascii="Times New Roman" w:hAnsi="Times New Roman" w:cs="Times New Roman"/>
          <w:szCs w:val="24"/>
        </w:rPr>
        <w:t>misdeclaration</w:t>
      </w:r>
      <w:proofErr w:type="spellEnd"/>
      <w:r w:rsidR="00731A74" w:rsidRPr="00EF293E">
        <w:rPr>
          <w:rFonts w:ascii="Times New Roman" w:hAnsi="Times New Roman" w:cs="Times New Roman"/>
          <w:szCs w:val="24"/>
        </w:rPr>
        <w:t xml:space="preserve"> and</w:t>
      </w:r>
      <w:r w:rsidRPr="00EF293E">
        <w:rPr>
          <w:rFonts w:ascii="Times New Roman" w:hAnsi="Times New Roman" w:cs="Times New Roman"/>
          <w:szCs w:val="24"/>
        </w:rPr>
        <w:t xml:space="preserve"> </w:t>
      </w:r>
      <w:proofErr w:type="spellStart"/>
      <w:r w:rsidR="00731A74" w:rsidRPr="00EF293E">
        <w:rPr>
          <w:rFonts w:ascii="Times New Roman" w:hAnsi="Times New Roman" w:cs="Times New Roman"/>
          <w:szCs w:val="24"/>
        </w:rPr>
        <w:t>enroute</w:t>
      </w:r>
      <w:proofErr w:type="spellEnd"/>
      <w:r w:rsidR="00731A74" w:rsidRPr="00EF293E">
        <w:rPr>
          <w:rFonts w:ascii="Times New Roman" w:hAnsi="Times New Roman" w:cs="Times New Roman"/>
          <w:szCs w:val="24"/>
        </w:rPr>
        <w:t xml:space="preserve"> replacement</w:t>
      </w:r>
      <w:r w:rsidRPr="00EF293E">
        <w:rPr>
          <w:rFonts w:ascii="Times New Roman" w:hAnsi="Times New Roman" w:cs="Times New Roman"/>
          <w:szCs w:val="24"/>
        </w:rPr>
        <w:t xml:space="preserve"> </w:t>
      </w:r>
      <w:r w:rsidR="00731A74" w:rsidRPr="00EF293E">
        <w:rPr>
          <w:rFonts w:ascii="Times New Roman" w:hAnsi="Times New Roman" w:cs="Times New Roman"/>
          <w:szCs w:val="24"/>
        </w:rPr>
        <w:t>of transshipment</w:t>
      </w:r>
      <w:r w:rsidRPr="00EF293E">
        <w:rPr>
          <w:rFonts w:ascii="Times New Roman" w:hAnsi="Times New Roman" w:cs="Times New Roman"/>
          <w:szCs w:val="24"/>
        </w:rPr>
        <w:t xml:space="preserve"> goods. The insight about cultivating information, timely successful action on information, the seizure of goods and preparation of detailed in inventory of goods, prosecution of culprits involved in the case, handling pressure from different sides are some highlights of this case study. The changes in legal and administrative frame work were also made/proposed on the basis of this experience.</w:t>
      </w:r>
    </w:p>
    <w:p w14:paraId="4798E1A5" w14:textId="1A32EDFB" w:rsidR="00DF12F8" w:rsidRPr="000B7C73" w:rsidRDefault="00521075" w:rsidP="00521075">
      <w:pPr>
        <w:pStyle w:val="Heading1"/>
        <w:rPr>
          <w:rFonts w:eastAsia="Times New Roman"/>
          <w:b w:val="0"/>
        </w:rPr>
      </w:pPr>
      <w:bookmarkStart w:id="10" w:name="_Toc125900941"/>
      <w:r>
        <w:rPr>
          <w:rFonts w:eastAsia="Times New Roman"/>
        </w:rPr>
        <w:t>3.</w:t>
      </w:r>
      <w:r>
        <w:rPr>
          <w:rFonts w:eastAsia="Times New Roman"/>
        </w:rPr>
        <w:tab/>
      </w:r>
      <w:r w:rsidR="00DF12F8" w:rsidRPr="000B7C73">
        <w:rPr>
          <w:rFonts w:eastAsia="Times New Roman"/>
        </w:rPr>
        <w:t>Scene Setter</w:t>
      </w:r>
      <w:bookmarkEnd w:id="10"/>
    </w:p>
    <w:p w14:paraId="0207C078" w14:textId="01A882C8" w:rsidR="00DF12F8" w:rsidRPr="00EF293E" w:rsidRDefault="00DF12F8" w:rsidP="00521075">
      <w:pPr>
        <w:rPr>
          <w:rFonts w:ascii="Times New Roman" w:hAnsi="Times New Roman" w:cs="Times New Roman"/>
          <w:color w:val="222222"/>
          <w:szCs w:val="24"/>
          <w:shd w:val="clear" w:color="auto" w:fill="FFFFFF"/>
        </w:rPr>
      </w:pPr>
      <w:r w:rsidRPr="00EF293E">
        <w:rPr>
          <w:rFonts w:ascii="Times New Roman" w:hAnsi="Times New Roman" w:cs="Times New Roman"/>
          <w:szCs w:val="24"/>
        </w:rPr>
        <w:t>The Additional Collector</w:t>
      </w:r>
      <w:r w:rsidR="0096341D">
        <w:rPr>
          <w:rFonts w:ascii="Times New Roman" w:hAnsi="Times New Roman" w:cs="Times New Roman"/>
          <w:szCs w:val="24"/>
        </w:rPr>
        <w:t xml:space="preserve">, Khalid </w:t>
      </w:r>
      <w:r w:rsidR="00025AEC">
        <w:rPr>
          <w:rFonts w:ascii="Times New Roman" w:hAnsi="Times New Roman" w:cs="Times New Roman"/>
          <w:szCs w:val="24"/>
        </w:rPr>
        <w:t xml:space="preserve"> </w:t>
      </w:r>
      <w:r w:rsidRPr="00EF293E">
        <w:rPr>
          <w:rFonts w:ascii="Times New Roman" w:hAnsi="Times New Roman" w:cs="Times New Roman"/>
          <w:szCs w:val="24"/>
        </w:rPr>
        <w:t xml:space="preserve"> was posted in </w:t>
      </w:r>
      <w:proofErr w:type="spellStart"/>
      <w:r w:rsidRPr="00EF293E">
        <w:rPr>
          <w:rFonts w:ascii="Times New Roman" w:hAnsi="Times New Roman" w:cs="Times New Roman"/>
          <w:szCs w:val="24"/>
        </w:rPr>
        <w:t>Collectorate</w:t>
      </w:r>
      <w:proofErr w:type="spellEnd"/>
      <w:r w:rsidRPr="00EF293E">
        <w:rPr>
          <w:rFonts w:ascii="Times New Roman" w:hAnsi="Times New Roman" w:cs="Times New Roman"/>
          <w:szCs w:val="24"/>
        </w:rPr>
        <w:t xml:space="preserve"> of Customs Preventi</w:t>
      </w:r>
      <w:r>
        <w:rPr>
          <w:rFonts w:ascii="Times New Roman" w:hAnsi="Times New Roman" w:cs="Times New Roman"/>
          <w:szCs w:val="24"/>
        </w:rPr>
        <w:t>ve Karachi in February 2015 and</w:t>
      </w:r>
      <w:r w:rsidRPr="00EF293E">
        <w:rPr>
          <w:rFonts w:ascii="Times New Roman" w:hAnsi="Times New Roman" w:cs="Times New Roman"/>
          <w:szCs w:val="24"/>
        </w:rPr>
        <w:t xml:space="preserve"> but as his SMC started, he joined SMC at NIM Karachi. On completion of SMC when he </w:t>
      </w:r>
      <w:r w:rsidR="00521075" w:rsidRPr="00EF293E">
        <w:rPr>
          <w:rFonts w:ascii="Times New Roman" w:hAnsi="Times New Roman" w:cs="Times New Roman"/>
          <w:szCs w:val="24"/>
        </w:rPr>
        <w:t xml:space="preserve">joined </w:t>
      </w:r>
      <w:r w:rsidR="00521075">
        <w:rPr>
          <w:rFonts w:ascii="Times New Roman" w:hAnsi="Times New Roman" w:cs="Times New Roman"/>
          <w:szCs w:val="24"/>
        </w:rPr>
        <w:t>back</w:t>
      </w:r>
      <w:r>
        <w:rPr>
          <w:rFonts w:ascii="Times New Roman" w:hAnsi="Times New Roman" w:cs="Times New Roman"/>
          <w:szCs w:val="24"/>
        </w:rPr>
        <w:t xml:space="preserve"> </w:t>
      </w:r>
      <w:r w:rsidRPr="00EF293E">
        <w:rPr>
          <w:rFonts w:ascii="Times New Roman" w:hAnsi="Times New Roman" w:cs="Times New Roman"/>
          <w:szCs w:val="24"/>
        </w:rPr>
        <w:t xml:space="preserve">Preventive </w:t>
      </w:r>
      <w:proofErr w:type="spellStart"/>
      <w:r w:rsidRPr="00EF293E">
        <w:rPr>
          <w:rFonts w:ascii="Times New Roman" w:hAnsi="Times New Roman" w:cs="Times New Roman"/>
          <w:szCs w:val="24"/>
        </w:rPr>
        <w:t>Co</w:t>
      </w:r>
      <w:r w:rsidR="00BD7E87">
        <w:rPr>
          <w:rFonts w:ascii="Times New Roman" w:hAnsi="Times New Roman" w:cs="Times New Roman"/>
          <w:szCs w:val="24"/>
        </w:rPr>
        <w:t>llectorate</w:t>
      </w:r>
      <w:proofErr w:type="spellEnd"/>
      <w:r w:rsidR="00BD7E87">
        <w:rPr>
          <w:rFonts w:ascii="Times New Roman" w:hAnsi="Times New Roman" w:cs="Times New Roman"/>
          <w:szCs w:val="24"/>
        </w:rPr>
        <w:t xml:space="preserve"> in July </w:t>
      </w:r>
      <w:proofErr w:type="gramStart"/>
      <w:r w:rsidR="00BD7E87">
        <w:rPr>
          <w:rFonts w:ascii="Times New Roman" w:hAnsi="Times New Roman" w:cs="Times New Roman"/>
          <w:szCs w:val="24"/>
        </w:rPr>
        <w:t xml:space="preserve">2015, </w:t>
      </w:r>
      <w:r w:rsidRPr="00EF293E">
        <w:rPr>
          <w:rFonts w:ascii="Times New Roman" w:hAnsi="Times New Roman" w:cs="Times New Roman"/>
          <w:szCs w:val="24"/>
        </w:rPr>
        <w:t xml:space="preserve"> anti</w:t>
      </w:r>
      <w:proofErr w:type="gramEnd"/>
      <w:r>
        <w:rPr>
          <w:rFonts w:ascii="Times New Roman" w:hAnsi="Times New Roman" w:cs="Times New Roman"/>
          <w:szCs w:val="24"/>
        </w:rPr>
        <w:t>-</w:t>
      </w:r>
      <w:r w:rsidR="00356E79">
        <w:rPr>
          <w:rFonts w:ascii="Times New Roman" w:hAnsi="Times New Roman" w:cs="Times New Roman"/>
          <w:szCs w:val="24"/>
        </w:rPr>
        <w:t>smuggling operations were enhanced and in result there were good seizures of smuggling prone items</w:t>
      </w:r>
      <w:r w:rsidRPr="00EF293E">
        <w:rPr>
          <w:rFonts w:ascii="Times New Roman" w:hAnsi="Times New Roman" w:cs="Times New Roman"/>
          <w:szCs w:val="24"/>
        </w:rPr>
        <w:t xml:space="preserve"> </w:t>
      </w:r>
      <w:r w:rsidR="00356E79">
        <w:rPr>
          <w:rFonts w:ascii="Times New Roman" w:hAnsi="Times New Roman" w:cs="Times New Roman"/>
          <w:szCs w:val="24"/>
        </w:rPr>
        <w:t>like</w:t>
      </w:r>
      <w:r w:rsidR="00BD7E87">
        <w:rPr>
          <w:rFonts w:ascii="Times New Roman" w:hAnsi="Times New Roman" w:cs="Times New Roman"/>
          <w:szCs w:val="24"/>
        </w:rPr>
        <w:t xml:space="preserve"> cloth, </w:t>
      </w:r>
      <w:proofErr w:type="spellStart"/>
      <w:r w:rsidR="00BD7E87">
        <w:rPr>
          <w:rFonts w:ascii="Times New Roman" w:hAnsi="Times New Roman" w:cs="Times New Roman"/>
          <w:szCs w:val="24"/>
        </w:rPr>
        <w:t>tyres</w:t>
      </w:r>
      <w:proofErr w:type="spellEnd"/>
      <w:r w:rsidR="00BD7E87">
        <w:rPr>
          <w:rFonts w:ascii="Times New Roman" w:hAnsi="Times New Roman" w:cs="Times New Roman"/>
          <w:szCs w:val="24"/>
        </w:rPr>
        <w:t xml:space="preserve"> and diesel </w:t>
      </w:r>
      <w:proofErr w:type="spellStart"/>
      <w:r w:rsidR="00BD7E87">
        <w:rPr>
          <w:rFonts w:ascii="Times New Roman" w:hAnsi="Times New Roman" w:cs="Times New Roman"/>
          <w:szCs w:val="24"/>
        </w:rPr>
        <w:t>etc</w:t>
      </w:r>
      <w:proofErr w:type="spellEnd"/>
      <w:r w:rsidR="00BD7E87">
        <w:rPr>
          <w:rFonts w:ascii="Times New Roman" w:hAnsi="Times New Roman" w:cs="Times New Roman"/>
          <w:szCs w:val="24"/>
        </w:rPr>
        <w:t xml:space="preserve"> .In  one seizure   </w:t>
      </w:r>
      <w:r w:rsidR="00356E79">
        <w:rPr>
          <w:rFonts w:ascii="Times New Roman" w:hAnsi="Times New Roman" w:cs="Times New Roman"/>
          <w:szCs w:val="24"/>
        </w:rPr>
        <w:t xml:space="preserve">87000 </w:t>
      </w:r>
      <w:proofErr w:type="spellStart"/>
      <w:r w:rsidR="00356E79">
        <w:rPr>
          <w:rFonts w:ascii="Times New Roman" w:hAnsi="Times New Roman" w:cs="Times New Roman"/>
          <w:szCs w:val="24"/>
        </w:rPr>
        <w:t>litres</w:t>
      </w:r>
      <w:proofErr w:type="spellEnd"/>
      <w:r w:rsidR="00356E79">
        <w:rPr>
          <w:rFonts w:ascii="Times New Roman" w:hAnsi="Times New Roman" w:cs="Times New Roman"/>
          <w:szCs w:val="24"/>
        </w:rPr>
        <w:t xml:space="preserve"> </w:t>
      </w:r>
      <w:r w:rsidR="00BD7E87">
        <w:rPr>
          <w:rFonts w:ascii="Times New Roman" w:hAnsi="Times New Roman" w:cs="Times New Roman"/>
          <w:szCs w:val="24"/>
        </w:rPr>
        <w:t xml:space="preserve">diesel was sized in single operation besides other remarkable seizures. The Additional Collector wanted paradigm shift </w:t>
      </w:r>
      <w:proofErr w:type="gramStart"/>
      <w:r w:rsidR="00BD7E87">
        <w:rPr>
          <w:rFonts w:ascii="Times New Roman" w:hAnsi="Times New Roman" w:cs="Times New Roman"/>
          <w:szCs w:val="24"/>
        </w:rPr>
        <w:t xml:space="preserve">and </w:t>
      </w:r>
      <w:r w:rsidRPr="00EF293E">
        <w:rPr>
          <w:rFonts w:ascii="Times New Roman" w:hAnsi="Times New Roman" w:cs="Times New Roman"/>
          <w:szCs w:val="24"/>
        </w:rPr>
        <w:t xml:space="preserve"> good</w:t>
      </w:r>
      <w:proofErr w:type="gramEnd"/>
      <w:r>
        <w:rPr>
          <w:rFonts w:ascii="Times New Roman" w:hAnsi="Times New Roman" w:cs="Times New Roman"/>
          <w:szCs w:val="24"/>
        </w:rPr>
        <w:t>/major</w:t>
      </w:r>
      <w:r w:rsidRPr="00EF293E">
        <w:rPr>
          <w:rFonts w:ascii="Times New Roman" w:hAnsi="Times New Roman" w:cs="Times New Roman"/>
          <w:szCs w:val="24"/>
        </w:rPr>
        <w:t xml:space="preserve"> cases.  In a meetin</w:t>
      </w:r>
      <w:r w:rsidR="00D01310">
        <w:rPr>
          <w:rFonts w:ascii="Times New Roman" w:hAnsi="Times New Roman" w:cs="Times New Roman"/>
          <w:szCs w:val="24"/>
        </w:rPr>
        <w:t>g of ASO (</w:t>
      </w:r>
      <w:r w:rsidR="00521075">
        <w:rPr>
          <w:rFonts w:ascii="Times New Roman" w:hAnsi="Times New Roman" w:cs="Times New Roman"/>
          <w:szCs w:val="24"/>
        </w:rPr>
        <w:t>Anti-Smuggling</w:t>
      </w:r>
      <w:r w:rsidR="00D01310">
        <w:rPr>
          <w:rFonts w:ascii="Times New Roman" w:hAnsi="Times New Roman" w:cs="Times New Roman"/>
          <w:szCs w:val="24"/>
        </w:rPr>
        <w:t xml:space="preserve"> </w:t>
      </w:r>
      <w:r w:rsidR="00521075">
        <w:rPr>
          <w:rFonts w:ascii="Times New Roman" w:hAnsi="Times New Roman" w:cs="Times New Roman"/>
          <w:szCs w:val="24"/>
        </w:rPr>
        <w:t>Organiz</w:t>
      </w:r>
      <w:r w:rsidR="00521075" w:rsidRPr="00EF293E">
        <w:rPr>
          <w:rFonts w:ascii="Times New Roman" w:hAnsi="Times New Roman" w:cs="Times New Roman"/>
          <w:szCs w:val="24"/>
        </w:rPr>
        <w:t>ation)</w:t>
      </w:r>
      <w:r w:rsidRPr="00EF293E">
        <w:rPr>
          <w:rFonts w:ascii="Times New Roman" w:hAnsi="Times New Roman" w:cs="Times New Roman"/>
          <w:szCs w:val="24"/>
        </w:rPr>
        <w:t xml:space="preserve">, in late September 2015, he tasked the staff of ASO to focus on transshipment consignments as there were reports </w:t>
      </w:r>
      <w:r w:rsidR="00521075" w:rsidRPr="00EF293E">
        <w:rPr>
          <w:rFonts w:ascii="Times New Roman" w:hAnsi="Times New Roman" w:cs="Times New Roman"/>
          <w:szCs w:val="24"/>
        </w:rPr>
        <w:t xml:space="preserve">of </w:t>
      </w:r>
      <w:proofErr w:type="spellStart"/>
      <w:r w:rsidR="00521075" w:rsidRPr="00EF293E">
        <w:rPr>
          <w:rFonts w:ascii="Times New Roman" w:hAnsi="Times New Roman" w:cs="Times New Roman"/>
          <w:szCs w:val="24"/>
        </w:rPr>
        <w:t>misdeclaration</w:t>
      </w:r>
      <w:proofErr w:type="spellEnd"/>
      <w:r w:rsidRPr="00EF293E">
        <w:rPr>
          <w:rFonts w:ascii="Times New Roman" w:hAnsi="Times New Roman" w:cs="Times New Roman"/>
          <w:szCs w:val="24"/>
        </w:rPr>
        <w:t xml:space="preserve"> and </w:t>
      </w:r>
      <w:proofErr w:type="spellStart"/>
      <w:r w:rsidRPr="00EF293E">
        <w:rPr>
          <w:rFonts w:ascii="Times New Roman" w:hAnsi="Times New Roman" w:cs="Times New Roman"/>
          <w:szCs w:val="24"/>
        </w:rPr>
        <w:t>enroute</w:t>
      </w:r>
      <w:proofErr w:type="spellEnd"/>
      <w:r w:rsidRPr="00EF293E">
        <w:rPr>
          <w:rFonts w:ascii="Times New Roman" w:hAnsi="Times New Roman" w:cs="Times New Roman"/>
          <w:szCs w:val="24"/>
        </w:rPr>
        <w:t xml:space="preserve"> replacement of goods.</w:t>
      </w:r>
      <w:r w:rsidR="00BD7E87">
        <w:rPr>
          <w:rFonts w:ascii="Times New Roman" w:hAnsi="Times New Roman" w:cs="Times New Roman"/>
          <w:szCs w:val="24"/>
        </w:rPr>
        <w:t xml:space="preserve"> Mr. Khalid Masood </w:t>
      </w:r>
      <w:proofErr w:type="gramStart"/>
      <w:r w:rsidR="00BD7E87">
        <w:rPr>
          <w:rFonts w:ascii="Times New Roman" w:hAnsi="Times New Roman" w:cs="Times New Roman"/>
          <w:szCs w:val="24"/>
        </w:rPr>
        <w:t>SPS ,</w:t>
      </w:r>
      <w:proofErr w:type="gramEnd"/>
      <w:r w:rsidR="00BD7E87">
        <w:rPr>
          <w:rFonts w:ascii="Times New Roman" w:hAnsi="Times New Roman" w:cs="Times New Roman"/>
          <w:szCs w:val="24"/>
        </w:rPr>
        <w:t xml:space="preserve"> a hockey </w:t>
      </w:r>
      <w:proofErr w:type="spellStart"/>
      <w:r w:rsidR="00BD7E87">
        <w:rPr>
          <w:rFonts w:ascii="Times New Roman" w:hAnsi="Times New Roman" w:cs="Times New Roman"/>
          <w:szCs w:val="24"/>
        </w:rPr>
        <w:t>vetran</w:t>
      </w:r>
      <w:proofErr w:type="spellEnd"/>
      <w:r w:rsidR="00BD7E87">
        <w:rPr>
          <w:rFonts w:ascii="Times New Roman" w:hAnsi="Times New Roman" w:cs="Times New Roman"/>
          <w:szCs w:val="24"/>
        </w:rPr>
        <w:t xml:space="preserve">  was </w:t>
      </w:r>
      <w:proofErr w:type="spellStart"/>
      <w:r w:rsidR="00BD7E87">
        <w:rPr>
          <w:rFonts w:ascii="Times New Roman" w:hAnsi="Times New Roman" w:cs="Times New Roman"/>
          <w:szCs w:val="24"/>
        </w:rPr>
        <w:t>incharge</w:t>
      </w:r>
      <w:proofErr w:type="spellEnd"/>
      <w:r w:rsidR="00BD7E87">
        <w:rPr>
          <w:rFonts w:ascii="Times New Roman" w:hAnsi="Times New Roman" w:cs="Times New Roman"/>
          <w:szCs w:val="24"/>
        </w:rPr>
        <w:t xml:space="preserve"> of A</w:t>
      </w:r>
      <w:r w:rsidR="00F230D3">
        <w:rPr>
          <w:rFonts w:ascii="Times New Roman" w:hAnsi="Times New Roman" w:cs="Times New Roman"/>
          <w:szCs w:val="24"/>
        </w:rPr>
        <w:t xml:space="preserve">nti-smuggling </w:t>
      </w:r>
      <w:r w:rsidR="00BD7E87">
        <w:rPr>
          <w:rFonts w:ascii="Times New Roman" w:hAnsi="Times New Roman" w:cs="Times New Roman"/>
          <w:szCs w:val="24"/>
        </w:rPr>
        <w:t xml:space="preserve"> Organi</w:t>
      </w:r>
      <w:r w:rsidR="00F230D3">
        <w:rPr>
          <w:rFonts w:ascii="Times New Roman" w:hAnsi="Times New Roman" w:cs="Times New Roman"/>
          <w:szCs w:val="24"/>
        </w:rPr>
        <w:t>z</w:t>
      </w:r>
      <w:r w:rsidR="00BD7E87">
        <w:rPr>
          <w:rFonts w:ascii="Times New Roman" w:hAnsi="Times New Roman" w:cs="Times New Roman"/>
          <w:szCs w:val="24"/>
        </w:rPr>
        <w:t>ation</w:t>
      </w:r>
      <w:r w:rsidR="00F230D3">
        <w:rPr>
          <w:rFonts w:ascii="Times New Roman" w:hAnsi="Times New Roman" w:cs="Times New Roman"/>
          <w:szCs w:val="24"/>
        </w:rPr>
        <w:t xml:space="preserve"> (ASO)</w:t>
      </w:r>
      <w:r w:rsidR="00BD7E87">
        <w:rPr>
          <w:rFonts w:ascii="Times New Roman" w:hAnsi="Times New Roman" w:cs="Times New Roman"/>
          <w:szCs w:val="24"/>
        </w:rPr>
        <w:t xml:space="preserve"> of the </w:t>
      </w:r>
      <w:proofErr w:type="spellStart"/>
      <w:r w:rsidR="00BD7E87">
        <w:rPr>
          <w:rFonts w:ascii="Times New Roman" w:hAnsi="Times New Roman" w:cs="Times New Roman"/>
          <w:szCs w:val="24"/>
        </w:rPr>
        <w:t>Collectorate</w:t>
      </w:r>
      <w:proofErr w:type="spellEnd"/>
      <w:r w:rsidR="00BD7E87">
        <w:rPr>
          <w:rFonts w:ascii="Times New Roman" w:hAnsi="Times New Roman" w:cs="Times New Roman"/>
          <w:szCs w:val="24"/>
        </w:rPr>
        <w:t xml:space="preserve">. The SPS promised that he and his team would work hard and give good results /cases. </w:t>
      </w:r>
      <w:r w:rsidRPr="00EF293E">
        <w:rPr>
          <w:rFonts w:ascii="Times New Roman" w:hAnsi="Times New Roman" w:cs="Times New Roman"/>
          <w:szCs w:val="24"/>
        </w:rPr>
        <w:t xml:space="preserve">A team of two preventive officers namely Mr. </w:t>
      </w:r>
      <w:r w:rsidR="00521075" w:rsidRPr="00EF293E">
        <w:rPr>
          <w:rFonts w:ascii="Times New Roman" w:hAnsi="Times New Roman" w:cs="Times New Roman"/>
          <w:szCs w:val="24"/>
        </w:rPr>
        <w:t>Tariq</w:t>
      </w:r>
      <w:r w:rsidR="00787AAA">
        <w:rPr>
          <w:rFonts w:ascii="Times New Roman" w:hAnsi="Times New Roman" w:cs="Times New Roman"/>
          <w:szCs w:val="24"/>
        </w:rPr>
        <w:t xml:space="preserve"> SPO</w:t>
      </w:r>
      <w:r w:rsidR="00521075" w:rsidRPr="00EF293E">
        <w:rPr>
          <w:rFonts w:ascii="Times New Roman" w:hAnsi="Times New Roman" w:cs="Times New Roman"/>
          <w:szCs w:val="24"/>
        </w:rPr>
        <w:t xml:space="preserve"> and</w:t>
      </w:r>
      <w:r w:rsidRPr="00EF293E">
        <w:rPr>
          <w:rFonts w:ascii="Times New Roman" w:hAnsi="Times New Roman" w:cs="Times New Roman"/>
          <w:szCs w:val="24"/>
        </w:rPr>
        <w:t xml:space="preserve"> Mr. </w:t>
      </w:r>
      <w:proofErr w:type="spellStart"/>
      <w:r w:rsidRPr="00EF293E">
        <w:rPr>
          <w:rFonts w:ascii="Times New Roman" w:hAnsi="Times New Roman" w:cs="Times New Roman"/>
          <w:szCs w:val="24"/>
        </w:rPr>
        <w:t>Tayab</w:t>
      </w:r>
      <w:proofErr w:type="spellEnd"/>
      <w:r w:rsidRPr="00EF293E">
        <w:rPr>
          <w:rFonts w:ascii="Times New Roman" w:hAnsi="Times New Roman" w:cs="Times New Roman"/>
          <w:szCs w:val="24"/>
        </w:rPr>
        <w:t xml:space="preserve"> </w:t>
      </w:r>
      <w:r w:rsidR="00787AAA">
        <w:rPr>
          <w:rFonts w:ascii="Times New Roman" w:hAnsi="Times New Roman" w:cs="Times New Roman"/>
          <w:szCs w:val="24"/>
        </w:rPr>
        <w:t xml:space="preserve">SPO </w:t>
      </w:r>
      <w:r w:rsidRPr="00EF293E">
        <w:rPr>
          <w:rFonts w:ascii="Times New Roman" w:hAnsi="Times New Roman" w:cs="Times New Roman"/>
          <w:szCs w:val="24"/>
        </w:rPr>
        <w:t xml:space="preserve">was constituted by Additional Collector to discreetly visit the markets and check wherefrom they are getting supplies of high value goods and get a credible information for action. </w:t>
      </w:r>
      <w:r w:rsidR="00787AAA">
        <w:rPr>
          <w:rFonts w:ascii="Times New Roman" w:hAnsi="Times New Roman" w:cs="Times New Roman"/>
          <w:szCs w:val="24"/>
        </w:rPr>
        <w:t xml:space="preserve">Mr. Tariq </w:t>
      </w:r>
      <w:proofErr w:type="spellStart"/>
      <w:r w:rsidR="00787AAA">
        <w:rPr>
          <w:rFonts w:ascii="Times New Roman" w:hAnsi="Times New Roman" w:cs="Times New Roman"/>
          <w:szCs w:val="24"/>
        </w:rPr>
        <w:t>Mehmood</w:t>
      </w:r>
      <w:proofErr w:type="spellEnd"/>
      <w:r w:rsidR="00787AAA">
        <w:rPr>
          <w:rFonts w:ascii="Times New Roman" w:hAnsi="Times New Roman" w:cs="Times New Roman"/>
          <w:szCs w:val="24"/>
        </w:rPr>
        <w:t xml:space="preserve"> was good at finding linkages on the basis of documents and trail of goods   whereas Mr. </w:t>
      </w:r>
      <w:proofErr w:type="spellStart"/>
      <w:proofErr w:type="gramStart"/>
      <w:r w:rsidR="00787AAA">
        <w:rPr>
          <w:rFonts w:ascii="Times New Roman" w:hAnsi="Times New Roman" w:cs="Times New Roman"/>
          <w:szCs w:val="24"/>
        </w:rPr>
        <w:t>Tayab</w:t>
      </w:r>
      <w:proofErr w:type="spellEnd"/>
      <w:r w:rsidR="00787AAA">
        <w:rPr>
          <w:rFonts w:ascii="Times New Roman" w:hAnsi="Times New Roman" w:cs="Times New Roman"/>
          <w:szCs w:val="24"/>
        </w:rPr>
        <w:t xml:space="preserve">  was</w:t>
      </w:r>
      <w:proofErr w:type="gramEnd"/>
      <w:r w:rsidR="00787AAA">
        <w:rPr>
          <w:rFonts w:ascii="Times New Roman" w:hAnsi="Times New Roman" w:cs="Times New Roman"/>
          <w:szCs w:val="24"/>
        </w:rPr>
        <w:t xml:space="preserve"> good in market knowledge and </w:t>
      </w:r>
      <w:proofErr w:type="spellStart"/>
      <w:r w:rsidR="00787AAA">
        <w:rPr>
          <w:rFonts w:ascii="Times New Roman" w:hAnsi="Times New Roman" w:cs="Times New Roman"/>
          <w:szCs w:val="24"/>
        </w:rPr>
        <w:t>K</w:t>
      </w:r>
      <w:r w:rsidR="00732814">
        <w:rPr>
          <w:rFonts w:ascii="Times New Roman" w:hAnsi="Times New Roman" w:cs="Times New Roman"/>
          <w:szCs w:val="24"/>
        </w:rPr>
        <w:t>hepia</w:t>
      </w:r>
      <w:proofErr w:type="spellEnd"/>
      <w:r w:rsidR="00732814">
        <w:rPr>
          <w:rFonts w:ascii="Times New Roman" w:hAnsi="Times New Roman" w:cs="Times New Roman"/>
          <w:szCs w:val="24"/>
        </w:rPr>
        <w:t xml:space="preserve"> phenomenon </w:t>
      </w:r>
      <w:proofErr w:type="spellStart"/>
      <w:r w:rsidR="00732814">
        <w:rPr>
          <w:rFonts w:ascii="Times New Roman" w:hAnsi="Times New Roman" w:cs="Times New Roman"/>
          <w:szCs w:val="24"/>
        </w:rPr>
        <w:t>i.e</w:t>
      </w:r>
      <w:proofErr w:type="spellEnd"/>
      <w:r w:rsidR="00732814">
        <w:rPr>
          <w:rFonts w:ascii="Times New Roman" w:hAnsi="Times New Roman" w:cs="Times New Roman"/>
          <w:szCs w:val="24"/>
        </w:rPr>
        <w:t xml:space="preserve">  business </w:t>
      </w:r>
      <w:r w:rsidR="00732814" w:rsidRPr="00732814">
        <w:rPr>
          <w:rFonts w:ascii="Times New Roman" w:hAnsi="Times New Roman" w:cs="Times New Roman"/>
          <w:szCs w:val="24"/>
        </w:rPr>
        <w:t xml:space="preserve"> to bring goods across the border (often illegally)</w:t>
      </w:r>
      <w:r w:rsidR="00732814">
        <w:rPr>
          <w:rFonts w:ascii="Times New Roman" w:hAnsi="Times New Roman" w:cs="Times New Roman"/>
          <w:szCs w:val="24"/>
        </w:rPr>
        <w:t>.</w:t>
      </w:r>
      <w:r w:rsidR="00787AAA">
        <w:rPr>
          <w:rFonts w:ascii="Times New Roman" w:hAnsi="Times New Roman" w:cs="Times New Roman"/>
          <w:szCs w:val="24"/>
        </w:rPr>
        <w:t xml:space="preserve">  Since there was strict vigilance on </w:t>
      </w:r>
      <w:proofErr w:type="spellStart"/>
      <w:r w:rsidR="00787AAA">
        <w:rPr>
          <w:rFonts w:ascii="Times New Roman" w:hAnsi="Times New Roman" w:cs="Times New Roman"/>
          <w:szCs w:val="24"/>
        </w:rPr>
        <w:t>Khepias</w:t>
      </w:r>
      <w:proofErr w:type="spellEnd"/>
      <w:r w:rsidR="00787AAA">
        <w:rPr>
          <w:rFonts w:ascii="Times New Roman" w:hAnsi="Times New Roman" w:cs="Times New Roman"/>
          <w:szCs w:val="24"/>
        </w:rPr>
        <w:t xml:space="preserve"> </w:t>
      </w:r>
      <w:proofErr w:type="gramStart"/>
      <w:r w:rsidR="00787AAA">
        <w:rPr>
          <w:rFonts w:ascii="Times New Roman" w:hAnsi="Times New Roman" w:cs="Times New Roman"/>
          <w:szCs w:val="24"/>
        </w:rPr>
        <w:t xml:space="preserve">at  </w:t>
      </w:r>
      <w:r w:rsidR="00732814">
        <w:rPr>
          <w:rFonts w:ascii="Times New Roman" w:hAnsi="Times New Roman" w:cs="Times New Roman"/>
          <w:szCs w:val="24"/>
        </w:rPr>
        <w:t>Karachi</w:t>
      </w:r>
      <w:proofErr w:type="gramEnd"/>
      <w:r w:rsidR="00732814">
        <w:rPr>
          <w:rFonts w:ascii="Times New Roman" w:hAnsi="Times New Roman" w:cs="Times New Roman"/>
          <w:szCs w:val="24"/>
        </w:rPr>
        <w:t xml:space="preserve"> Airport therefore there were reports that they are using sea port and take big risk by bringing high value goods and get clearance for transshipment and then replace goods at discreet </w:t>
      </w:r>
      <w:proofErr w:type="spellStart"/>
      <w:r w:rsidR="00732814">
        <w:rPr>
          <w:rFonts w:ascii="Times New Roman" w:hAnsi="Times New Roman" w:cs="Times New Roman"/>
          <w:szCs w:val="24"/>
        </w:rPr>
        <w:t>godowns</w:t>
      </w:r>
      <w:proofErr w:type="spellEnd"/>
      <w:r w:rsidR="00732814">
        <w:rPr>
          <w:rFonts w:ascii="Times New Roman" w:hAnsi="Times New Roman" w:cs="Times New Roman"/>
          <w:szCs w:val="24"/>
        </w:rPr>
        <w:t xml:space="preserve"> at Karachi.</w:t>
      </w:r>
      <w:r w:rsidR="00787AAA">
        <w:rPr>
          <w:rFonts w:ascii="Times New Roman" w:hAnsi="Times New Roman" w:cs="Times New Roman"/>
          <w:szCs w:val="24"/>
        </w:rPr>
        <w:t xml:space="preserve"> </w:t>
      </w:r>
      <w:r w:rsidR="000B7C73" w:rsidRPr="00EF293E">
        <w:rPr>
          <w:rFonts w:ascii="Times New Roman" w:hAnsi="Times New Roman" w:cs="Times New Roman"/>
          <w:szCs w:val="24"/>
        </w:rPr>
        <w:t>On 16</w:t>
      </w:r>
      <w:r w:rsidRPr="00EF293E">
        <w:rPr>
          <w:rFonts w:ascii="Times New Roman" w:hAnsi="Times New Roman" w:cs="Times New Roman"/>
          <w:szCs w:val="24"/>
        </w:rPr>
        <w:t>-10-</w:t>
      </w:r>
      <w:r w:rsidR="000B7C73" w:rsidRPr="00EF293E">
        <w:rPr>
          <w:rFonts w:ascii="Times New Roman" w:hAnsi="Times New Roman" w:cs="Times New Roman"/>
          <w:szCs w:val="24"/>
        </w:rPr>
        <w:t>2015,</w:t>
      </w:r>
      <w:r w:rsidR="00485F3B">
        <w:rPr>
          <w:rFonts w:ascii="Times New Roman" w:hAnsi="Times New Roman" w:cs="Times New Roman"/>
          <w:szCs w:val="24"/>
        </w:rPr>
        <w:t xml:space="preserve"> </w:t>
      </w:r>
      <w:proofErr w:type="gramStart"/>
      <w:r w:rsidR="00485F3B">
        <w:rPr>
          <w:rFonts w:ascii="Times New Roman" w:hAnsi="Times New Roman" w:cs="Times New Roman"/>
          <w:szCs w:val="24"/>
        </w:rPr>
        <w:t xml:space="preserve">an </w:t>
      </w:r>
      <w:r w:rsidR="000B7C73" w:rsidRPr="00EF293E">
        <w:rPr>
          <w:rFonts w:ascii="Times New Roman" w:hAnsi="Times New Roman" w:cs="Times New Roman"/>
          <w:szCs w:val="24"/>
        </w:rPr>
        <w:t xml:space="preserve"> </w:t>
      </w:r>
      <w:r w:rsidR="000B7C73" w:rsidRPr="00EF293E">
        <w:rPr>
          <w:rFonts w:ascii="Times New Roman" w:hAnsi="Times New Roman" w:cs="Times New Roman"/>
          <w:color w:val="222222"/>
          <w:szCs w:val="24"/>
          <w:shd w:val="clear" w:color="auto" w:fill="FFFFFF"/>
        </w:rPr>
        <w:t>information</w:t>
      </w:r>
      <w:proofErr w:type="gramEnd"/>
      <w:r w:rsidRPr="00EF293E">
        <w:rPr>
          <w:rFonts w:ascii="Times New Roman" w:hAnsi="Times New Roman" w:cs="Times New Roman"/>
          <w:color w:val="222222"/>
          <w:szCs w:val="24"/>
          <w:shd w:val="clear" w:color="auto" w:fill="FFFFFF"/>
        </w:rPr>
        <w:t xml:space="preserve"> </w:t>
      </w:r>
      <w:r w:rsidR="004C0D40">
        <w:rPr>
          <w:rFonts w:ascii="Times New Roman" w:hAnsi="Times New Roman" w:cs="Times New Roman"/>
          <w:color w:val="222222"/>
          <w:szCs w:val="24"/>
          <w:shd w:val="clear" w:color="auto" w:fill="FFFFFF"/>
        </w:rPr>
        <w:t>was received that a container was</w:t>
      </w:r>
      <w:r w:rsidRPr="00EF293E">
        <w:rPr>
          <w:rFonts w:ascii="Times New Roman" w:hAnsi="Times New Roman" w:cs="Times New Roman"/>
          <w:color w:val="222222"/>
          <w:szCs w:val="24"/>
          <w:shd w:val="clear" w:color="auto" w:fill="FFFFFF"/>
        </w:rPr>
        <w:t xml:space="preserve"> parked at the </w:t>
      </w:r>
      <w:proofErr w:type="spellStart"/>
      <w:r w:rsidRPr="00EF293E">
        <w:rPr>
          <w:rFonts w:ascii="Times New Roman" w:hAnsi="Times New Roman" w:cs="Times New Roman"/>
          <w:color w:val="222222"/>
          <w:szCs w:val="24"/>
          <w:shd w:val="clear" w:color="auto" w:fill="FFFFFF"/>
        </w:rPr>
        <w:t>godown</w:t>
      </w:r>
      <w:proofErr w:type="spellEnd"/>
      <w:r w:rsidRPr="00EF293E">
        <w:rPr>
          <w:rFonts w:ascii="Times New Roman" w:hAnsi="Times New Roman" w:cs="Times New Roman"/>
          <w:color w:val="222222"/>
          <w:szCs w:val="24"/>
          <w:shd w:val="clear" w:color="auto" w:fill="FFFFFF"/>
        </w:rPr>
        <w:t xml:space="preserve"> situated in SITE area.</w:t>
      </w:r>
      <w:r w:rsidR="000B7C73">
        <w:rPr>
          <w:rFonts w:ascii="Times New Roman" w:hAnsi="Times New Roman" w:cs="Times New Roman"/>
          <w:color w:val="222222"/>
          <w:szCs w:val="24"/>
          <w:shd w:val="clear" w:color="auto" w:fill="FFFFFF"/>
        </w:rPr>
        <w:t xml:space="preserve"> </w:t>
      </w:r>
      <w:r w:rsidRPr="00EF293E">
        <w:rPr>
          <w:rFonts w:ascii="Times New Roman" w:hAnsi="Times New Roman" w:cs="Times New Roman"/>
          <w:color w:val="222222"/>
          <w:szCs w:val="24"/>
          <w:shd w:val="clear" w:color="auto" w:fill="FFFFFF"/>
        </w:rPr>
        <w:t xml:space="preserve">The container was meant for transshipment to Lahore and the imported goods were </w:t>
      </w:r>
      <w:r w:rsidR="00D6023B">
        <w:rPr>
          <w:rFonts w:ascii="Times New Roman" w:hAnsi="Times New Roman" w:cs="Times New Roman"/>
          <w:color w:val="222222"/>
          <w:szCs w:val="24"/>
          <w:shd w:val="clear" w:color="auto" w:fill="FFFFFF"/>
        </w:rPr>
        <w:t xml:space="preserve">being </w:t>
      </w:r>
      <w:r w:rsidRPr="00EF293E">
        <w:rPr>
          <w:rFonts w:ascii="Times New Roman" w:hAnsi="Times New Roman" w:cs="Times New Roman"/>
          <w:color w:val="222222"/>
          <w:szCs w:val="24"/>
          <w:shd w:val="clear" w:color="auto" w:fill="FFFFFF"/>
        </w:rPr>
        <w:t xml:space="preserve">switched with low value goods. The ASO team raided the </w:t>
      </w:r>
      <w:proofErr w:type="spellStart"/>
      <w:r w:rsidRPr="00EF293E">
        <w:rPr>
          <w:rFonts w:ascii="Times New Roman" w:hAnsi="Times New Roman" w:cs="Times New Roman"/>
          <w:color w:val="222222"/>
          <w:szCs w:val="24"/>
          <w:shd w:val="clear" w:color="auto" w:fill="FFFFFF"/>
        </w:rPr>
        <w:t>godown</w:t>
      </w:r>
      <w:proofErr w:type="spellEnd"/>
      <w:r w:rsidRPr="00EF293E">
        <w:rPr>
          <w:rFonts w:ascii="Times New Roman" w:hAnsi="Times New Roman" w:cs="Times New Roman"/>
          <w:color w:val="222222"/>
          <w:szCs w:val="24"/>
          <w:shd w:val="clear" w:color="auto" w:fill="FFFFFF"/>
        </w:rPr>
        <w:t xml:space="preserve"> and seized goods and container involving millions of </w:t>
      </w:r>
      <w:proofErr w:type="gramStart"/>
      <w:r w:rsidRPr="00EF293E">
        <w:rPr>
          <w:rFonts w:ascii="Times New Roman" w:hAnsi="Times New Roman" w:cs="Times New Roman"/>
          <w:color w:val="222222"/>
          <w:szCs w:val="24"/>
          <w:shd w:val="clear" w:color="auto" w:fill="FFFFFF"/>
        </w:rPr>
        <w:t>rupees</w:t>
      </w:r>
      <w:proofErr w:type="gramEnd"/>
      <w:r w:rsidRPr="00EF293E">
        <w:rPr>
          <w:rFonts w:ascii="Times New Roman" w:hAnsi="Times New Roman" w:cs="Times New Roman"/>
          <w:color w:val="222222"/>
          <w:szCs w:val="24"/>
          <w:shd w:val="clear" w:color="auto" w:fill="FFFFFF"/>
        </w:rPr>
        <w:t xml:space="preserve"> duty and taxes for further action as per law.</w:t>
      </w:r>
    </w:p>
    <w:p w14:paraId="7E6F5C09" w14:textId="6B1267A6" w:rsidR="00DF12F8" w:rsidRPr="000B7C73" w:rsidRDefault="00521075" w:rsidP="00521075">
      <w:pPr>
        <w:pStyle w:val="Heading1"/>
        <w:rPr>
          <w:rFonts w:eastAsia="Times New Roman"/>
          <w:b w:val="0"/>
        </w:rPr>
      </w:pPr>
      <w:bookmarkStart w:id="11" w:name="_Toc125900942"/>
      <w:r>
        <w:rPr>
          <w:rFonts w:eastAsia="Times New Roman"/>
        </w:rPr>
        <w:lastRenderedPageBreak/>
        <w:t>4.</w:t>
      </w:r>
      <w:r>
        <w:rPr>
          <w:rFonts w:eastAsia="Times New Roman"/>
        </w:rPr>
        <w:tab/>
      </w:r>
      <w:r w:rsidR="00DF12F8" w:rsidRPr="000B7C73">
        <w:rPr>
          <w:rFonts w:eastAsia="Times New Roman"/>
        </w:rPr>
        <w:t>Background</w:t>
      </w:r>
      <w:bookmarkEnd w:id="11"/>
    </w:p>
    <w:p w14:paraId="7EB43B9D" w14:textId="5444C117" w:rsidR="00DF12F8" w:rsidRDefault="00D27EB3" w:rsidP="00DF12F8">
      <w:pPr>
        <w:rPr>
          <w:rFonts w:ascii="Times New Roman" w:hAnsi="Times New Roman" w:cs="Times New Roman"/>
          <w:szCs w:val="24"/>
        </w:rPr>
      </w:pPr>
      <w:r>
        <w:rPr>
          <w:rFonts w:ascii="Times New Roman" w:hAnsi="Times New Roman" w:cs="Times New Roman"/>
          <w:szCs w:val="24"/>
        </w:rPr>
        <w:t xml:space="preserve">The  </w:t>
      </w:r>
      <w:r w:rsidR="00DF12F8" w:rsidRPr="00EF293E">
        <w:rPr>
          <w:rFonts w:ascii="Times New Roman" w:hAnsi="Times New Roman" w:cs="Times New Roman"/>
          <w:szCs w:val="24"/>
        </w:rPr>
        <w:t xml:space="preserve"> upcountry dry</w:t>
      </w:r>
      <w:r w:rsidR="00ED642C">
        <w:rPr>
          <w:rFonts w:ascii="Times New Roman" w:hAnsi="Times New Roman" w:cs="Times New Roman"/>
          <w:szCs w:val="24"/>
        </w:rPr>
        <w:t>-</w:t>
      </w:r>
      <w:r w:rsidR="00DF12F8" w:rsidRPr="00EF293E">
        <w:rPr>
          <w:rFonts w:ascii="Times New Roman" w:hAnsi="Times New Roman" w:cs="Times New Roman"/>
          <w:szCs w:val="24"/>
        </w:rPr>
        <w:t>ports</w:t>
      </w:r>
      <w:r w:rsidR="008B1D59">
        <w:rPr>
          <w:rFonts w:ascii="Times New Roman" w:hAnsi="Times New Roman" w:cs="Times New Roman"/>
          <w:szCs w:val="24"/>
        </w:rPr>
        <w:t xml:space="preserve"> were established</w:t>
      </w:r>
      <w:r w:rsidR="00DF12F8" w:rsidRPr="00EF293E">
        <w:rPr>
          <w:rFonts w:ascii="Times New Roman" w:hAnsi="Times New Roman" w:cs="Times New Roman"/>
          <w:szCs w:val="24"/>
        </w:rPr>
        <w:t xml:space="preserve"> in ci</w:t>
      </w:r>
      <w:r w:rsidR="008B1D59">
        <w:rPr>
          <w:rFonts w:ascii="Times New Roman" w:hAnsi="Times New Roman" w:cs="Times New Roman"/>
          <w:szCs w:val="24"/>
        </w:rPr>
        <w:t xml:space="preserve">ties like Lahore and </w:t>
      </w:r>
      <w:proofErr w:type="gramStart"/>
      <w:r w:rsidR="008B1D59">
        <w:rPr>
          <w:rFonts w:ascii="Times New Roman" w:hAnsi="Times New Roman" w:cs="Times New Roman"/>
          <w:szCs w:val="24"/>
        </w:rPr>
        <w:t>Faisalabad</w:t>
      </w:r>
      <w:r w:rsidR="00025AEC">
        <w:rPr>
          <w:rFonts w:ascii="Times New Roman" w:hAnsi="Times New Roman" w:cs="Times New Roman"/>
          <w:szCs w:val="24"/>
        </w:rPr>
        <w:t xml:space="preserve"> </w:t>
      </w:r>
      <w:r w:rsidR="008B1D59">
        <w:rPr>
          <w:rFonts w:ascii="Times New Roman" w:hAnsi="Times New Roman" w:cs="Times New Roman"/>
          <w:szCs w:val="24"/>
        </w:rPr>
        <w:t xml:space="preserve"> to</w:t>
      </w:r>
      <w:proofErr w:type="gramEnd"/>
      <w:r w:rsidR="008B1D59">
        <w:rPr>
          <w:rFonts w:ascii="Times New Roman" w:hAnsi="Times New Roman" w:cs="Times New Roman"/>
          <w:szCs w:val="24"/>
        </w:rPr>
        <w:t xml:space="preserve">  facilitate the </w:t>
      </w:r>
      <w:r w:rsidR="00485F3B">
        <w:rPr>
          <w:rFonts w:ascii="Times New Roman" w:hAnsi="Times New Roman" w:cs="Times New Roman"/>
          <w:szCs w:val="24"/>
        </w:rPr>
        <w:t xml:space="preserve"> trade and industry for conducting their imports and exports from nearest customs sta</w:t>
      </w:r>
      <w:r w:rsidR="00BE281B">
        <w:rPr>
          <w:rFonts w:ascii="Times New Roman" w:hAnsi="Times New Roman" w:cs="Times New Roman"/>
          <w:szCs w:val="24"/>
        </w:rPr>
        <w:t xml:space="preserve">tions. </w:t>
      </w:r>
      <w:r w:rsidR="00485F3B">
        <w:rPr>
          <w:rFonts w:ascii="Times New Roman" w:hAnsi="Times New Roman" w:cs="Times New Roman"/>
          <w:szCs w:val="24"/>
        </w:rPr>
        <w:t xml:space="preserve"> </w:t>
      </w:r>
      <w:r w:rsidR="00C645B9">
        <w:rPr>
          <w:rFonts w:ascii="Times New Roman" w:hAnsi="Times New Roman" w:cs="Times New Roman"/>
          <w:szCs w:val="24"/>
        </w:rPr>
        <w:t xml:space="preserve">At present, there are </w:t>
      </w:r>
      <w:r w:rsidR="00DF12F8" w:rsidRPr="00EF293E">
        <w:rPr>
          <w:rFonts w:ascii="Times New Roman" w:hAnsi="Times New Roman" w:cs="Times New Roman"/>
          <w:szCs w:val="24"/>
        </w:rPr>
        <w:t xml:space="preserve">dry ports running under the management of Pakistan Railways </w:t>
      </w:r>
      <w:proofErr w:type="spellStart"/>
      <w:r w:rsidR="00DF12F8" w:rsidRPr="00EF293E">
        <w:rPr>
          <w:rFonts w:ascii="Times New Roman" w:hAnsi="Times New Roman" w:cs="Times New Roman"/>
          <w:szCs w:val="24"/>
        </w:rPr>
        <w:t>i.e</w:t>
      </w:r>
      <w:proofErr w:type="spellEnd"/>
      <w:r w:rsidR="00DF12F8" w:rsidRPr="00EF293E">
        <w:rPr>
          <w:rFonts w:ascii="Times New Roman" w:hAnsi="Times New Roman" w:cs="Times New Roman"/>
          <w:szCs w:val="24"/>
        </w:rPr>
        <w:t xml:space="preserve"> Lahore Dry Port Established in 1973, Quetta Dry Port Established in 198</w:t>
      </w:r>
      <w:r w:rsidR="00C645B9">
        <w:rPr>
          <w:rFonts w:ascii="Times New Roman" w:hAnsi="Times New Roman" w:cs="Times New Roman"/>
          <w:szCs w:val="24"/>
        </w:rPr>
        <w:t>4</w:t>
      </w:r>
      <w:r w:rsidR="00DF12F8" w:rsidRPr="00EF293E">
        <w:rPr>
          <w:rFonts w:ascii="Times New Roman" w:hAnsi="Times New Roman" w:cs="Times New Roman"/>
          <w:szCs w:val="24"/>
        </w:rPr>
        <w:t>,</w:t>
      </w:r>
      <w:r w:rsidR="00C645B9">
        <w:rPr>
          <w:rFonts w:ascii="Times New Roman" w:hAnsi="Times New Roman" w:cs="Times New Roman"/>
          <w:szCs w:val="24"/>
        </w:rPr>
        <w:t xml:space="preserve"> </w:t>
      </w:r>
      <w:r w:rsidR="00DF12F8" w:rsidRPr="00EF293E">
        <w:rPr>
          <w:rFonts w:ascii="Times New Roman" w:hAnsi="Times New Roman" w:cs="Times New Roman"/>
          <w:szCs w:val="24"/>
        </w:rPr>
        <w:t xml:space="preserve">Peshawar Dry Port Established in </w:t>
      </w:r>
      <w:proofErr w:type="gramStart"/>
      <w:r w:rsidR="00DF12F8" w:rsidRPr="00EF293E">
        <w:rPr>
          <w:rFonts w:ascii="Times New Roman" w:hAnsi="Times New Roman" w:cs="Times New Roman"/>
          <w:szCs w:val="24"/>
        </w:rPr>
        <w:t>1986 ,Mult</w:t>
      </w:r>
      <w:r w:rsidR="00C645B9">
        <w:rPr>
          <w:rFonts w:ascii="Times New Roman" w:hAnsi="Times New Roman" w:cs="Times New Roman"/>
          <w:szCs w:val="24"/>
        </w:rPr>
        <w:t>an</w:t>
      </w:r>
      <w:proofErr w:type="gramEnd"/>
      <w:r w:rsidR="00C645B9">
        <w:rPr>
          <w:rFonts w:ascii="Times New Roman" w:hAnsi="Times New Roman" w:cs="Times New Roman"/>
          <w:szCs w:val="24"/>
        </w:rPr>
        <w:t xml:space="preserve"> Dry Port Established in 1988</w:t>
      </w:r>
      <w:r w:rsidR="00DF12F8" w:rsidRPr="00EF293E">
        <w:rPr>
          <w:rFonts w:ascii="Times New Roman" w:hAnsi="Times New Roman" w:cs="Times New Roman"/>
          <w:szCs w:val="24"/>
        </w:rPr>
        <w:t>,</w:t>
      </w:r>
      <w:r w:rsidR="00C645B9">
        <w:rPr>
          <w:rFonts w:ascii="Times New Roman" w:hAnsi="Times New Roman" w:cs="Times New Roman"/>
          <w:szCs w:val="24"/>
        </w:rPr>
        <w:t xml:space="preserve"> </w:t>
      </w:r>
      <w:r w:rsidR="00DF12F8" w:rsidRPr="00EF293E">
        <w:rPr>
          <w:rFonts w:ascii="Times New Roman" w:hAnsi="Times New Roman" w:cs="Times New Roman"/>
          <w:szCs w:val="24"/>
        </w:rPr>
        <w:t>Rawalpindi Dry Port Established in 1990.</w:t>
      </w:r>
      <w:r w:rsidR="00C645B9">
        <w:rPr>
          <w:rFonts w:ascii="Times New Roman" w:hAnsi="Times New Roman" w:cs="Times New Roman"/>
          <w:szCs w:val="24"/>
        </w:rPr>
        <w:t xml:space="preserve"> </w:t>
      </w:r>
      <w:r w:rsidR="00DF12F8" w:rsidRPr="00EF293E">
        <w:rPr>
          <w:rFonts w:ascii="Times New Roman" w:hAnsi="Times New Roman" w:cs="Times New Roman"/>
          <w:szCs w:val="24"/>
        </w:rPr>
        <w:t>In addit</w:t>
      </w:r>
      <w:r w:rsidR="00C645B9">
        <w:rPr>
          <w:rFonts w:ascii="Times New Roman" w:hAnsi="Times New Roman" w:cs="Times New Roman"/>
          <w:szCs w:val="24"/>
        </w:rPr>
        <w:t>ion to the above, there are other</w:t>
      </w:r>
      <w:r w:rsidR="00DF12F8" w:rsidRPr="00EF293E">
        <w:rPr>
          <w:rFonts w:ascii="Times New Roman" w:hAnsi="Times New Roman" w:cs="Times New Roman"/>
          <w:szCs w:val="24"/>
        </w:rPr>
        <w:t xml:space="preserve"> Dry Ports established and running under the management of private sector</w:t>
      </w:r>
      <w:r w:rsidR="00C645B9">
        <w:rPr>
          <w:rFonts w:ascii="Times New Roman" w:hAnsi="Times New Roman" w:cs="Times New Roman"/>
          <w:szCs w:val="24"/>
        </w:rPr>
        <w:t xml:space="preserve"> or NLC </w:t>
      </w:r>
      <w:proofErr w:type="spellStart"/>
      <w:proofErr w:type="gramStart"/>
      <w:r w:rsidR="00C645B9">
        <w:rPr>
          <w:rFonts w:ascii="Times New Roman" w:hAnsi="Times New Roman" w:cs="Times New Roman"/>
          <w:szCs w:val="24"/>
        </w:rPr>
        <w:t>i.e</w:t>
      </w:r>
      <w:proofErr w:type="spellEnd"/>
      <w:r w:rsidR="00C645B9">
        <w:rPr>
          <w:rFonts w:ascii="Times New Roman" w:hAnsi="Times New Roman" w:cs="Times New Roman"/>
          <w:szCs w:val="24"/>
        </w:rPr>
        <w:t xml:space="preserve"> </w:t>
      </w:r>
      <w:r w:rsidR="00DF12F8" w:rsidRPr="00EF293E">
        <w:rPr>
          <w:rFonts w:ascii="Times New Roman" w:hAnsi="Times New Roman" w:cs="Times New Roman"/>
          <w:szCs w:val="24"/>
        </w:rPr>
        <w:t xml:space="preserve"> Sialkot</w:t>
      </w:r>
      <w:proofErr w:type="gramEnd"/>
      <w:r w:rsidR="00DF12F8" w:rsidRPr="00EF293E">
        <w:rPr>
          <w:rFonts w:ascii="Times New Roman" w:hAnsi="Times New Roman" w:cs="Times New Roman"/>
          <w:szCs w:val="24"/>
        </w:rPr>
        <w:t xml:space="preserve"> Dry Port Established in 1986, Faisalabad Dry Port </w:t>
      </w:r>
      <w:r w:rsidR="00C645B9">
        <w:rPr>
          <w:rFonts w:ascii="Times New Roman" w:hAnsi="Times New Roman" w:cs="Times New Roman"/>
          <w:szCs w:val="24"/>
        </w:rPr>
        <w:t xml:space="preserve">Established in 1994, Pak-China </w:t>
      </w:r>
      <w:proofErr w:type="spellStart"/>
      <w:r w:rsidR="00C645B9">
        <w:rPr>
          <w:rFonts w:ascii="Times New Roman" w:hAnsi="Times New Roman" w:cs="Times New Roman"/>
          <w:szCs w:val="24"/>
        </w:rPr>
        <w:t>Sost</w:t>
      </w:r>
      <w:proofErr w:type="spellEnd"/>
      <w:r w:rsidR="00C645B9">
        <w:rPr>
          <w:rFonts w:ascii="Times New Roman" w:hAnsi="Times New Roman" w:cs="Times New Roman"/>
          <w:szCs w:val="24"/>
        </w:rPr>
        <w:t xml:space="preserve"> </w:t>
      </w:r>
      <w:r w:rsidR="00DF12F8" w:rsidRPr="00EF293E">
        <w:rPr>
          <w:rFonts w:ascii="Times New Roman" w:hAnsi="Times New Roman" w:cs="Times New Roman"/>
          <w:szCs w:val="24"/>
        </w:rPr>
        <w:t xml:space="preserve"> Dry Port, NLC Dry Port at </w:t>
      </w:r>
      <w:proofErr w:type="spellStart"/>
      <w:r w:rsidR="00DF12F8" w:rsidRPr="00EF293E">
        <w:rPr>
          <w:rFonts w:ascii="Times New Roman" w:hAnsi="Times New Roman" w:cs="Times New Roman"/>
          <w:szCs w:val="24"/>
        </w:rPr>
        <w:t>Thokar</w:t>
      </w:r>
      <w:proofErr w:type="spellEnd"/>
      <w:r w:rsidR="00DF12F8" w:rsidRPr="00EF293E">
        <w:rPr>
          <w:rFonts w:ascii="Times New Roman" w:hAnsi="Times New Roman" w:cs="Times New Roman"/>
          <w:szCs w:val="24"/>
        </w:rPr>
        <w:t xml:space="preserve"> </w:t>
      </w:r>
      <w:proofErr w:type="spellStart"/>
      <w:r w:rsidR="00DF12F8" w:rsidRPr="00EF293E">
        <w:rPr>
          <w:rFonts w:ascii="Times New Roman" w:hAnsi="Times New Roman" w:cs="Times New Roman"/>
          <w:szCs w:val="24"/>
        </w:rPr>
        <w:t>Niaz</w:t>
      </w:r>
      <w:proofErr w:type="spellEnd"/>
      <w:r w:rsidR="00DF12F8" w:rsidRPr="00EF293E">
        <w:rPr>
          <w:rFonts w:ascii="Times New Roman" w:hAnsi="Times New Roman" w:cs="Times New Roman"/>
          <w:szCs w:val="24"/>
        </w:rPr>
        <w:t xml:space="preserve"> Beg Lahore, NLC Dry Port at Quett</w:t>
      </w:r>
      <w:r w:rsidR="00F230D3">
        <w:rPr>
          <w:rFonts w:ascii="Times New Roman" w:hAnsi="Times New Roman" w:cs="Times New Roman"/>
          <w:szCs w:val="24"/>
        </w:rPr>
        <w:t xml:space="preserve">a, NLC Dry Port Hyderabad, </w:t>
      </w:r>
      <w:r w:rsidR="00DF12F8" w:rsidRPr="00EF293E">
        <w:rPr>
          <w:rFonts w:ascii="Times New Roman" w:hAnsi="Times New Roman" w:cs="Times New Roman"/>
          <w:szCs w:val="24"/>
        </w:rPr>
        <w:t xml:space="preserve"> Dry port at </w:t>
      </w:r>
      <w:proofErr w:type="spellStart"/>
      <w:r w:rsidR="00DF12F8" w:rsidRPr="00EF293E">
        <w:rPr>
          <w:rFonts w:ascii="Times New Roman" w:hAnsi="Times New Roman" w:cs="Times New Roman"/>
          <w:szCs w:val="24"/>
        </w:rPr>
        <w:t>Prem</w:t>
      </w:r>
      <w:proofErr w:type="spellEnd"/>
      <w:r w:rsidR="00DF12F8" w:rsidRPr="00EF293E">
        <w:rPr>
          <w:rFonts w:ascii="Times New Roman" w:hAnsi="Times New Roman" w:cs="Times New Roman"/>
          <w:szCs w:val="24"/>
        </w:rPr>
        <w:t xml:space="preserve"> Nagar Railway station Established in 2010, Sialkot International Container Terminal [SICTL], new Multi modal Dry Port at Airport Road, </w:t>
      </w:r>
      <w:proofErr w:type="spellStart"/>
      <w:r w:rsidR="00DF12F8" w:rsidRPr="00EF293E">
        <w:rPr>
          <w:rFonts w:ascii="Times New Roman" w:hAnsi="Times New Roman" w:cs="Times New Roman"/>
          <w:szCs w:val="24"/>
        </w:rPr>
        <w:t>Sambrial</w:t>
      </w:r>
      <w:proofErr w:type="spellEnd"/>
      <w:r w:rsidR="00DF12F8" w:rsidRPr="00EF293E">
        <w:rPr>
          <w:rFonts w:ascii="Times New Roman" w:hAnsi="Times New Roman" w:cs="Times New Roman"/>
          <w:szCs w:val="24"/>
        </w:rPr>
        <w:t>-Sialkot.</w:t>
      </w:r>
    </w:p>
    <w:p w14:paraId="639DD837" w14:textId="77777777" w:rsidR="00BE281B" w:rsidRDefault="00BE281B" w:rsidP="00DF12F8">
      <w:pPr>
        <w:rPr>
          <w:rFonts w:ascii="Times New Roman" w:hAnsi="Times New Roman" w:cs="Times New Roman"/>
          <w:szCs w:val="24"/>
        </w:rPr>
      </w:pPr>
    </w:p>
    <w:p w14:paraId="635FF0FE" w14:textId="6D41D28F" w:rsidR="00DF12F8" w:rsidRDefault="00DF12F8" w:rsidP="00DF12F8">
      <w:pPr>
        <w:rPr>
          <w:rFonts w:ascii="Times New Roman" w:hAnsi="Times New Roman" w:cs="Times New Roman"/>
          <w:szCs w:val="24"/>
        </w:rPr>
      </w:pPr>
      <w:r>
        <w:rPr>
          <w:rFonts w:ascii="Times New Roman" w:hAnsi="Times New Roman" w:cs="Times New Roman"/>
          <w:szCs w:val="24"/>
        </w:rPr>
        <w:t xml:space="preserve">For these Dry Ports the </w:t>
      </w:r>
      <w:r w:rsidR="00521075">
        <w:rPr>
          <w:rFonts w:ascii="Times New Roman" w:hAnsi="Times New Roman" w:cs="Times New Roman"/>
          <w:szCs w:val="24"/>
        </w:rPr>
        <w:t>goods in</w:t>
      </w:r>
      <w:r>
        <w:rPr>
          <w:rFonts w:ascii="Times New Roman" w:hAnsi="Times New Roman" w:cs="Times New Roman"/>
          <w:szCs w:val="24"/>
        </w:rPr>
        <w:t xml:space="preserve"> containers are transshipped</w:t>
      </w:r>
      <w:r w:rsidR="00485F3B">
        <w:rPr>
          <w:rFonts w:ascii="Times New Roman" w:hAnsi="Times New Roman" w:cs="Times New Roman"/>
          <w:szCs w:val="24"/>
        </w:rPr>
        <w:t xml:space="preserve"> from sea ports normally </w:t>
      </w:r>
      <w:r>
        <w:rPr>
          <w:rFonts w:ascii="Times New Roman" w:hAnsi="Times New Roman" w:cs="Times New Roman"/>
          <w:szCs w:val="24"/>
        </w:rPr>
        <w:t>under shippers and customs seal on bonded carrier without payment duty and taxes.</w:t>
      </w:r>
      <w:r w:rsidR="00F230D3">
        <w:rPr>
          <w:rFonts w:ascii="Times New Roman" w:hAnsi="Times New Roman" w:cs="Times New Roman"/>
          <w:szCs w:val="24"/>
        </w:rPr>
        <w:t xml:space="preserve"> The duty and taxes are paid after examination and assessment of goods at relevant dry port and goods are cleared accordingly.</w:t>
      </w:r>
    </w:p>
    <w:p w14:paraId="2F304DF3" w14:textId="341373C6" w:rsidR="00DF12F8" w:rsidRPr="000B7C73" w:rsidRDefault="003E18D4" w:rsidP="00521075">
      <w:pPr>
        <w:pStyle w:val="Heading1"/>
        <w:rPr>
          <w:rFonts w:eastAsia="Times New Roman"/>
          <w:b w:val="0"/>
        </w:rPr>
      </w:pPr>
      <w:bookmarkStart w:id="12" w:name="_Toc125900943"/>
      <w:r>
        <w:rPr>
          <w:rFonts w:eastAsia="Times New Roman"/>
        </w:rPr>
        <w:t xml:space="preserve">5.    </w:t>
      </w:r>
      <w:r w:rsidR="00DF12F8" w:rsidRPr="000B7C73">
        <w:rPr>
          <w:rFonts w:eastAsia="Times New Roman"/>
        </w:rPr>
        <w:t xml:space="preserve"> </w:t>
      </w:r>
      <w:r w:rsidR="00521075" w:rsidRPr="000B7C73">
        <w:rPr>
          <w:rFonts w:eastAsia="Times New Roman"/>
        </w:rPr>
        <w:t>Information Gathering</w:t>
      </w:r>
      <w:bookmarkEnd w:id="12"/>
      <w:r w:rsidR="00521075" w:rsidRPr="000B7C73">
        <w:rPr>
          <w:rFonts w:eastAsia="Times New Roman"/>
        </w:rPr>
        <w:t xml:space="preserve"> </w:t>
      </w:r>
    </w:p>
    <w:p w14:paraId="70F4C62F" w14:textId="039BA122" w:rsidR="00DF12F8" w:rsidRDefault="00F230D3" w:rsidP="00DF12F8">
      <w:r>
        <w:t xml:space="preserve"> The Additional collector held regular meetings with ASO staff and the team of two SPOs.</w:t>
      </w:r>
      <w:r w:rsidR="00BE281B">
        <w:t xml:space="preserve"> </w:t>
      </w:r>
      <w:r w:rsidR="00DF12F8">
        <w:t>The information gathering was conducted by two senior preventive officers namely Mr</w:t>
      </w:r>
      <w:r w:rsidR="000B7C73">
        <w:t>.</w:t>
      </w:r>
      <w:r w:rsidR="00DF12F8">
        <w:t xml:space="preserve"> </w:t>
      </w:r>
      <w:proofErr w:type="spellStart"/>
      <w:r w:rsidR="00DF12F8">
        <w:t>Tayyab</w:t>
      </w:r>
      <w:proofErr w:type="spellEnd"/>
      <w:r w:rsidR="00DF12F8">
        <w:t xml:space="preserve"> and Mr. Tariq </w:t>
      </w:r>
      <w:proofErr w:type="spellStart"/>
      <w:r w:rsidR="00DF12F8">
        <w:t>Mehmood</w:t>
      </w:r>
      <w:proofErr w:type="spellEnd"/>
      <w:r w:rsidR="00DF12F8">
        <w:t>. The modus operandi of information collection by them was that they used to visit the different wholesale and retail markets and in the capacity of a common businessman mingle with them and discreetly dig</w:t>
      </w:r>
      <w:r w:rsidR="004C0D40">
        <w:t xml:space="preserve"> out the information that </w:t>
      </w:r>
      <w:proofErr w:type="gramStart"/>
      <w:r w:rsidR="004C0D40">
        <w:t xml:space="preserve">who </w:t>
      </w:r>
      <w:r w:rsidR="00DF12F8">
        <w:t xml:space="preserve"> </w:t>
      </w:r>
      <w:r w:rsidR="004C0D40">
        <w:t>was</w:t>
      </w:r>
      <w:proofErr w:type="gramEnd"/>
      <w:r w:rsidR="004C0D40">
        <w:t xml:space="preserve"> </w:t>
      </w:r>
      <w:r w:rsidR="00DF12F8">
        <w:t>involved in illegal customs clearance and what method</w:t>
      </w:r>
      <w:r w:rsidR="004C0D40">
        <w:t>s</w:t>
      </w:r>
      <w:r w:rsidR="00DF12F8">
        <w:t xml:space="preserve"> were being used by these unscrupulous elements. Which high value and high duty slab goods were being </w:t>
      </w:r>
      <w:proofErr w:type="spellStart"/>
      <w:r w:rsidR="00DF12F8">
        <w:t>mis</w:t>
      </w:r>
      <w:proofErr w:type="spellEnd"/>
      <w:r w:rsidR="00ED642C">
        <w:t>-</w:t>
      </w:r>
      <w:r w:rsidR="00DF12F8">
        <w:t xml:space="preserve">declared under the garb of transshipment and then pilfered/replaced in the </w:t>
      </w:r>
      <w:proofErr w:type="spellStart"/>
      <w:r w:rsidR="00DF12F8">
        <w:t>godowns</w:t>
      </w:r>
      <w:proofErr w:type="spellEnd"/>
      <w:r w:rsidR="00DF12F8">
        <w:t xml:space="preserve"> of Karachi. At that time mobile phones, tablets, LED televisions, Perfumes </w:t>
      </w:r>
      <w:proofErr w:type="spellStart"/>
      <w:r w:rsidR="00DF12F8">
        <w:t>etc</w:t>
      </w:r>
      <w:proofErr w:type="spellEnd"/>
      <w:r w:rsidR="00DF12F8">
        <w:t xml:space="preserve"> were being brought illegally in this type of consignments. </w:t>
      </w:r>
      <w:proofErr w:type="gramStart"/>
      <w:r w:rsidR="00DF12F8">
        <w:t>Moreover</w:t>
      </w:r>
      <w:proofErr w:type="gramEnd"/>
      <w:r w:rsidR="00DF12F8">
        <w:t xml:space="preserve"> the data of transshipment was also being analyzed wherein the declared description was vague like miscellaneous goods or Washing machines and electronic goods</w:t>
      </w:r>
      <w:r w:rsidR="00B2650F">
        <w:t xml:space="preserve">. The other suspicion would be abnormally low value of these consignments. These official as mentioned above would track the consignment/container and keep the senior officers </w:t>
      </w:r>
      <w:r w:rsidR="00B2650F">
        <w:lastRenderedPageBreak/>
        <w:t>informed about the progress in respect their work being done.</w:t>
      </w:r>
      <w:r w:rsidR="00DA3C61">
        <w:t xml:space="preserve"> The Additional Collector closely monitored the information gathering efforts of the team.</w:t>
      </w:r>
    </w:p>
    <w:p w14:paraId="30B56999" w14:textId="69DAC12A" w:rsidR="00446B70" w:rsidRDefault="00446B70" w:rsidP="00DF12F8"/>
    <w:p w14:paraId="08315B94" w14:textId="31ABBF7B" w:rsidR="00446B70" w:rsidRDefault="00446B70" w:rsidP="00446B70">
      <w:pPr>
        <w:pStyle w:val="Heading1"/>
      </w:pPr>
      <w:bookmarkStart w:id="13" w:name="_Toc125900944"/>
      <w:r>
        <w:t xml:space="preserve">6.  </w:t>
      </w:r>
      <w:r w:rsidR="0003668A">
        <w:t xml:space="preserve">  </w:t>
      </w:r>
      <w:r>
        <w:t>Modus Operandi</w:t>
      </w:r>
      <w:bookmarkEnd w:id="13"/>
    </w:p>
    <w:p w14:paraId="4BE5A12F" w14:textId="1A1E8944" w:rsidR="00D911B4" w:rsidRPr="00D911B4" w:rsidRDefault="00025AEC" w:rsidP="00D911B4">
      <w:r>
        <w:t xml:space="preserve">The Additional Collector conducted to meetings with his team to discuss the phenomenon. </w:t>
      </w:r>
      <w:r w:rsidR="00D911B4" w:rsidRPr="00D911B4">
        <w:t>The modus opera</w:t>
      </w:r>
      <w:r w:rsidR="00E37AC6">
        <w:t xml:space="preserve">ndi of </w:t>
      </w:r>
      <w:r w:rsidR="00D911B4" w:rsidRPr="00D911B4">
        <w:t xml:space="preserve"> </w:t>
      </w:r>
      <w:r w:rsidR="00E37AC6">
        <w:t xml:space="preserve"> involved in this fraud,</w:t>
      </w:r>
      <w:r w:rsidR="00D911B4" w:rsidRPr="00D911B4">
        <w:t xml:space="preserve"> revealed that they had established </w:t>
      </w:r>
      <w:proofErr w:type="spellStart"/>
      <w:r w:rsidR="00D911B4" w:rsidRPr="00D911B4">
        <w:t>godowns</w:t>
      </w:r>
      <w:proofErr w:type="spellEnd"/>
      <w:r w:rsidR="00D911B4" w:rsidRPr="00D911B4">
        <w:t xml:space="preserve"> in Karachi and companies in Dubai and China. They take orders of carry of contraband and merchandise goods of high value/high duty and settle handsome amount for carry/bringing goods on much low rates as compared to duty/taxes. They take their carry amount in   advance as the goods belon</w:t>
      </w:r>
      <w:r w:rsidR="004C0D40">
        <w:t>g to original investors. This was</w:t>
      </w:r>
      <w:r w:rsidR="00D911B4" w:rsidRPr="00D911B4">
        <w:t xml:space="preserve"> called carry</w:t>
      </w:r>
      <w:r w:rsidR="004C0D40">
        <w:t xml:space="preserve"> </w:t>
      </w:r>
      <w:r w:rsidR="00D911B4" w:rsidRPr="00D911B4">
        <w:t>&amp; done basis</w:t>
      </w:r>
      <w:r w:rsidR="004C0D40">
        <w:t>. They ga</w:t>
      </w:r>
      <w:r w:rsidR="00D911B4" w:rsidRPr="00D911B4">
        <w:t>ve the investors the guarantee equal to value of goods and in case of seizure</w:t>
      </w:r>
      <w:r w:rsidR="004C0D40">
        <w:t xml:space="preserve"> of goods all loss was to be</w:t>
      </w:r>
      <w:r w:rsidR="00D911B4" w:rsidRPr="00D911B4">
        <w:t xml:space="preserve"> borne by carrier/smuggler. After getting the order carry firm ships the goods through their firms based in Dubai/China in the name of their registered firms in Lahore, Rawalpindi or Peshawar. The goods are </w:t>
      </w:r>
      <w:r w:rsidR="00D911B4" w:rsidRPr="00025AEC">
        <w:rPr>
          <w:b/>
        </w:rPr>
        <w:t xml:space="preserve">declared vaguely as Electronic Goods&amp; stationery </w:t>
      </w:r>
      <w:r w:rsidR="00D911B4" w:rsidRPr="00D911B4">
        <w:t xml:space="preserve">as there is no duty on stationery items. After arrival of goods at Karachi, the front man/Hench man of this cartel gets allow of transshipment of goods by producing fake and fabricated documents before the Customs authorities. During transshipment of goods they with connivance of bonded carrier or the driver of the bonded carrier vehicle, take the container to one of their </w:t>
      </w:r>
      <w:proofErr w:type="spellStart"/>
      <w:r w:rsidR="00D911B4" w:rsidRPr="00D911B4">
        <w:t>godowns</w:t>
      </w:r>
      <w:proofErr w:type="spellEnd"/>
      <w:r w:rsidR="00D911B4" w:rsidRPr="00D911B4">
        <w:t xml:space="preserve"> either in Site Area or in FB area near to super highway M9 Karachi. In the </w:t>
      </w:r>
      <w:proofErr w:type="spellStart"/>
      <w:r w:rsidR="00D911B4" w:rsidRPr="00D911B4">
        <w:t>godown</w:t>
      </w:r>
      <w:proofErr w:type="spellEnd"/>
      <w:r w:rsidR="00D911B4" w:rsidRPr="00D911B4">
        <w:t xml:space="preserve"> /warehouse the contraband or High Value goods are removed and low value goods as declared in TP/GD are stuffed in the container and sent to destination Dry Port. On reaching there the front man gets stuffed low value goods </w:t>
      </w:r>
      <w:proofErr w:type="spellStart"/>
      <w:r w:rsidR="00D911B4" w:rsidRPr="00D911B4">
        <w:t>goods</w:t>
      </w:r>
      <w:proofErr w:type="spellEnd"/>
      <w:r w:rsidR="00D911B4" w:rsidRPr="00D911B4">
        <w:t xml:space="preserve"> on meagre amount of duty/taxes varying from 3 to 5 lacs </w:t>
      </w:r>
      <w:proofErr w:type="spellStart"/>
      <w:r w:rsidR="00D911B4" w:rsidRPr="00D911B4">
        <w:t>where as</w:t>
      </w:r>
      <w:proofErr w:type="spellEnd"/>
      <w:r w:rsidR="00D911B4" w:rsidRPr="00D911B4">
        <w:t xml:space="preserve"> on original imported goods the duty would have been of volume of millions of rupees besides the goods might not have been importable. </w:t>
      </w:r>
    </w:p>
    <w:p w14:paraId="3A07D3DD" w14:textId="6966E9E2" w:rsidR="00DA3C61" w:rsidRPr="00E43405" w:rsidRDefault="00DA3C61" w:rsidP="00DF12F8"/>
    <w:p w14:paraId="0BA9A72E" w14:textId="23EA96BD" w:rsidR="007E732E" w:rsidRPr="000B7C73" w:rsidRDefault="00446B70" w:rsidP="00521075">
      <w:pPr>
        <w:pStyle w:val="Heading1"/>
        <w:ind w:left="720" w:hanging="720"/>
        <w:rPr>
          <w:rFonts w:eastAsia="Times New Roman"/>
          <w:b w:val="0"/>
        </w:rPr>
      </w:pPr>
      <w:bookmarkStart w:id="14" w:name="_Toc125900945"/>
      <w:r>
        <w:rPr>
          <w:rFonts w:eastAsia="Times New Roman"/>
        </w:rPr>
        <w:lastRenderedPageBreak/>
        <w:t>7</w:t>
      </w:r>
      <w:r w:rsidR="00521075">
        <w:rPr>
          <w:rFonts w:eastAsia="Times New Roman"/>
        </w:rPr>
        <w:t>.</w:t>
      </w:r>
      <w:r w:rsidR="00521075">
        <w:rPr>
          <w:rFonts w:eastAsia="Times New Roman"/>
        </w:rPr>
        <w:tab/>
      </w:r>
      <w:r w:rsidR="004C4870" w:rsidRPr="000B7C73">
        <w:rPr>
          <w:rFonts w:eastAsia="Times New Roman"/>
        </w:rPr>
        <w:t>First Major Seizure</w:t>
      </w:r>
      <w:r w:rsidR="00C645B9">
        <w:rPr>
          <w:rFonts w:eastAsia="Times New Roman"/>
        </w:rPr>
        <w:t xml:space="preserve"> case</w:t>
      </w:r>
      <w:r w:rsidR="004C4870" w:rsidRPr="000B7C73">
        <w:rPr>
          <w:rFonts w:eastAsia="Times New Roman"/>
        </w:rPr>
        <w:t xml:space="preserve"> of Transshipment Goods</w:t>
      </w:r>
      <w:r w:rsidR="006F5226">
        <w:rPr>
          <w:rFonts w:eastAsia="Times New Roman"/>
        </w:rPr>
        <w:t xml:space="preserve"> </w:t>
      </w:r>
      <w:proofErr w:type="spellStart"/>
      <w:r w:rsidR="006F5226">
        <w:rPr>
          <w:rFonts w:eastAsia="Times New Roman"/>
        </w:rPr>
        <w:t>i.e</w:t>
      </w:r>
      <w:proofErr w:type="spellEnd"/>
      <w:r w:rsidR="006F5226">
        <w:rPr>
          <w:rFonts w:eastAsia="Times New Roman"/>
        </w:rPr>
        <w:t xml:space="preserve"> </w:t>
      </w:r>
      <w:r w:rsidR="006F5226" w:rsidRPr="006F5226">
        <w:rPr>
          <w:szCs w:val="24"/>
        </w:rPr>
        <w:t xml:space="preserve">M/S. </w:t>
      </w:r>
      <w:r w:rsidR="006F5226">
        <w:rPr>
          <w:szCs w:val="24"/>
        </w:rPr>
        <w:t>Pakistan Enterprises</w:t>
      </w:r>
      <w:r w:rsidR="006F5226" w:rsidRPr="006F5226">
        <w:rPr>
          <w:szCs w:val="24"/>
        </w:rPr>
        <w:t xml:space="preserve"> Lahore</w:t>
      </w:r>
      <w:bookmarkEnd w:id="14"/>
      <w:r w:rsidR="00244AB4">
        <w:rPr>
          <w:szCs w:val="24"/>
        </w:rPr>
        <w:t xml:space="preserve"> </w:t>
      </w:r>
    </w:p>
    <w:p w14:paraId="5D6F0105" w14:textId="15EFA084" w:rsidR="00906DAF" w:rsidRPr="00521075" w:rsidRDefault="00446B70" w:rsidP="00521075">
      <w:pPr>
        <w:pStyle w:val="Heading2"/>
      </w:pPr>
      <w:bookmarkStart w:id="15" w:name="_Toc125900946"/>
      <w:r>
        <w:t>7</w:t>
      </w:r>
      <w:r w:rsidR="00521075" w:rsidRPr="00521075">
        <w:t>.1</w:t>
      </w:r>
      <w:r w:rsidR="00521075" w:rsidRPr="00521075">
        <w:tab/>
      </w:r>
      <w:r w:rsidR="00906DAF" w:rsidRPr="00521075">
        <w:t>Information</w:t>
      </w:r>
      <w:bookmarkEnd w:id="15"/>
    </w:p>
    <w:p w14:paraId="038BD2E1" w14:textId="0016CC37" w:rsidR="00906DAF" w:rsidRDefault="007E732E" w:rsidP="0052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cstheme="majorBidi"/>
          <w:szCs w:val="24"/>
        </w:rPr>
      </w:pPr>
      <w:r w:rsidRPr="003364B0">
        <w:rPr>
          <w:rFonts w:eastAsia="Times New Roman" w:cstheme="majorBidi"/>
          <w:szCs w:val="24"/>
        </w:rPr>
        <w:t>Reports alerts were received that some unscrupulous member</w:t>
      </w:r>
      <w:r w:rsidR="00025AEC">
        <w:rPr>
          <w:rFonts w:eastAsia="Times New Roman" w:cstheme="majorBidi"/>
          <w:szCs w:val="24"/>
        </w:rPr>
        <w:t>s, o</w:t>
      </w:r>
      <w:r w:rsidRPr="003364B0">
        <w:rPr>
          <w:rFonts w:eastAsia="Times New Roman" w:cstheme="majorBidi"/>
          <w:szCs w:val="24"/>
        </w:rPr>
        <w:t xml:space="preserve">f </w:t>
      </w:r>
      <w:r w:rsidR="00C87CDC" w:rsidRPr="003364B0">
        <w:rPr>
          <w:rFonts w:eastAsia="Times New Roman" w:cstheme="majorBidi"/>
          <w:szCs w:val="24"/>
        </w:rPr>
        <w:t>trader’s</w:t>
      </w:r>
      <w:r w:rsidRPr="003364B0">
        <w:rPr>
          <w:rFonts w:eastAsia="Times New Roman" w:cstheme="majorBidi"/>
          <w:szCs w:val="24"/>
        </w:rPr>
        <w:t xml:space="preserve"> community were engaged in importati</w:t>
      </w:r>
      <w:r w:rsidR="004C4870">
        <w:rPr>
          <w:rFonts w:eastAsia="Times New Roman" w:cstheme="majorBidi"/>
          <w:szCs w:val="24"/>
        </w:rPr>
        <w:t>on of commercial goods of high value and</w:t>
      </w:r>
      <w:r w:rsidRPr="003364B0">
        <w:rPr>
          <w:rFonts w:eastAsia="Times New Roman" w:cstheme="majorBidi"/>
          <w:szCs w:val="24"/>
        </w:rPr>
        <w:t xml:space="preserve"> duty slab under the grab of Trans</w:t>
      </w:r>
      <w:r w:rsidR="00012809">
        <w:rPr>
          <w:rFonts w:eastAsia="Times New Roman" w:cstheme="majorBidi"/>
          <w:szCs w:val="24"/>
        </w:rPr>
        <w:t>s</w:t>
      </w:r>
      <w:r w:rsidRPr="003364B0">
        <w:rPr>
          <w:rFonts w:eastAsia="Times New Roman" w:cstheme="majorBidi"/>
          <w:szCs w:val="24"/>
        </w:rPr>
        <w:t>hipment for upcountry. The mechanics designed was that those containers were gated out from the port area and instead of taking container to designated Dry Ports of upcountry</w:t>
      </w:r>
      <w:r w:rsidR="003B1D0A" w:rsidRPr="003364B0">
        <w:rPr>
          <w:rFonts w:eastAsia="Times New Roman" w:cstheme="majorBidi"/>
          <w:szCs w:val="24"/>
        </w:rPr>
        <w:t xml:space="preserve"> for customs clearance</w:t>
      </w:r>
      <w:r w:rsidR="00025AEC">
        <w:rPr>
          <w:rFonts w:eastAsia="Times New Roman" w:cstheme="majorBidi"/>
          <w:szCs w:val="24"/>
        </w:rPr>
        <w:t xml:space="preserve">, these containers </w:t>
      </w:r>
      <w:r w:rsidR="003B1D0A" w:rsidRPr="003364B0">
        <w:rPr>
          <w:rFonts w:eastAsia="Times New Roman" w:cstheme="majorBidi"/>
          <w:szCs w:val="24"/>
        </w:rPr>
        <w:t xml:space="preserve">were brought to various </w:t>
      </w:r>
      <w:proofErr w:type="spellStart"/>
      <w:r w:rsidR="003B1D0A" w:rsidRPr="003364B0">
        <w:rPr>
          <w:rFonts w:eastAsia="Times New Roman" w:cstheme="majorBidi"/>
          <w:szCs w:val="24"/>
        </w:rPr>
        <w:t>godowns</w:t>
      </w:r>
      <w:proofErr w:type="spellEnd"/>
      <w:r w:rsidR="003B1D0A" w:rsidRPr="003364B0">
        <w:rPr>
          <w:rFonts w:eastAsia="Times New Roman" w:cstheme="majorBidi"/>
          <w:szCs w:val="24"/>
        </w:rPr>
        <w:t xml:space="preserve"> situated within Municipal </w:t>
      </w:r>
      <w:r w:rsidR="00C87CDC" w:rsidRPr="003364B0">
        <w:rPr>
          <w:rFonts w:eastAsia="Times New Roman" w:cstheme="majorBidi"/>
          <w:szCs w:val="24"/>
        </w:rPr>
        <w:t xml:space="preserve">limits of Karachi. At these </w:t>
      </w:r>
      <w:proofErr w:type="spellStart"/>
      <w:r w:rsidR="00C87CDC" w:rsidRPr="003364B0">
        <w:rPr>
          <w:rFonts w:eastAsia="Times New Roman" w:cstheme="majorBidi"/>
          <w:szCs w:val="24"/>
        </w:rPr>
        <w:t>godowns</w:t>
      </w:r>
      <w:proofErr w:type="spellEnd"/>
      <w:r w:rsidR="00012809">
        <w:rPr>
          <w:rFonts w:eastAsia="Times New Roman" w:cstheme="majorBidi"/>
          <w:szCs w:val="24"/>
        </w:rPr>
        <w:t>,</w:t>
      </w:r>
      <w:r w:rsidR="00C87CDC" w:rsidRPr="003364B0">
        <w:rPr>
          <w:rFonts w:eastAsia="Times New Roman" w:cstheme="majorBidi"/>
          <w:szCs w:val="24"/>
        </w:rPr>
        <w:t xml:space="preserve"> the</w:t>
      </w:r>
      <w:r w:rsidR="00EA1F4D" w:rsidRPr="003364B0">
        <w:rPr>
          <w:rFonts w:eastAsia="Times New Roman" w:cstheme="majorBidi"/>
          <w:szCs w:val="24"/>
        </w:rPr>
        <w:t xml:space="preserve"> higher duty slab arti</w:t>
      </w:r>
      <w:r w:rsidR="00025AEC">
        <w:rPr>
          <w:rFonts w:eastAsia="Times New Roman" w:cstheme="majorBidi"/>
          <w:szCs w:val="24"/>
        </w:rPr>
        <w:t xml:space="preserve">cles used to be offloaded and   replaced from </w:t>
      </w:r>
      <w:r w:rsidR="00012809">
        <w:rPr>
          <w:rFonts w:eastAsia="Times New Roman" w:cstheme="majorBidi"/>
          <w:szCs w:val="24"/>
        </w:rPr>
        <w:t>containers</w:t>
      </w:r>
      <w:r w:rsidR="00025AEC">
        <w:rPr>
          <w:rFonts w:eastAsia="Times New Roman" w:cstheme="majorBidi"/>
          <w:szCs w:val="24"/>
        </w:rPr>
        <w:t>, and same container</w:t>
      </w:r>
      <w:r w:rsidR="00012809">
        <w:rPr>
          <w:rFonts w:eastAsia="Times New Roman" w:cstheme="majorBidi"/>
          <w:szCs w:val="24"/>
        </w:rPr>
        <w:t xml:space="preserve"> in turn </w:t>
      </w:r>
      <w:r w:rsidR="00DD7CD3">
        <w:rPr>
          <w:rFonts w:eastAsia="Times New Roman" w:cstheme="majorBidi"/>
          <w:szCs w:val="24"/>
        </w:rPr>
        <w:t xml:space="preserve">were </w:t>
      </w:r>
      <w:r w:rsidR="00012809">
        <w:rPr>
          <w:rFonts w:eastAsia="Times New Roman" w:cstheme="majorBidi"/>
          <w:szCs w:val="24"/>
        </w:rPr>
        <w:t>stuffed</w:t>
      </w:r>
      <w:r w:rsidRPr="003364B0">
        <w:rPr>
          <w:rFonts w:eastAsia="Times New Roman" w:cstheme="majorBidi"/>
          <w:szCs w:val="24"/>
        </w:rPr>
        <w:t xml:space="preserve"> </w:t>
      </w:r>
      <w:r w:rsidR="00BC5FBB" w:rsidRPr="003364B0">
        <w:rPr>
          <w:rFonts w:eastAsia="Times New Roman" w:cstheme="majorBidi"/>
          <w:szCs w:val="24"/>
        </w:rPr>
        <w:t xml:space="preserve">with </w:t>
      </w:r>
      <w:r w:rsidRPr="003364B0">
        <w:rPr>
          <w:rFonts w:eastAsia="Times New Roman" w:cstheme="majorBidi"/>
          <w:szCs w:val="24"/>
        </w:rPr>
        <w:t>the c</w:t>
      </w:r>
      <w:r w:rsidR="00DD7CD3">
        <w:rPr>
          <w:rFonts w:eastAsia="Times New Roman" w:cstheme="majorBidi"/>
          <w:szCs w:val="24"/>
        </w:rPr>
        <w:t xml:space="preserve">ommodities having low value and lower duty slab </w:t>
      </w:r>
      <w:r w:rsidRPr="003364B0">
        <w:rPr>
          <w:rFonts w:eastAsia="Times New Roman" w:cstheme="majorBidi"/>
          <w:szCs w:val="24"/>
        </w:rPr>
        <w:t xml:space="preserve">or levies. </w:t>
      </w:r>
    </w:p>
    <w:p w14:paraId="0EA31C4C" w14:textId="7BCD4501" w:rsidR="00DD7CD3" w:rsidRDefault="007E732E" w:rsidP="0033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ajorBidi"/>
          <w:szCs w:val="24"/>
        </w:rPr>
      </w:pPr>
      <w:r w:rsidRPr="003364B0">
        <w:rPr>
          <w:rFonts w:eastAsia="Times New Roman" w:cstheme="majorBidi"/>
          <w:szCs w:val="24"/>
        </w:rPr>
        <w:t>In</w:t>
      </w:r>
      <w:r w:rsidR="00BC5FBB" w:rsidRPr="003364B0">
        <w:rPr>
          <w:rFonts w:eastAsia="Times New Roman" w:cstheme="majorBidi"/>
          <w:szCs w:val="24"/>
        </w:rPr>
        <w:t xml:space="preserve"> </w:t>
      </w:r>
      <w:r w:rsidR="00EA1F4D" w:rsidRPr="003364B0">
        <w:rPr>
          <w:rFonts w:eastAsia="Times New Roman" w:cstheme="majorBidi"/>
          <w:szCs w:val="24"/>
        </w:rPr>
        <w:t>ord</w:t>
      </w:r>
      <w:r w:rsidRPr="003364B0">
        <w:rPr>
          <w:rFonts w:eastAsia="Times New Roman" w:cstheme="majorBidi"/>
          <w:szCs w:val="24"/>
        </w:rPr>
        <w:t xml:space="preserve">er to </w:t>
      </w:r>
      <w:r w:rsidR="00EA1F4D" w:rsidRPr="003364B0">
        <w:rPr>
          <w:rFonts w:eastAsia="Times New Roman" w:cstheme="majorBidi"/>
          <w:szCs w:val="24"/>
        </w:rPr>
        <w:t xml:space="preserve">materialize the </w:t>
      </w:r>
      <w:r w:rsidRPr="003364B0">
        <w:rPr>
          <w:rFonts w:eastAsia="Times New Roman" w:cstheme="majorBidi"/>
          <w:szCs w:val="24"/>
        </w:rPr>
        <w:t>in</w:t>
      </w:r>
      <w:r w:rsidR="00DD7CD3">
        <w:rPr>
          <w:rFonts w:eastAsia="Times New Roman" w:cstheme="majorBidi"/>
          <w:szCs w:val="24"/>
        </w:rPr>
        <w:t>formation, t</w:t>
      </w:r>
      <w:r w:rsidR="00EA1F4D" w:rsidRPr="003364B0">
        <w:rPr>
          <w:rFonts w:eastAsia="Times New Roman" w:cstheme="majorBidi"/>
          <w:szCs w:val="24"/>
        </w:rPr>
        <w:t>he f</w:t>
      </w:r>
      <w:r w:rsidRPr="003364B0">
        <w:rPr>
          <w:rFonts w:eastAsia="Times New Roman" w:cstheme="majorBidi"/>
          <w:szCs w:val="24"/>
        </w:rPr>
        <w:t xml:space="preserve">ield </w:t>
      </w:r>
      <w:r w:rsidR="00EA1F4D" w:rsidRPr="003364B0">
        <w:rPr>
          <w:rFonts w:eastAsia="Times New Roman" w:cstheme="majorBidi"/>
          <w:szCs w:val="24"/>
        </w:rPr>
        <w:t xml:space="preserve">formation </w:t>
      </w:r>
      <w:r w:rsidR="00DD7CD3">
        <w:rPr>
          <w:rFonts w:eastAsia="Times New Roman" w:cstheme="majorBidi"/>
          <w:szCs w:val="24"/>
        </w:rPr>
        <w:t xml:space="preserve">  Anti- Smuggling Organization (ASO) </w:t>
      </w:r>
      <w:r w:rsidR="00521075">
        <w:rPr>
          <w:rFonts w:eastAsia="Times New Roman" w:cstheme="majorBidi"/>
          <w:szCs w:val="24"/>
        </w:rPr>
        <w:t xml:space="preserve">of </w:t>
      </w:r>
      <w:proofErr w:type="spellStart"/>
      <w:r w:rsidR="00521075" w:rsidRPr="003364B0">
        <w:rPr>
          <w:rFonts w:eastAsia="Times New Roman" w:cstheme="majorBidi"/>
          <w:szCs w:val="24"/>
        </w:rPr>
        <w:t>Collectorate</w:t>
      </w:r>
      <w:proofErr w:type="spellEnd"/>
      <w:r w:rsidRPr="003364B0">
        <w:rPr>
          <w:rFonts w:eastAsia="Times New Roman" w:cstheme="majorBidi"/>
          <w:szCs w:val="24"/>
        </w:rPr>
        <w:t xml:space="preserve"> </w:t>
      </w:r>
      <w:r w:rsidR="00521075" w:rsidRPr="003364B0">
        <w:rPr>
          <w:rFonts w:eastAsia="Times New Roman" w:cstheme="majorBidi"/>
          <w:szCs w:val="24"/>
        </w:rPr>
        <w:t>entrusted</w:t>
      </w:r>
      <w:r w:rsidR="00521075">
        <w:rPr>
          <w:rFonts w:eastAsia="Times New Roman" w:cstheme="majorBidi"/>
          <w:szCs w:val="24"/>
        </w:rPr>
        <w:t xml:space="preserve"> </w:t>
      </w:r>
      <w:r w:rsidR="00521075" w:rsidRPr="003364B0">
        <w:rPr>
          <w:rFonts w:eastAsia="Times New Roman" w:cstheme="majorBidi"/>
          <w:szCs w:val="24"/>
        </w:rPr>
        <w:t>with</w:t>
      </w:r>
      <w:r w:rsidR="00DD7CD3">
        <w:rPr>
          <w:rFonts w:eastAsia="Times New Roman" w:cstheme="majorBidi"/>
          <w:szCs w:val="24"/>
        </w:rPr>
        <w:t xml:space="preserve"> exclusive </w:t>
      </w:r>
      <w:r w:rsidRPr="003364B0">
        <w:rPr>
          <w:rFonts w:eastAsia="Times New Roman" w:cstheme="majorBidi"/>
          <w:szCs w:val="24"/>
        </w:rPr>
        <w:t>En</w:t>
      </w:r>
      <w:r w:rsidR="00EA1F4D" w:rsidRPr="003364B0">
        <w:rPr>
          <w:rFonts w:eastAsia="Times New Roman" w:cstheme="majorBidi"/>
          <w:szCs w:val="24"/>
        </w:rPr>
        <w:t>fo</w:t>
      </w:r>
      <w:r w:rsidRPr="003364B0">
        <w:rPr>
          <w:rFonts w:eastAsia="Times New Roman" w:cstheme="majorBidi"/>
          <w:szCs w:val="24"/>
        </w:rPr>
        <w:t>rce</w:t>
      </w:r>
      <w:r w:rsidR="00EA1F4D" w:rsidRPr="003364B0">
        <w:rPr>
          <w:rFonts w:eastAsia="Times New Roman" w:cstheme="majorBidi"/>
          <w:szCs w:val="24"/>
        </w:rPr>
        <w:t>ment work established</w:t>
      </w:r>
      <w:r w:rsidRPr="003364B0">
        <w:rPr>
          <w:rFonts w:eastAsia="Times New Roman" w:cstheme="majorBidi"/>
          <w:szCs w:val="24"/>
        </w:rPr>
        <w:t xml:space="preserve"> an intelligence net</w:t>
      </w:r>
      <w:r w:rsidR="00EA1F4D" w:rsidRPr="003364B0">
        <w:rPr>
          <w:rFonts w:eastAsia="Times New Roman" w:cstheme="majorBidi"/>
          <w:szCs w:val="24"/>
        </w:rPr>
        <w:t>w</w:t>
      </w:r>
      <w:r w:rsidRPr="003364B0">
        <w:rPr>
          <w:rFonts w:eastAsia="Times New Roman" w:cstheme="majorBidi"/>
          <w:szCs w:val="24"/>
        </w:rPr>
        <w:t>ork o</w:t>
      </w:r>
      <w:r w:rsidR="00EA1F4D" w:rsidRPr="003364B0">
        <w:rPr>
          <w:rFonts w:eastAsia="Times New Roman" w:cstheme="majorBidi"/>
          <w:szCs w:val="24"/>
        </w:rPr>
        <w:t>f</w:t>
      </w:r>
      <w:r w:rsidR="00DD7CD3">
        <w:rPr>
          <w:rFonts w:eastAsia="Times New Roman" w:cstheme="majorBidi"/>
          <w:szCs w:val="24"/>
        </w:rPr>
        <w:t xml:space="preserve"> in </w:t>
      </w:r>
      <w:proofErr w:type="gramStart"/>
      <w:r w:rsidR="00DD7CD3">
        <w:rPr>
          <w:rFonts w:eastAsia="Times New Roman" w:cstheme="majorBidi"/>
          <w:szCs w:val="24"/>
        </w:rPr>
        <w:t xml:space="preserve">filed </w:t>
      </w:r>
      <w:r w:rsidR="002F1F60">
        <w:rPr>
          <w:rFonts w:eastAsia="Times New Roman" w:cstheme="majorBidi"/>
          <w:szCs w:val="24"/>
        </w:rPr>
        <w:t xml:space="preserve"> informers</w:t>
      </w:r>
      <w:proofErr w:type="gramEnd"/>
      <w:r w:rsidR="002F1F60">
        <w:rPr>
          <w:rFonts w:eastAsia="Times New Roman" w:cstheme="majorBidi"/>
          <w:szCs w:val="24"/>
        </w:rPr>
        <w:t xml:space="preserve"> </w:t>
      </w:r>
      <w:r w:rsidR="00DD7CD3">
        <w:rPr>
          <w:rFonts w:eastAsia="Times New Roman" w:cstheme="majorBidi"/>
          <w:szCs w:val="24"/>
        </w:rPr>
        <w:t xml:space="preserve">as per orders of the Additional Collector Preventive Headquarters Karachi. </w:t>
      </w:r>
      <w:r w:rsidRPr="003364B0">
        <w:rPr>
          <w:rFonts w:eastAsia="Times New Roman" w:cstheme="majorBidi"/>
          <w:szCs w:val="24"/>
        </w:rPr>
        <w:t>That during</w:t>
      </w:r>
      <w:r w:rsidR="00BC5FBB" w:rsidRPr="003364B0">
        <w:rPr>
          <w:rFonts w:eastAsia="Times New Roman" w:cstheme="majorBidi"/>
          <w:szCs w:val="24"/>
        </w:rPr>
        <w:t xml:space="preserve"> </w:t>
      </w:r>
      <w:r w:rsidR="00EA1F4D" w:rsidRPr="003364B0">
        <w:rPr>
          <w:rFonts w:eastAsia="Times New Roman" w:cstheme="majorBidi"/>
          <w:szCs w:val="24"/>
        </w:rPr>
        <w:t>t</w:t>
      </w:r>
      <w:r w:rsidRPr="003364B0">
        <w:rPr>
          <w:rFonts w:eastAsia="Times New Roman" w:cstheme="majorBidi"/>
          <w:szCs w:val="24"/>
        </w:rPr>
        <w:t>he inter</w:t>
      </w:r>
      <w:r w:rsidR="00EA1F4D" w:rsidRPr="003364B0">
        <w:rPr>
          <w:rFonts w:eastAsia="Times New Roman" w:cstheme="majorBidi"/>
          <w:szCs w:val="24"/>
        </w:rPr>
        <w:t>v</w:t>
      </w:r>
      <w:r w:rsidRPr="003364B0">
        <w:rPr>
          <w:rFonts w:eastAsia="Times New Roman" w:cstheme="majorBidi"/>
          <w:szCs w:val="24"/>
        </w:rPr>
        <w:t>ening night of October 16/1</w:t>
      </w:r>
      <w:r w:rsidR="00EA1F4D" w:rsidRPr="003364B0">
        <w:rPr>
          <w:rFonts w:eastAsia="Times New Roman" w:cstheme="majorBidi"/>
          <w:szCs w:val="24"/>
        </w:rPr>
        <w:t>7,</w:t>
      </w:r>
      <w:r w:rsidRPr="003364B0">
        <w:rPr>
          <w:rFonts w:eastAsia="Times New Roman" w:cstheme="majorBidi"/>
          <w:szCs w:val="24"/>
        </w:rPr>
        <w:t xml:space="preserve"> 2015 </w:t>
      </w:r>
      <w:r w:rsidR="00EA1F4D" w:rsidRPr="003364B0">
        <w:rPr>
          <w:rFonts w:eastAsia="Times New Roman" w:cstheme="majorBidi"/>
          <w:szCs w:val="24"/>
        </w:rPr>
        <w:t xml:space="preserve">an actionable </w:t>
      </w:r>
      <w:r w:rsidRPr="003364B0">
        <w:rPr>
          <w:rFonts w:eastAsia="Times New Roman" w:cstheme="majorBidi"/>
          <w:szCs w:val="24"/>
        </w:rPr>
        <w:t>infor</w:t>
      </w:r>
      <w:r w:rsidR="00EA1F4D" w:rsidRPr="003364B0">
        <w:rPr>
          <w:rFonts w:eastAsia="Times New Roman" w:cstheme="majorBidi"/>
          <w:szCs w:val="24"/>
        </w:rPr>
        <w:t>mation was received that a</w:t>
      </w:r>
      <w:r w:rsidR="00BC5FBB" w:rsidRPr="003364B0">
        <w:rPr>
          <w:rFonts w:eastAsia="Times New Roman" w:cstheme="majorBidi"/>
          <w:szCs w:val="24"/>
        </w:rPr>
        <w:t xml:space="preserve"> </w:t>
      </w:r>
      <w:r w:rsidRPr="003364B0">
        <w:rPr>
          <w:rFonts w:eastAsia="Times New Roman" w:cstheme="majorBidi"/>
          <w:szCs w:val="24"/>
        </w:rPr>
        <w:t xml:space="preserve">container </w:t>
      </w:r>
      <w:r w:rsidR="00EA1F4D" w:rsidRPr="003364B0">
        <w:rPr>
          <w:rFonts w:eastAsia="Times New Roman" w:cstheme="majorBidi"/>
          <w:szCs w:val="24"/>
        </w:rPr>
        <w:t xml:space="preserve">numbered EITU-1 135555 </w:t>
      </w:r>
      <w:proofErr w:type="spellStart"/>
      <w:r w:rsidR="00EA1F4D" w:rsidRPr="003364B0">
        <w:rPr>
          <w:rFonts w:eastAsia="Times New Roman" w:cstheme="majorBidi"/>
          <w:szCs w:val="24"/>
        </w:rPr>
        <w:t>lad</w:t>
      </w:r>
      <w:r w:rsidRPr="003364B0">
        <w:rPr>
          <w:rFonts w:eastAsia="Times New Roman" w:cstheme="majorBidi"/>
          <w:szCs w:val="24"/>
        </w:rPr>
        <w:t>on</w:t>
      </w:r>
      <w:proofErr w:type="spellEnd"/>
      <w:r w:rsidRPr="003364B0">
        <w:rPr>
          <w:rFonts w:eastAsia="Times New Roman" w:cstheme="majorBidi"/>
          <w:szCs w:val="24"/>
        </w:rPr>
        <w:t xml:space="preserve"> </w:t>
      </w:r>
      <w:r w:rsidR="00EA1F4D" w:rsidRPr="003364B0">
        <w:rPr>
          <w:rFonts w:eastAsia="Times New Roman" w:cstheme="majorBidi"/>
          <w:szCs w:val="24"/>
        </w:rPr>
        <w:t>on</w:t>
      </w:r>
      <w:r w:rsidR="00BC5FBB" w:rsidRPr="003364B0">
        <w:rPr>
          <w:rFonts w:eastAsia="Times New Roman" w:cstheme="majorBidi"/>
          <w:szCs w:val="24"/>
        </w:rPr>
        <w:t xml:space="preserve"> </w:t>
      </w:r>
      <w:r w:rsidR="00EA1F4D" w:rsidRPr="003364B0">
        <w:rPr>
          <w:rFonts w:eastAsia="Times New Roman" w:cstheme="majorBidi"/>
          <w:szCs w:val="24"/>
        </w:rPr>
        <w:t>T</w:t>
      </w:r>
      <w:r w:rsidRPr="003364B0">
        <w:rPr>
          <w:rFonts w:eastAsia="Times New Roman" w:cstheme="majorBidi"/>
          <w:szCs w:val="24"/>
        </w:rPr>
        <w:t>railer bearing registration No. Z-2988 was parked</w:t>
      </w:r>
      <w:r w:rsidR="00BC5FBB" w:rsidRPr="003364B0">
        <w:rPr>
          <w:rFonts w:eastAsia="Times New Roman" w:cstheme="majorBidi"/>
          <w:szCs w:val="24"/>
        </w:rPr>
        <w:t xml:space="preserve"> </w:t>
      </w:r>
      <w:r w:rsidR="00EA1F4D" w:rsidRPr="003364B0">
        <w:rPr>
          <w:rFonts w:eastAsia="Times New Roman" w:cstheme="majorBidi"/>
          <w:szCs w:val="24"/>
        </w:rPr>
        <w:t xml:space="preserve">at </w:t>
      </w:r>
      <w:r w:rsidRPr="003364B0">
        <w:rPr>
          <w:rFonts w:eastAsia="Times New Roman" w:cstheme="majorBidi"/>
          <w:szCs w:val="24"/>
        </w:rPr>
        <w:t xml:space="preserve">the </w:t>
      </w:r>
      <w:proofErr w:type="spellStart"/>
      <w:r w:rsidR="00EA1F4D" w:rsidRPr="003364B0">
        <w:rPr>
          <w:rFonts w:eastAsia="Times New Roman" w:cstheme="majorBidi"/>
          <w:szCs w:val="24"/>
        </w:rPr>
        <w:t>g</w:t>
      </w:r>
      <w:r w:rsidRPr="003364B0">
        <w:rPr>
          <w:rFonts w:eastAsia="Times New Roman" w:cstheme="majorBidi"/>
          <w:szCs w:val="24"/>
        </w:rPr>
        <w:t>odown</w:t>
      </w:r>
      <w:proofErr w:type="spellEnd"/>
      <w:r w:rsidRPr="003364B0">
        <w:rPr>
          <w:rFonts w:eastAsia="Times New Roman" w:cstheme="majorBidi"/>
          <w:szCs w:val="24"/>
        </w:rPr>
        <w:t xml:space="preserve"> situa</w:t>
      </w:r>
      <w:r w:rsidR="00EA1F4D" w:rsidRPr="003364B0">
        <w:rPr>
          <w:rFonts w:eastAsia="Times New Roman" w:cstheme="majorBidi"/>
          <w:szCs w:val="24"/>
        </w:rPr>
        <w:t>te</w:t>
      </w:r>
      <w:r w:rsidRPr="003364B0">
        <w:rPr>
          <w:rFonts w:eastAsia="Times New Roman" w:cstheme="majorBidi"/>
          <w:szCs w:val="24"/>
        </w:rPr>
        <w:t xml:space="preserve">d opposite OBS, </w:t>
      </w:r>
      <w:r w:rsidR="00EA1F4D" w:rsidRPr="003364B0">
        <w:rPr>
          <w:rFonts w:eastAsia="Times New Roman" w:cstheme="majorBidi"/>
          <w:szCs w:val="24"/>
        </w:rPr>
        <w:t>P</w:t>
      </w:r>
      <w:r w:rsidRPr="003364B0">
        <w:rPr>
          <w:rFonts w:eastAsia="Times New Roman" w:cstheme="majorBidi"/>
          <w:szCs w:val="24"/>
        </w:rPr>
        <w:t>akis</w:t>
      </w:r>
      <w:r w:rsidR="00EA1F4D" w:rsidRPr="003364B0">
        <w:rPr>
          <w:rFonts w:eastAsia="Times New Roman" w:cstheme="majorBidi"/>
          <w:szCs w:val="24"/>
        </w:rPr>
        <w:t>t</w:t>
      </w:r>
      <w:r w:rsidRPr="003364B0">
        <w:rPr>
          <w:rFonts w:eastAsia="Times New Roman" w:cstheme="majorBidi"/>
          <w:szCs w:val="24"/>
        </w:rPr>
        <w:t>an</w:t>
      </w:r>
      <w:r w:rsidR="00BC5FBB" w:rsidRPr="003364B0">
        <w:rPr>
          <w:rFonts w:eastAsia="Times New Roman" w:cstheme="majorBidi"/>
          <w:szCs w:val="24"/>
        </w:rPr>
        <w:t xml:space="preserve"> </w:t>
      </w:r>
      <w:r w:rsidRPr="003364B0">
        <w:rPr>
          <w:rFonts w:eastAsia="Times New Roman" w:cstheme="majorBidi"/>
          <w:szCs w:val="24"/>
        </w:rPr>
        <w:t xml:space="preserve">(PVT) LTD. Factory SITE, and adjacent </w:t>
      </w:r>
      <w:r w:rsidR="00EA1F4D" w:rsidRPr="003364B0">
        <w:rPr>
          <w:rFonts w:eastAsia="Times New Roman" w:cstheme="majorBidi"/>
          <w:szCs w:val="24"/>
        </w:rPr>
        <w:t>to plot</w:t>
      </w:r>
      <w:r w:rsidR="00BC5FBB" w:rsidRPr="003364B0">
        <w:rPr>
          <w:rFonts w:eastAsia="Times New Roman" w:cstheme="majorBidi"/>
          <w:szCs w:val="24"/>
        </w:rPr>
        <w:t xml:space="preserve"> </w:t>
      </w:r>
      <w:r w:rsidRPr="003364B0">
        <w:rPr>
          <w:rFonts w:eastAsia="Times New Roman" w:cstheme="majorBidi"/>
          <w:szCs w:val="24"/>
        </w:rPr>
        <w:t xml:space="preserve">No. </w:t>
      </w:r>
      <w:r w:rsidR="00EA1F4D" w:rsidRPr="003364B0">
        <w:rPr>
          <w:rFonts w:eastAsia="Times New Roman" w:cstheme="majorBidi"/>
          <w:szCs w:val="24"/>
        </w:rPr>
        <w:t>B-</w:t>
      </w:r>
      <w:r w:rsidRPr="003364B0">
        <w:rPr>
          <w:rFonts w:eastAsia="Times New Roman" w:cstheme="majorBidi"/>
          <w:szCs w:val="24"/>
        </w:rPr>
        <w:t>13</w:t>
      </w:r>
      <w:r w:rsidR="00EA1F4D" w:rsidRPr="003364B0">
        <w:rPr>
          <w:rFonts w:eastAsia="Times New Roman" w:cstheme="majorBidi"/>
          <w:szCs w:val="24"/>
        </w:rPr>
        <w:t xml:space="preserve"> (later on identified as Plot No</w:t>
      </w:r>
      <w:r w:rsidRPr="003364B0">
        <w:rPr>
          <w:rFonts w:eastAsia="Times New Roman" w:cstheme="majorBidi"/>
          <w:szCs w:val="24"/>
        </w:rPr>
        <w:t>.</w:t>
      </w:r>
      <w:r w:rsidR="00EA1F4D" w:rsidRPr="003364B0">
        <w:rPr>
          <w:rFonts w:eastAsia="Times New Roman" w:cstheme="majorBidi"/>
          <w:szCs w:val="24"/>
        </w:rPr>
        <w:t xml:space="preserve"> B</w:t>
      </w:r>
      <w:r w:rsidRPr="003364B0">
        <w:rPr>
          <w:rFonts w:eastAsia="Times New Roman" w:cstheme="majorBidi"/>
          <w:szCs w:val="24"/>
        </w:rPr>
        <w:t>-13</w:t>
      </w:r>
      <w:r w:rsidR="00EA1F4D" w:rsidRPr="003364B0">
        <w:rPr>
          <w:rFonts w:eastAsia="Times New Roman" w:cstheme="majorBidi"/>
          <w:szCs w:val="24"/>
        </w:rPr>
        <w:t>-B</w:t>
      </w:r>
      <w:r w:rsidR="00DD7CD3">
        <w:rPr>
          <w:rFonts w:eastAsia="Times New Roman" w:cstheme="majorBidi"/>
          <w:szCs w:val="24"/>
        </w:rPr>
        <w:t>)</w:t>
      </w:r>
      <w:r w:rsidRPr="003364B0">
        <w:rPr>
          <w:rFonts w:eastAsia="Times New Roman" w:cstheme="majorBidi"/>
          <w:szCs w:val="24"/>
        </w:rPr>
        <w:t>.</w:t>
      </w:r>
      <w:r w:rsidR="00BC5FBB" w:rsidRPr="003364B0">
        <w:rPr>
          <w:rFonts w:eastAsia="Times New Roman" w:cstheme="majorBidi"/>
          <w:szCs w:val="24"/>
        </w:rPr>
        <w:t xml:space="preserve"> </w:t>
      </w:r>
      <w:r w:rsidRPr="003364B0">
        <w:rPr>
          <w:rFonts w:eastAsia="Times New Roman" w:cstheme="majorBidi"/>
          <w:szCs w:val="24"/>
        </w:rPr>
        <w:t>The in</w:t>
      </w:r>
      <w:r w:rsidR="00BC5FBB" w:rsidRPr="003364B0">
        <w:rPr>
          <w:rFonts w:eastAsia="Times New Roman" w:cstheme="majorBidi"/>
          <w:szCs w:val="24"/>
        </w:rPr>
        <w:t>f</w:t>
      </w:r>
      <w:r w:rsidRPr="003364B0">
        <w:rPr>
          <w:rFonts w:eastAsia="Times New Roman" w:cstheme="majorBidi"/>
          <w:szCs w:val="24"/>
        </w:rPr>
        <w:t>o</w:t>
      </w:r>
      <w:r w:rsidR="00BC5FBB" w:rsidRPr="003364B0">
        <w:rPr>
          <w:rFonts w:eastAsia="Times New Roman" w:cstheme="majorBidi"/>
          <w:szCs w:val="24"/>
        </w:rPr>
        <w:t xml:space="preserve">rmation further </w:t>
      </w:r>
      <w:r w:rsidRPr="003364B0">
        <w:rPr>
          <w:rFonts w:eastAsia="Times New Roman" w:cstheme="majorBidi"/>
          <w:szCs w:val="24"/>
        </w:rPr>
        <w:t xml:space="preserve">disclosed </w:t>
      </w:r>
      <w:r w:rsidR="00BC5FBB" w:rsidRPr="003364B0">
        <w:rPr>
          <w:rFonts w:eastAsia="Times New Roman" w:cstheme="majorBidi"/>
          <w:szCs w:val="24"/>
        </w:rPr>
        <w:t xml:space="preserve">that the </w:t>
      </w:r>
      <w:r w:rsidRPr="003364B0">
        <w:rPr>
          <w:rFonts w:eastAsia="Times New Roman" w:cstheme="majorBidi"/>
          <w:szCs w:val="24"/>
        </w:rPr>
        <w:t>said</w:t>
      </w:r>
      <w:r w:rsidR="00BC5FBB" w:rsidRPr="003364B0">
        <w:rPr>
          <w:rFonts w:eastAsia="Times New Roman" w:cstheme="majorBidi"/>
          <w:szCs w:val="24"/>
        </w:rPr>
        <w:t xml:space="preserve"> </w:t>
      </w:r>
      <w:r w:rsidRPr="003364B0">
        <w:rPr>
          <w:rFonts w:eastAsia="Times New Roman" w:cstheme="majorBidi"/>
          <w:szCs w:val="24"/>
        </w:rPr>
        <w:t>con</w:t>
      </w:r>
      <w:r w:rsidR="00BC5FBB" w:rsidRPr="003364B0">
        <w:rPr>
          <w:rFonts w:eastAsia="Times New Roman" w:cstheme="majorBidi"/>
          <w:szCs w:val="24"/>
        </w:rPr>
        <w:t>t</w:t>
      </w:r>
      <w:r w:rsidRPr="003364B0">
        <w:rPr>
          <w:rFonts w:eastAsia="Times New Roman" w:cstheme="majorBidi"/>
          <w:szCs w:val="24"/>
        </w:rPr>
        <w:t>ainer was said to be transshipped</w:t>
      </w:r>
      <w:r w:rsidR="002F1F60">
        <w:rPr>
          <w:rFonts w:eastAsia="Times New Roman" w:cstheme="majorBidi"/>
          <w:szCs w:val="24"/>
        </w:rPr>
        <w:t xml:space="preserve"> to</w:t>
      </w:r>
      <w:r w:rsidRPr="003364B0">
        <w:rPr>
          <w:rFonts w:eastAsia="Times New Roman" w:cstheme="majorBidi"/>
          <w:szCs w:val="24"/>
        </w:rPr>
        <w:t xml:space="preserve"> </w:t>
      </w:r>
      <w:r w:rsidR="00BC5FBB" w:rsidRPr="003364B0">
        <w:rPr>
          <w:rFonts w:eastAsia="Times New Roman" w:cstheme="majorBidi"/>
          <w:szCs w:val="24"/>
        </w:rPr>
        <w:t xml:space="preserve">customs </w:t>
      </w:r>
      <w:r w:rsidRPr="003364B0">
        <w:rPr>
          <w:rFonts w:eastAsia="Times New Roman" w:cstheme="majorBidi"/>
          <w:szCs w:val="24"/>
        </w:rPr>
        <w:t>port</w:t>
      </w:r>
      <w:r w:rsidR="00BC5FBB" w:rsidRPr="003364B0">
        <w:rPr>
          <w:rFonts w:eastAsia="Times New Roman" w:cstheme="majorBidi"/>
          <w:szCs w:val="24"/>
        </w:rPr>
        <w:t>, Lahore;</w:t>
      </w:r>
      <w:r w:rsidRPr="003364B0">
        <w:rPr>
          <w:rFonts w:eastAsia="Times New Roman" w:cstheme="majorBidi"/>
          <w:szCs w:val="24"/>
        </w:rPr>
        <w:t xml:space="preserve"> whereas</w:t>
      </w:r>
      <w:r w:rsidR="00BC5FBB" w:rsidRPr="003364B0">
        <w:rPr>
          <w:rFonts w:eastAsia="Times New Roman" w:cstheme="majorBidi"/>
          <w:szCs w:val="24"/>
        </w:rPr>
        <w:t>,</w:t>
      </w:r>
      <w:r w:rsidRPr="003364B0">
        <w:rPr>
          <w:rFonts w:eastAsia="Times New Roman" w:cstheme="majorBidi"/>
          <w:szCs w:val="24"/>
        </w:rPr>
        <w:t xml:space="preserve"> the d</w:t>
      </w:r>
      <w:r w:rsidR="00BC5FBB" w:rsidRPr="003364B0">
        <w:rPr>
          <w:rFonts w:eastAsia="Times New Roman" w:cstheme="majorBidi"/>
          <w:szCs w:val="24"/>
        </w:rPr>
        <w:t>e</w:t>
      </w:r>
      <w:r w:rsidRPr="003364B0">
        <w:rPr>
          <w:rFonts w:eastAsia="Times New Roman" w:cstheme="majorBidi"/>
          <w:szCs w:val="24"/>
        </w:rPr>
        <w:t xml:space="preserve"> stuffing and stowing</w:t>
      </w:r>
      <w:r w:rsidR="00BC5FBB" w:rsidRPr="003364B0">
        <w:rPr>
          <w:rFonts w:eastAsia="Times New Roman" w:cstheme="majorBidi"/>
          <w:szCs w:val="24"/>
        </w:rPr>
        <w:t xml:space="preserve"> </w:t>
      </w:r>
      <w:r w:rsidRPr="003364B0">
        <w:rPr>
          <w:rFonts w:eastAsia="Times New Roman" w:cstheme="majorBidi"/>
          <w:szCs w:val="24"/>
        </w:rPr>
        <w:t xml:space="preserve">would be carried </w:t>
      </w:r>
      <w:r w:rsidR="00BC5FBB" w:rsidRPr="003364B0">
        <w:rPr>
          <w:rFonts w:eastAsia="Times New Roman" w:cstheme="majorBidi"/>
          <w:szCs w:val="24"/>
        </w:rPr>
        <w:t xml:space="preserve">out </w:t>
      </w:r>
      <w:r w:rsidRPr="003364B0">
        <w:rPr>
          <w:rFonts w:eastAsia="Times New Roman" w:cstheme="majorBidi"/>
          <w:szCs w:val="24"/>
        </w:rPr>
        <w:t>as per modus o</w:t>
      </w:r>
      <w:r w:rsidR="00BC5FBB" w:rsidRPr="003364B0">
        <w:rPr>
          <w:rFonts w:eastAsia="Times New Roman" w:cstheme="majorBidi"/>
          <w:szCs w:val="24"/>
        </w:rPr>
        <w:t>pe</w:t>
      </w:r>
      <w:r w:rsidRPr="003364B0">
        <w:rPr>
          <w:rFonts w:eastAsia="Times New Roman" w:cstheme="majorBidi"/>
          <w:szCs w:val="24"/>
        </w:rPr>
        <w:t>randi</w:t>
      </w:r>
      <w:r w:rsidR="00BC5FBB" w:rsidRPr="003364B0">
        <w:rPr>
          <w:rFonts w:eastAsia="Times New Roman" w:cstheme="majorBidi"/>
          <w:szCs w:val="24"/>
        </w:rPr>
        <w:t xml:space="preserve"> mentioned </w:t>
      </w:r>
      <w:r w:rsidRPr="003364B0">
        <w:rPr>
          <w:rFonts w:eastAsia="Times New Roman" w:cstheme="majorBidi"/>
          <w:szCs w:val="24"/>
        </w:rPr>
        <w:t>above a</w:t>
      </w:r>
      <w:r w:rsidR="00BC5FBB" w:rsidRPr="003364B0">
        <w:rPr>
          <w:rFonts w:eastAsia="Times New Roman" w:cstheme="majorBidi"/>
          <w:szCs w:val="24"/>
        </w:rPr>
        <w:t>t</w:t>
      </w:r>
      <w:r w:rsidR="002F1F60">
        <w:rPr>
          <w:rFonts w:eastAsia="Times New Roman" w:cstheme="majorBidi"/>
          <w:szCs w:val="24"/>
        </w:rPr>
        <w:t xml:space="preserve"> the </w:t>
      </w:r>
      <w:proofErr w:type="spellStart"/>
      <w:r w:rsidR="002F1F60">
        <w:rPr>
          <w:rFonts w:eastAsia="Times New Roman" w:cstheme="majorBidi"/>
          <w:szCs w:val="24"/>
        </w:rPr>
        <w:t>godown</w:t>
      </w:r>
      <w:proofErr w:type="spellEnd"/>
      <w:r w:rsidR="002F1F60">
        <w:rPr>
          <w:rFonts w:eastAsia="Times New Roman" w:cstheme="majorBidi"/>
          <w:szCs w:val="24"/>
        </w:rPr>
        <w:t>.</w:t>
      </w:r>
    </w:p>
    <w:p w14:paraId="51FD8B6D" w14:textId="5CC6F275" w:rsidR="00906DAF" w:rsidRPr="00521075" w:rsidRDefault="00446B70" w:rsidP="00521075">
      <w:pPr>
        <w:pStyle w:val="Heading2"/>
      </w:pPr>
      <w:bookmarkStart w:id="16" w:name="_Toc125900947"/>
      <w:r>
        <w:t>7</w:t>
      </w:r>
      <w:r w:rsidR="00521075" w:rsidRPr="00521075">
        <w:t>.2</w:t>
      </w:r>
      <w:r w:rsidR="00521075" w:rsidRPr="00521075">
        <w:tab/>
      </w:r>
      <w:r w:rsidR="00906DAF" w:rsidRPr="00521075">
        <w:t xml:space="preserve">Raid on </w:t>
      </w:r>
      <w:proofErr w:type="spellStart"/>
      <w:r w:rsidR="00906DAF" w:rsidRPr="00521075">
        <w:t>Godown</w:t>
      </w:r>
      <w:bookmarkEnd w:id="16"/>
      <w:proofErr w:type="spellEnd"/>
    </w:p>
    <w:p w14:paraId="0DC79759" w14:textId="2C401A1F" w:rsidR="00906DAF" w:rsidRDefault="00DD7CD3" w:rsidP="0033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ajorBidi"/>
          <w:szCs w:val="24"/>
        </w:rPr>
      </w:pPr>
      <w:r>
        <w:rPr>
          <w:rFonts w:eastAsia="Times New Roman" w:cstheme="majorBidi"/>
          <w:szCs w:val="24"/>
        </w:rPr>
        <w:t xml:space="preserve">Receiving information, the Additional </w:t>
      </w:r>
      <w:r w:rsidR="00521075">
        <w:rPr>
          <w:rFonts w:eastAsia="Times New Roman" w:cstheme="majorBidi"/>
          <w:szCs w:val="24"/>
        </w:rPr>
        <w:t>Collector constituted</w:t>
      </w:r>
      <w:r>
        <w:rPr>
          <w:rFonts w:eastAsia="Times New Roman" w:cstheme="majorBidi"/>
          <w:szCs w:val="24"/>
        </w:rPr>
        <w:t xml:space="preserve"> </w:t>
      </w:r>
      <w:r w:rsidR="006D06C4">
        <w:rPr>
          <w:rFonts w:eastAsia="Times New Roman" w:cstheme="majorBidi"/>
          <w:szCs w:val="24"/>
        </w:rPr>
        <w:t>team led by</w:t>
      </w:r>
      <w:r w:rsidR="00521075">
        <w:rPr>
          <w:rFonts w:eastAsia="Times New Roman" w:cstheme="majorBidi"/>
          <w:szCs w:val="24"/>
        </w:rPr>
        <w:t xml:space="preserve"> </w:t>
      </w:r>
      <w:r w:rsidR="00521075" w:rsidRPr="003364B0">
        <w:rPr>
          <w:rFonts w:eastAsia="Times New Roman" w:cstheme="majorBidi"/>
          <w:szCs w:val="24"/>
        </w:rPr>
        <w:t>ACP</w:t>
      </w:r>
      <w:r w:rsidR="00BC5FBB" w:rsidRPr="003364B0">
        <w:rPr>
          <w:rFonts w:eastAsia="Times New Roman" w:cstheme="majorBidi"/>
          <w:szCs w:val="24"/>
        </w:rPr>
        <w:t xml:space="preserve"> (Headquarters) to pursue the said </w:t>
      </w:r>
      <w:r w:rsidR="007E732E" w:rsidRPr="003364B0">
        <w:rPr>
          <w:rFonts w:eastAsia="Times New Roman" w:cstheme="majorBidi"/>
          <w:szCs w:val="24"/>
        </w:rPr>
        <w:t>in</w:t>
      </w:r>
      <w:r w:rsidR="00BC5FBB" w:rsidRPr="003364B0">
        <w:rPr>
          <w:rFonts w:eastAsia="Times New Roman" w:cstheme="majorBidi"/>
          <w:szCs w:val="24"/>
        </w:rPr>
        <w:t>forma</w:t>
      </w:r>
      <w:r w:rsidR="007E732E" w:rsidRPr="003364B0">
        <w:rPr>
          <w:rFonts w:eastAsia="Times New Roman" w:cstheme="majorBidi"/>
          <w:szCs w:val="24"/>
        </w:rPr>
        <w:t>tion a</w:t>
      </w:r>
      <w:r w:rsidR="002F1F60">
        <w:rPr>
          <w:rFonts w:eastAsia="Times New Roman" w:cstheme="majorBidi"/>
          <w:szCs w:val="24"/>
        </w:rPr>
        <w:t xml:space="preserve">s </w:t>
      </w:r>
      <w:proofErr w:type="gramStart"/>
      <w:r w:rsidR="002F1F60">
        <w:rPr>
          <w:rFonts w:eastAsia="Times New Roman" w:cstheme="majorBidi"/>
          <w:szCs w:val="24"/>
        </w:rPr>
        <w:t>well  and</w:t>
      </w:r>
      <w:proofErr w:type="gramEnd"/>
      <w:r w:rsidR="002F1F60">
        <w:rPr>
          <w:rFonts w:eastAsia="Times New Roman" w:cstheme="majorBidi"/>
          <w:szCs w:val="24"/>
        </w:rPr>
        <w:t xml:space="preserve"> raid the said </w:t>
      </w:r>
      <w:proofErr w:type="spellStart"/>
      <w:r w:rsidR="002F1F60">
        <w:rPr>
          <w:rFonts w:eastAsia="Times New Roman" w:cstheme="majorBidi"/>
          <w:szCs w:val="24"/>
        </w:rPr>
        <w:t>godown</w:t>
      </w:r>
      <w:proofErr w:type="spellEnd"/>
      <w:r w:rsidR="002F1F60">
        <w:rPr>
          <w:rFonts w:eastAsia="Times New Roman" w:cstheme="majorBidi"/>
          <w:szCs w:val="24"/>
        </w:rPr>
        <w:t>.</w:t>
      </w:r>
      <w:r w:rsidR="007E732E" w:rsidRPr="003364B0">
        <w:rPr>
          <w:rFonts w:eastAsia="Times New Roman" w:cstheme="majorBidi"/>
          <w:szCs w:val="24"/>
        </w:rPr>
        <w:t xml:space="preserve"> The raiding party constitut</w:t>
      </w:r>
      <w:r w:rsidR="00BC5FBB" w:rsidRPr="003364B0">
        <w:rPr>
          <w:rFonts w:eastAsia="Times New Roman" w:cstheme="majorBidi"/>
          <w:szCs w:val="24"/>
        </w:rPr>
        <w:t>e</w:t>
      </w:r>
      <w:r w:rsidR="007E732E" w:rsidRPr="003364B0">
        <w:rPr>
          <w:rFonts w:eastAsia="Times New Roman" w:cstheme="majorBidi"/>
          <w:szCs w:val="24"/>
        </w:rPr>
        <w:t xml:space="preserve">d so along with </w:t>
      </w:r>
      <w:proofErr w:type="spellStart"/>
      <w:r w:rsidR="007E732E" w:rsidRPr="003364B0">
        <w:rPr>
          <w:rFonts w:eastAsia="Times New Roman" w:cstheme="majorBidi"/>
          <w:szCs w:val="24"/>
        </w:rPr>
        <w:t>Mush</w:t>
      </w:r>
      <w:r w:rsidR="00BC5FBB" w:rsidRPr="003364B0">
        <w:rPr>
          <w:rFonts w:eastAsia="Times New Roman" w:cstheme="majorBidi"/>
          <w:szCs w:val="24"/>
        </w:rPr>
        <w:t>eers</w:t>
      </w:r>
      <w:proofErr w:type="spellEnd"/>
      <w:r w:rsidR="00BC5FBB" w:rsidRPr="003364B0">
        <w:rPr>
          <w:rFonts w:eastAsia="Times New Roman" w:cstheme="majorBidi"/>
          <w:szCs w:val="24"/>
        </w:rPr>
        <w:t xml:space="preserve"> namely, SPO Mr. Tariq Mahmood and PO Mr. Muhammad </w:t>
      </w:r>
      <w:proofErr w:type="spellStart"/>
      <w:r w:rsidR="00BC5FBB" w:rsidRPr="003364B0">
        <w:rPr>
          <w:rFonts w:eastAsia="Times New Roman" w:cstheme="majorBidi"/>
          <w:szCs w:val="24"/>
        </w:rPr>
        <w:t>Ejaz</w:t>
      </w:r>
      <w:proofErr w:type="spellEnd"/>
      <w:r w:rsidR="00BC5FBB" w:rsidRPr="003364B0">
        <w:rPr>
          <w:rFonts w:eastAsia="Times New Roman" w:cstheme="majorBidi"/>
          <w:szCs w:val="24"/>
        </w:rPr>
        <w:t>, under the command of ACP</w:t>
      </w:r>
      <w:r w:rsidR="00906DAF">
        <w:rPr>
          <w:rFonts w:eastAsia="Times New Roman" w:cstheme="majorBidi"/>
          <w:szCs w:val="24"/>
        </w:rPr>
        <w:t xml:space="preserve"> as </w:t>
      </w:r>
      <w:r w:rsidR="00521075">
        <w:rPr>
          <w:rFonts w:eastAsia="Times New Roman" w:cstheme="majorBidi"/>
          <w:szCs w:val="24"/>
        </w:rPr>
        <w:t xml:space="preserve">per </w:t>
      </w:r>
      <w:r w:rsidR="00521075" w:rsidRPr="003364B0">
        <w:rPr>
          <w:rFonts w:cstheme="majorBidi"/>
          <w:szCs w:val="24"/>
        </w:rPr>
        <w:t>law</w:t>
      </w:r>
      <w:r w:rsidR="00055136" w:rsidRPr="003364B0">
        <w:rPr>
          <w:rFonts w:cstheme="majorBidi"/>
          <w:szCs w:val="24"/>
        </w:rPr>
        <w:t xml:space="preserve"> </w:t>
      </w:r>
      <w:r w:rsidR="00926458" w:rsidRPr="003364B0">
        <w:rPr>
          <w:rFonts w:cstheme="majorBidi"/>
          <w:szCs w:val="24"/>
        </w:rPr>
        <w:t>a</w:t>
      </w:r>
      <w:r w:rsidR="00055136" w:rsidRPr="003364B0">
        <w:rPr>
          <w:rFonts w:cstheme="majorBidi"/>
          <w:szCs w:val="24"/>
        </w:rPr>
        <w:t>nd procedure as envisag</w:t>
      </w:r>
      <w:r w:rsidR="00926458" w:rsidRPr="003364B0">
        <w:rPr>
          <w:rFonts w:cstheme="majorBidi"/>
          <w:szCs w:val="24"/>
        </w:rPr>
        <w:t>e</w:t>
      </w:r>
      <w:r w:rsidR="00055136" w:rsidRPr="003364B0">
        <w:rPr>
          <w:rFonts w:cstheme="majorBidi"/>
          <w:szCs w:val="24"/>
        </w:rPr>
        <w:t>d / desired by Section 163 o</w:t>
      </w:r>
      <w:r w:rsidR="00926458" w:rsidRPr="003364B0">
        <w:rPr>
          <w:rFonts w:cstheme="majorBidi"/>
          <w:szCs w:val="24"/>
        </w:rPr>
        <w:t>f the Custom</w:t>
      </w:r>
      <w:r w:rsidR="00055136" w:rsidRPr="003364B0">
        <w:rPr>
          <w:rFonts w:cstheme="majorBidi"/>
          <w:szCs w:val="24"/>
        </w:rPr>
        <w:t>s</w:t>
      </w:r>
      <w:r w:rsidR="00172546" w:rsidRPr="003364B0">
        <w:rPr>
          <w:rFonts w:cstheme="majorBidi"/>
          <w:szCs w:val="24"/>
        </w:rPr>
        <w:t xml:space="preserve"> </w:t>
      </w:r>
      <w:r w:rsidR="002F1F60">
        <w:rPr>
          <w:rFonts w:cstheme="majorBidi"/>
          <w:szCs w:val="24"/>
        </w:rPr>
        <w:t>Act. 1969 reached the spot.</w:t>
      </w:r>
      <w:r w:rsidR="00906DAF">
        <w:rPr>
          <w:rFonts w:cstheme="majorBidi"/>
          <w:szCs w:val="24"/>
        </w:rPr>
        <w:t xml:space="preserve"> </w:t>
      </w:r>
      <w:proofErr w:type="spellStart"/>
      <w:r w:rsidR="00906DAF">
        <w:rPr>
          <w:rFonts w:cstheme="majorBidi"/>
          <w:szCs w:val="24"/>
        </w:rPr>
        <w:t>T</w:t>
      </w:r>
      <w:r w:rsidR="00055136" w:rsidRPr="003364B0">
        <w:rPr>
          <w:rFonts w:cstheme="majorBidi"/>
          <w:szCs w:val="24"/>
        </w:rPr>
        <w:t>he</w:t>
      </w:r>
      <w:proofErr w:type="spellEnd"/>
      <w:r w:rsidR="00055136" w:rsidRPr="003364B0">
        <w:rPr>
          <w:rFonts w:cstheme="majorBidi"/>
          <w:szCs w:val="24"/>
        </w:rPr>
        <w:t xml:space="preserve"> </w:t>
      </w:r>
      <w:r w:rsidR="00BC6515" w:rsidRPr="003364B0">
        <w:rPr>
          <w:rFonts w:cstheme="majorBidi"/>
          <w:szCs w:val="24"/>
        </w:rPr>
        <w:t xml:space="preserve">team </w:t>
      </w:r>
      <w:r w:rsidR="00055136" w:rsidRPr="003364B0">
        <w:rPr>
          <w:rFonts w:cstheme="majorBidi"/>
          <w:szCs w:val="24"/>
        </w:rPr>
        <w:t>entered the s</w:t>
      </w:r>
      <w:r w:rsidR="00BC6515" w:rsidRPr="003364B0">
        <w:rPr>
          <w:rFonts w:cstheme="majorBidi"/>
          <w:szCs w:val="24"/>
        </w:rPr>
        <w:t>a</w:t>
      </w:r>
      <w:r w:rsidR="00906DAF">
        <w:rPr>
          <w:rFonts w:cstheme="majorBidi"/>
          <w:szCs w:val="24"/>
        </w:rPr>
        <w:t xml:space="preserve">id </w:t>
      </w:r>
      <w:proofErr w:type="spellStart"/>
      <w:r w:rsidR="00906DAF">
        <w:rPr>
          <w:rFonts w:cstheme="majorBidi"/>
          <w:szCs w:val="24"/>
        </w:rPr>
        <w:t>godown</w:t>
      </w:r>
      <w:proofErr w:type="spellEnd"/>
      <w:r w:rsidR="00906DAF">
        <w:rPr>
          <w:rFonts w:cstheme="majorBidi"/>
          <w:szCs w:val="24"/>
        </w:rPr>
        <w:t xml:space="preserve"> and</w:t>
      </w:r>
      <w:r w:rsidR="00055136" w:rsidRPr="003364B0">
        <w:rPr>
          <w:rFonts w:cstheme="majorBidi"/>
          <w:szCs w:val="24"/>
        </w:rPr>
        <w:t xml:space="preserve"> </w:t>
      </w:r>
      <w:r w:rsidR="00BC6515" w:rsidRPr="003364B0">
        <w:rPr>
          <w:rFonts w:cstheme="majorBidi"/>
          <w:szCs w:val="24"/>
        </w:rPr>
        <w:t>fo</w:t>
      </w:r>
      <w:r w:rsidR="00055136" w:rsidRPr="003364B0">
        <w:rPr>
          <w:rFonts w:cstheme="majorBidi"/>
          <w:szCs w:val="24"/>
        </w:rPr>
        <w:t xml:space="preserve">und </w:t>
      </w:r>
      <w:r w:rsidR="00BC6515" w:rsidRPr="003364B0">
        <w:rPr>
          <w:rFonts w:cstheme="majorBidi"/>
          <w:szCs w:val="24"/>
        </w:rPr>
        <w:t xml:space="preserve">that </w:t>
      </w:r>
      <w:r w:rsidR="00055136" w:rsidRPr="003364B0">
        <w:rPr>
          <w:rFonts w:cstheme="majorBidi"/>
          <w:szCs w:val="24"/>
        </w:rPr>
        <w:t>the trailer bearing Registration</w:t>
      </w:r>
      <w:r w:rsidR="00172546" w:rsidRPr="003364B0">
        <w:rPr>
          <w:rFonts w:cstheme="majorBidi"/>
          <w:szCs w:val="24"/>
        </w:rPr>
        <w:t xml:space="preserve"> </w:t>
      </w:r>
      <w:r w:rsidR="00055136" w:rsidRPr="003364B0">
        <w:rPr>
          <w:rFonts w:cstheme="majorBidi"/>
          <w:szCs w:val="24"/>
        </w:rPr>
        <w:t xml:space="preserve">No. Z-2988 laden </w:t>
      </w:r>
      <w:r w:rsidR="00BC6515" w:rsidRPr="003364B0">
        <w:rPr>
          <w:rFonts w:cstheme="majorBidi"/>
          <w:szCs w:val="24"/>
        </w:rPr>
        <w:t xml:space="preserve">with </w:t>
      </w:r>
      <w:r w:rsidR="00055136" w:rsidRPr="003364B0">
        <w:rPr>
          <w:rFonts w:cstheme="majorBidi"/>
          <w:szCs w:val="24"/>
        </w:rPr>
        <w:t>container nu</w:t>
      </w:r>
      <w:r w:rsidR="00BC6515" w:rsidRPr="003364B0">
        <w:rPr>
          <w:rFonts w:cstheme="majorBidi"/>
          <w:szCs w:val="24"/>
        </w:rPr>
        <w:t xml:space="preserve">mber </w:t>
      </w:r>
      <w:r w:rsidR="00055136" w:rsidRPr="003364B0">
        <w:rPr>
          <w:rFonts w:cstheme="majorBidi"/>
          <w:szCs w:val="24"/>
        </w:rPr>
        <w:t>EITU</w:t>
      </w:r>
      <w:r w:rsidR="00BC6515" w:rsidRPr="003364B0">
        <w:rPr>
          <w:rFonts w:cstheme="majorBidi"/>
          <w:szCs w:val="24"/>
        </w:rPr>
        <w:t>-</w:t>
      </w:r>
      <w:r w:rsidR="001C6251">
        <w:rPr>
          <w:rFonts w:cstheme="majorBidi"/>
          <w:szCs w:val="24"/>
        </w:rPr>
        <w:t>1135555 was</w:t>
      </w:r>
      <w:r w:rsidR="00055136" w:rsidRPr="003364B0">
        <w:rPr>
          <w:rFonts w:cstheme="majorBidi"/>
          <w:szCs w:val="24"/>
        </w:rPr>
        <w:t xml:space="preserve"> parked in</w:t>
      </w:r>
      <w:r w:rsidR="00172546" w:rsidRPr="003364B0">
        <w:rPr>
          <w:rFonts w:cstheme="majorBidi"/>
          <w:szCs w:val="24"/>
        </w:rPr>
        <w:t xml:space="preserve"> </w:t>
      </w:r>
      <w:r w:rsidR="00055136" w:rsidRPr="003364B0">
        <w:rPr>
          <w:rFonts w:cstheme="majorBidi"/>
          <w:szCs w:val="24"/>
        </w:rPr>
        <w:t>and the process of</w:t>
      </w:r>
      <w:r w:rsidR="00172546" w:rsidRPr="003364B0">
        <w:rPr>
          <w:rFonts w:cstheme="majorBidi"/>
          <w:szCs w:val="24"/>
        </w:rPr>
        <w:t xml:space="preserve"> </w:t>
      </w:r>
      <w:r w:rsidR="00BC6515" w:rsidRPr="003364B0">
        <w:rPr>
          <w:rFonts w:cstheme="majorBidi"/>
          <w:szCs w:val="24"/>
        </w:rPr>
        <w:t>Re</w:t>
      </w:r>
      <w:r w:rsidR="00055136" w:rsidRPr="003364B0">
        <w:rPr>
          <w:rFonts w:cstheme="majorBidi"/>
          <w:szCs w:val="24"/>
        </w:rPr>
        <w:t>plac</w:t>
      </w:r>
      <w:r w:rsidR="00BC6515" w:rsidRPr="003364B0">
        <w:rPr>
          <w:rFonts w:cstheme="majorBidi"/>
          <w:szCs w:val="24"/>
        </w:rPr>
        <w:t>ement</w:t>
      </w:r>
      <w:r w:rsidR="00055136" w:rsidRPr="003364B0">
        <w:rPr>
          <w:rFonts w:cstheme="majorBidi"/>
          <w:szCs w:val="24"/>
        </w:rPr>
        <w:t>/pilferage was in progress under the supervision of Muh</w:t>
      </w:r>
      <w:r w:rsidR="00BC6515" w:rsidRPr="003364B0">
        <w:rPr>
          <w:rFonts w:cstheme="majorBidi"/>
          <w:szCs w:val="24"/>
        </w:rPr>
        <w:t>ammad</w:t>
      </w:r>
      <w:r w:rsidR="00172546" w:rsidRPr="003364B0">
        <w:rPr>
          <w:rFonts w:cstheme="majorBidi"/>
          <w:szCs w:val="24"/>
        </w:rPr>
        <w:t xml:space="preserve"> </w:t>
      </w:r>
      <w:r w:rsidR="00BC6515" w:rsidRPr="003364B0">
        <w:rPr>
          <w:rFonts w:cstheme="majorBidi"/>
          <w:szCs w:val="24"/>
        </w:rPr>
        <w:t xml:space="preserve">Imran </w:t>
      </w:r>
      <w:r w:rsidR="00055136" w:rsidRPr="003364B0">
        <w:rPr>
          <w:rFonts w:cstheme="majorBidi"/>
          <w:szCs w:val="24"/>
        </w:rPr>
        <w:t>S/O</w:t>
      </w:r>
      <w:r w:rsidR="00172546" w:rsidRPr="003364B0">
        <w:rPr>
          <w:rFonts w:cstheme="majorBidi"/>
          <w:szCs w:val="24"/>
        </w:rPr>
        <w:t xml:space="preserve"> </w:t>
      </w:r>
      <w:r w:rsidR="00055136" w:rsidRPr="003364B0">
        <w:rPr>
          <w:rFonts w:cstheme="majorBidi"/>
          <w:szCs w:val="24"/>
        </w:rPr>
        <w:t>Muh</w:t>
      </w:r>
      <w:r w:rsidR="00BC6515" w:rsidRPr="003364B0">
        <w:rPr>
          <w:rFonts w:cstheme="majorBidi"/>
          <w:szCs w:val="24"/>
        </w:rPr>
        <w:t xml:space="preserve">ammad </w:t>
      </w:r>
      <w:r w:rsidR="00055136" w:rsidRPr="003364B0">
        <w:rPr>
          <w:rFonts w:cstheme="majorBidi"/>
          <w:szCs w:val="24"/>
        </w:rPr>
        <w:t xml:space="preserve">Aslam along with the daily wagers. At </w:t>
      </w:r>
      <w:r w:rsidR="00BC6515" w:rsidRPr="003364B0">
        <w:rPr>
          <w:rFonts w:cstheme="majorBidi"/>
          <w:szCs w:val="24"/>
        </w:rPr>
        <w:t>t</w:t>
      </w:r>
      <w:r w:rsidR="00055136" w:rsidRPr="003364B0">
        <w:rPr>
          <w:rFonts w:cstheme="majorBidi"/>
          <w:szCs w:val="24"/>
        </w:rPr>
        <w:t xml:space="preserve">his juncture </w:t>
      </w:r>
      <w:r w:rsidR="00055136" w:rsidRPr="003364B0">
        <w:rPr>
          <w:rFonts w:cstheme="majorBidi"/>
          <w:szCs w:val="24"/>
        </w:rPr>
        <w:lastRenderedPageBreak/>
        <w:t>container was cursoril</w:t>
      </w:r>
      <w:r w:rsidR="006E77E3" w:rsidRPr="003364B0">
        <w:rPr>
          <w:rFonts w:cstheme="majorBidi"/>
          <w:szCs w:val="24"/>
        </w:rPr>
        <w:t>y</w:t>
      </w:r>
      <w:r w:rsidR="00172546" w:rsidRPr="003364B0">
        <w:rPr>
          <w:rFonts w:cstheme="majorBidi"/>
          <w:szCs w:val="24"/>
        </w:rPr>
        <w:t xml:space="preserve"> </w:t>
      </w:r>
      <w:r w:rsidR="006E77E3" w:rsidRPr="003364B0">
        <w:rPr>
          <w:rFonts w:cstheme="majorBidi"/>
          <w:szCs w:val="24"/>
        </w:rPr>
        <w:t>se</w:t>
      </w:r>
      <w:r w:rsidR="00055136" w:rsidRPr="003364B0">
        <w:rPr>
          <w:rFonts w:cstheme="majorBidi"/>
          <w:szCs w:val="24"/>
        </w:rPr>
        <w:t>arch</w:t>
      </w:r>
      <w:r w:rsidR="006E77E3" w:rsidRPr="003364B0">
        <w:rPr>
          <w:rFonts w:cstheme="majorBidi"/>
          <w:szCs w:val="24"/>
        </w:rPr>
        <w:t>e</w:t>
      </w:r>
      <w:r w:rsidR="00055136" w:rsidRPr="003364B0">
        <w:rPr>
          <w:rFonts w:cstheme="majorBidi"/>
          <w:szCs w:val="24"/>
        </w:rPr>
        <w:t>d in the</w:t>
      </w:r>
      <w:r w:rsidR="006E77E3" w:rsidRPr="003364B0">
        <w:rPr>
          <w:rFonts w:cstheme="majorBidi"/>
          <w:szCs w:val="24"/>
        </w:rPr>
        <w:t xml:space="preserve"> presence or above named </w:t>
      </w:r>
      <w:proofErr w:type="spellStart"/>
      <w:r w:rsidR="006E77E3" w:rsidRPr="003364B0">
        <w:rPr>
          <w:rFonts w:cstheme="majorBidi"/>
          <w:szCs w:val="24"/>
        </w:rPr>
        <w:t>Musheers</w:t>
      </w:r>
      <w:proofErr w:type="spellEnd"/>
      <w:r w:rsidR="00055136" w:rsidRPr="003364B0">
        <w:rPr>
          <w:rFonts w:cstheme="majorBidi"/>
          <w:szCs w:val="24"/>
        </w:rPr>
        <w:t xml:space="preserve"> and </w:t>
      </w:r>
      <w:proofErr w:type="spellStart"/>
      <w:r w:rsidR="00055136" w:rsidRPr="003364B0">
        <w:rPr>
          <w:rFonts w:cstheme="majorBidi"/>
          <w:szCs w:val="24"/>
        </w:rPr>
        <w:t>Musheernama</w:t>
      </w:r>
      <w:proofErr w:type="spellEnd"/>
      <w:r w:rsidR="00055136" w:rsidRPr="003364B0">
        <w:rPr>
          <w:rFonts w:cstheme="majorBidi"/>
          <w:szCs w:val="24"/>
        </w:rPr>
        <w:t xml:space="preserve"> </w:t>
      </w:r>
      <w:r w:rsidR="006E77E3" w:rsidRPr="003364B0">
        <w:rPr>
          <w:rFonts w:cstheme="majorBidi"/>
          <w:szCs w:val="24"/>
        </w:rPr>
        <w:t xml:space="preserve">to </w:t>
      </w:r>
      <w:r w:rsidR="00055136" w:rsidRPr="003364B0">
        <w:rPr>
          <w:rFonts w:cstheme="majorBidi"/>
          <w:szCs w:val="24"/>
        </w:rPr>
        <w:t>this ef</w:t>
      </w:r>
      <w:r w:rsidR="006E77E3" w:rsidRPr="003364B0">
        <w:rPr>
          <w:rFonts w:cstheme="majorBidi"/>
          <w:szCs w:val="24"/>
        </w:rPr>
        <w:t>f</w:t>
      </w:r>
      <w:r w:rsidR="00055136" w:rsidRPr="003364B0">
        <w:rPr>
          <w:rFonts w:cstheme="majorBidi"/>
          <w:szCs w:val="24"/>
        </w:rPr>
        <w:t xml:space="preserve">ect </w:t>
      </w:r>
      <w:r w:rsidR="006E77E3" w:rsidRPr="003364B0">
        <w:rPr>
          <w:rFonts w:cstheme="majorBidi"/>
          <w:szCs w:val="24"/>
        </w:rPr>
        <w:t>w</w:t>
      </w:r>
      <w:r w:rsidR="00055136" w:rsidRPr="003364B0">
        <w:rPr>
          <w:rFonts w:cstheme="majorBidi"/>
          <w:szCs w:val="24"/>
        </w:rPr>
        <w:t>as prepared</w:t>
      </w:r>
      <w:r w:rsidR="00172546" w:rsidRPr="003364B0">
        <w:rPr>
          <w:rFonts w:cstheme="majorBidi"/>
          <w:szCs w:val="24"/>
        </w:rPr>
        <w:t xml:space="preserve"> </w:t>
      </w:r>
      <w:r w:rsidR="002F1F60">
        <w:rPr>
          <w:rFonts w:cstheme="majorBidi"/>
          <w:szCs w:val="24"/>
        </w:rPr>
        <w:t>on the spot</w:t>
      </w:r>
      <w:r w:rsidR="006E77E3" w:rsidRPr="003364B0">
        <w:rPr>
          <w:rFonts w:cstheme="majorBidi"/>
          <w:szCs w:val="24"/>
        </w:rPr>
        <w:t>;</w:t>
      </w:r>
      <w:r w:rsidR="00055136" w:rsidRPr="003364B0">
        <w:rPr>
          <w:rFonts w:cstheme="majorBidi"/>
          <w:szCs w:val="24"/>
        </w:rPr>
        <w:t xml:space="preserve"> of the goods lying in th</w:t>
      </w:r>
      <w:r w:rsidR="00AE4A22" w:rsidRPr="003364B0">
        <w:rPr>
          <w:rFonts w:cstheme="majorBidi"/>
          <w:szCs w:val="24"/>
        </w:rPr>
        <w:t>e</w:t>
      </w:r>
      <w:r w:rsidR="00055136" w:rsidRPr="003364B0">
        <w:rPr>
          <w:rFonts w:cstheme="majorBidi"/>
          <w:szCs w:val="24"/>
        </w:rPr>
        <w:t xml:space="preserve"> </w:t>
      </w:r>
      <w:proofErr w:type="spellStart"/>
      <w:r w:rsidR="00055136" w:rsidRPr="003364B0">
        <w:rPr>
          <w:rFonts w:cstheme="majorBidi"/>
          <w:szCs w:val="24"/>
        </w:rPr>
        <w:t>godown</w:t>
      </w:r>
      <w:proofErr w:type="spellEnd"/>
      <w:r w:rsidR="00055136" w:rsidRPr="003364B0">
        <w:rPr>
          <w:rFonts w:cstheme="majorBidi"/>
          <w:szCs w:val="24"/>
        </w:rPr>
        <w:t xml:space="preserve"> and in the container. The driver </w:t>
      </w:r>
      <w:proofErr w:type="spellStart"/>
      <w:r w:rsidR="00055136" w:rsidRPr="003364B0">
        <w:rPr>
          <w:rFonts w:cstheme="majorBidi"/>
          <w:szCs w:val="24"/>
        </w:rPr>
        <w:t>Munawar</w:t>
      </w:r>
      <w:proofErr w:type="spellEnd"/>
      <w:r w:rsidR="00055136" w:rsidRPr="003364B0">
        <w:rPr>
          <w:rFonts w:cstheme="majorBidi"/>
          <w:szCs w:val="24"/>
        </w:rPr>
        <w:t xml:space="preserve"> Hussain</w:t>
      </w:r>
      <w:r w:rsidR="00172546" w:rsidRPr="003364B0">
        <w:rPr>
          <w:rFonts w:cstheme="majorBidi"/>
          <w:szCs w:val="24"/>
        </w:rPr>
        <w:t xml:space="preserve"> </w:t>
      </w:r>
      <w:r w:rsidR="00055136" w:rsidRPr="003364B0">
        <w:rPr>
          <w:rFonts w:cstheme="majorBidi"/>
          <w:szCs w:val="24"/>
        </w:rPr>
        <w:t>S</w:t>
      </w:r>
      <w:r w:rsidR="00AE4A22" w:rsidRPr="003364B0">
        <w:rPr>
          <w:rFonts w:cstheme="majorBidi"/>
          <w:szCs w:val="24"/>
        </w:rPr>
        <w:t>/O Noor H</w:t>
      </w:r>
      <w:r w:rsidR="00055136" w:rsidRPr="003364B0">
        <w:rPr>
          <w:rFonts w:cstheme="majorBidi"/>
          <w:szCs w:val="24"/>
        </w:rPr>
        <w:t>ussain produced i</w:t>
      </w:r>
      <w:r w:rsidR="00AE4A22" w:rsidRPr="003364B0">
        <w:rPr>
          <w:rFonts w:cstheme="majorBidi"/>
          <w:szCs w:val="24"/>
        </w:rPr>
        <w:t xml:space="preserve">mport </w:t>
      </w:r>
      <w:r w:rsidR="00055136" w:rsidRPr="003364B0">
        <w:rPr>
          <w:rFonts w:cstheme="majorBidi"/>
          <w:szCs w:val="24"/>
        </w:rPr>
        <w:t>documents including GD (TP), Form A, BL</w:t>
      </w:r>
      <w:r w:rsidR="000C3E5B">
        <w:rPr>
          <w:rFonts w:cstheme="majorBidi"/>
          <w:szCs w:val="24"/>
        </w:rPr>
        <w:t>,</w:t>
      </w:r>
      <w:r w:rsidR="00172546" w:rsidRPr="003364B0">
        <w:rPr>
          <w:rFonts w:cstheme="majorBidi"/>
          <w:szCs w:val="24"/>
        </w:rPr>
        <w:t xml:space="preserve"> </w:t>
      </w:r>
      <w:r w:rsidR="00EB409B" w:rsidRPr="003364B0">
        <w:rPr>
          <w:rFonts w:cstheme="majorBidi"/>
          <w:szCs w:val="24"/>
        </w:rPr>
        <w:t>one PCCSS se</w:t>
      </w:r>
      <w:r w:rsidR="00055136" w:rsidRPr="003364B0">
        <w:rPr>
          <w:rFonts w:cstheme="majorBidi"/>
          <w:szCs w:val="24"/>
        </w:rPr>
        <w:t>al and two (2) shippe</w:t>
      </w:r>
      <w:r w:rsidR="00EB409B" w:rsidRPr="003364B0">
        <w:rPr>
          <w:rFonts w:cstheme="majorBidi"/>
          <w:szCs w:val="24"/>
        </w:rPr>
        <w:t>r’s se</w:t>
      </w:r>
      <w:r w:rsidR="00055136" w:rsidRPr="003364B0">
        <w:rPr>
          <w:rFonts w:cstheme="majorBidi"/>
          <w:szCs w:val="24"/>
        </w:rPr>
        <w:t>als.</w:t>
      </w:r>
      <w:r w:rsidR="00172546" w:rsidRPr="003364B0">
        <w:rPr>
          <w:rFonts w:cstheme="majorBidi"/>
          <w:szCs w:val="24"/>
        </w:rPr>
        <w:t xml:space="preserve"> </w:t>
      </w:r>
      <w:r w:rsidR="00055136" w:rsidRPr="003364B0">
        <w:rPr>
          <w:rFonts w:cstheme="majorBidi"/>
          <w:szCs w:val="24"/>
        </w:rPr>
        <w:t xml:space="preserve">All the </w:t>
      </w:r>
      <w:r w:rsidR="00EB409B" w:rsidRPr="003364B0">
        <w:rPr>
          <w:rFonts w:cstheme="majorBidi"/>
          <w:szCs w:val="24"/>
        </w:rPr>
        <w:t xml:space="preserve">three </w:t>
      </w:r>
      <w:r w:rsidR="00055136" w:rsidRPr="003364B0">
        <w:rPr>
          <w:rFonts w:cstheme="majorBidi"/>
          <w:szCs w:val="24"/>
        </w:rPr>
        <w:t>seals we</w:t>
      </w:r>
      <w:r w:rsidR="00EB409B" w:rsidRPr="003364B0">
        <w:rPr>
          <w:rFonts w:cstheme="majorBidi"/>
          <w:szCs w:val="24"/>
        </w:rPr>
        <w:t>r</w:t>
      </w:r>
      <w:r w:rsidR="00055136" w:rsidRPr="003364B0">
        <w:rPr>
          <w:rFonts w:cstheme="majorBidi"/>
          <w:szCs w:val="24"/>
        </w:rPr>
        <w:t xml:space="preserve">e in broken condition. </w:t>
      </w:r>
      <w:r w:rsidR="000648C0">
        <w:rPr>
          <w:rFonts w:cstheme="majorBidi"/>
          <w:szCs w:val="24"/>
        </w:rPr>
        <w:t>In the GD filed goods were declared as Washing Machines and Electronics goods.</w:t>
      </w:r>
      <w:r w:rsidR="00F546E0">
        <w:rPr>
          <w:rFonts w:cstheme="majorBidi"/>
          <w:szCs w:val="24"/>
        </w:rPr>
        <w:t xml:space="preserve"> Declared value of goods was just Rs.750,00/=</w:t>
      </w:r>
      <w:r w:rsidR="001C6251">
        <w:rPr>
          <w:rFonts w:cstheme="majorBidi"/>
          <w:szCs w:val="24"/>
        </w:rPr>
        <w:t>.</w:t>
      </w:r>
    </w:p>
    <w:p w14:paraId="18CB8FFB" w14:textId="396ED11B" w:rsidR="000648C0" w:rsidRDefault="00446B70" w:rsidP="00521075">
      <w:pPr>
        <w:pStyle w:val="Heading2"/>
      </w:pPr>
      <w:bookmarkStart w:id="17" w:name="_Toc125900948"/>
      <w:r>
        <w:t>7</w:t>
      </w:r>
      <w:r w:rsidR="00521075">
        <w:t>.3</w:t>
      </w:r>
      <w:r w:rsidR="00521075">
        <w:tab/>
      </w:r>
      <w:r w:rsidR="000648C0">
        <w:t>Examination, Inventory of Recovered Goods</w:t>
      </w:r>
      <w:bookmarkEnd w:id="17"/>
      <w:r w:rsidR="000648C0">
        <w:tab/>
      </w:r>
    </w:p>
    <w:p w14:paraId="1C033979" w14:textId="2701C8B9" w:rsidR="00F90D49" w:rsidRPr="00677C79" w:rsidRDefault="00055136" w:rsidP="0033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ajorBidi"/>
          <w:bCs/>
          <w:szCs w:val="24"/>
        </w:rPr>
      </w:pPr>
      <w:r w:rsidRPr="003364B0">
        <w:rPr>
          <w:rFonts w:cstheme="majorBidi"/>
          <w:szCs w:val="24"/>
        </w:rPr>
        <w:t xml:space="preserve">The process of </w:t>
      </w:r>
      <w:r w:rsidR="00EB409B" w:rsidRPr="003364B0">
        <w:rPr>
          <w:rFonts w:cstheme="majorBidi"/>
          <w:szCs w:val="24"/>
        </w:rPr>
        <w:t xml:space="preserve">the </w:t>
      </w:r>
      <w:r w:rsidRPr="003364B0">
        <w:rPr>
          <w:rFonts w:cstheme="majorBidi"/>
          <w:szCs w:val="24"/>
        </w:rPr>
        <w:t>detailed examination</w:t>
      </w:r>
      <w:r w:rsidR="00172546" w:rsidRPr="003364B0">
        <w:rPr>
          <w:rFonts w:cstheme="majorBidi"/>
          <w:szCs w:val="24"/>
        </w:rPr>
        <w:t xml:space="preserve"> </w:t>
      </w:r>
      <w:r w:rsidRPr="003364B0">
        <w:rPr>
          <w:rFonts w:cstheme="majorBidi"/>
          <w:szCs w:val="24"/>
        </w:rPr>
        <w:t xml:space="preserve">and preparation of inventory or huge quantity or </w:t>
      </w:r>
      <w:r w:rsidR="00EB409B" w:rsidRPr="003364B0">
        <w:rPr>
          <w:rFonts w:cstheme="majorBidi"/>
          <w:szCs w:val="24"/>
        </w:rPr>
        <w:t xml:space="preserve">foreign </w:t>
      </w:r>
      <w:r w:rsidRPr="003364B0">
        <w:rPr>
          <w:rFonts w:cstheme="majorBidi"/>
          <w:szCs w:val="24"/>
        </w:rPr>
        <w:t>origin goods then recovered was</w:t>
      </w:r>
      <w:r w:rsidR="00172546" w:rsidRPr="003364B0">
        <w:rPr>
          <w:rFonts w:cstheme="majorBidi"/>
          <w:szCs w:val="24"/>
        </w:rPr>
        <w:t xml:space="preserve"> </w:t>
      </w:r>
      <w:r w:rsidRPr="003364B0">
        <w:rPr>
          <w:rFonts w:cstheme="majorBidi"/>
          <w:szCs w:val="24"/>
        </w:rPr>
        <w:t>initia</w:t>
      </w:r>
      <w:r w:rsidR="00EB409B" w:rsidRPr="003364B0">
        <w:rPr>
          <w:rFonts w:cstheme="majorBidi"/>
          <w:szCs w:val="24"/>
        </w:rPr>
        <w:t>t</w:t>
      </w:r>
      <w:r w:rsidRPr="003364B0">
        <w:rPr>
          <w:rFonts w:cstheme="majorBidi"/>
          <w:szCs w:val="24"/>
        </w:rPr>
        <w:t>ed</w:t>
      </w:r>
      <w:r w:rsidR="00172546" w:rsidRPr="003364B0">
        <w:rPr>
          <w:rFonts w:cstheme="majorBidi"/>
          <w:szCs w:val="24"/>
        </w:rPr>
        <w:t xml:space="preserve"> </w:t>
      </w:r>
      <w:r w:rsidRPr="003364B0">
        <w:rPr>
          <w:rFonts w:cstheme="majorBidi"/>
          <w:szCs w:val="24"/>
        </w:rPr>
        <w:t>which took a considerable long time and continu</w:t>
      </w:r>
      <w:r w:rsidR="00EB409B" w:rsidRPr="003364B0">
        <w:rPr>
          <w:rFonts w:cstheme="majorBidi"/>
          <w:szCs w:val="24"/>
        </w:rPr>
        <w:t>e</w:t>
      </w:r>
      <w:r w:rsidRPr="003364B0">
        <w:rPr>
          <w:rFonts w:cstheme="majorBidi"/>
          <w:szCs w:val="24"/>
        </w:rPr>
        <w:t xml:space="preserve">d </w:t>
      </w:r>
      <w:r w:rsidR="00EB409B" w:rsidRPr="003364B0">
        <w:rPr>
          <w:rFonts w:cstheme="majorBidi"/>
          <w:szCs w:val="24"/>
        </w:rPr>
        <w:t>t</w:t>
      </w:r>
      <w:r w:rsidRPr="003364B0">
        <w:rPr>
          <w:rFonts w:cstheme="majorBidi"/>
          <w:szCs w:val="24"/>
        </w:rPr>
        <w:t>ill 08:00 PM on October 1</w:t>
      </w:r>
      <w:r w:rsidR="00EB409B" w:rsidRPr="003364B0">
        <w:rPr>
          <w:rFonts w:cstheme="majorBidi"/>
          <w:szCs w:val="24"/>
        </w:rPr>
        <w:t>9,</w:t>
      </w:r>
      <w:r w:rsidRPr="003364B0">
        <w:rPr>
          <w:rFonts w:cstheme="majorBidi"/>
          <w:szCs w:val="24"/>
        </w:rPr>
        <w:t xml:space="preserve"> 2</w:t>
      </w:r>
      <w:r w:rsidR="00EB409B" w:rsidRPr="003364B0">
        <w:rPr>
          <w:rFonts w:cstheme="majorBidi"/>
          <w:szCs w:val="24"/>
        </w:rPr>
        <w:t>0</w:t>
      </w:r>
      <w:r w:rsidRPr="003364B0">
        <w:rPr>
          <w:rFonts w:cstheme="majorBidi"/>
          <w:szCs w:val="24"/>
        </w:rPr>
        <w:t>15.</w:t>
      </w:r>
      <w:r w:rsidR="00677C79">
        <w:rPr>
          <w:rFonts w:cstheme="majorBidi"/>
          <w:szCs w:val="24"/>
        </w:rPr>
        <w:t xml:space="preserve"> </w:t>
      </w:r>
      <w:r w:rsidR="00F90D49" w:rsidRPr="00677C79">
        <w:rPr>
          <w:rFonts w:cstheme="majorBidi"/>
          <w:bCs/>
          <w:szCs w:val="24"/>
        </w:rPr>
        <w:t xml:space="preserve">Brief description, quantity and value </w:t>
      </w:r>
      <w:r w:rsidR="00677C79" w:rsidRPr="003364B0">
        <w:rPr>
          <w:rFonts w:cstheme="majorBidi"/>
          <w:szCs w:val="24"/>
        </w:rPr>
        <w:t xml:space="preserve">were </w:t>
      </w:r>
      <w:r w:rsidR="00677C79">
        <w:rPr>
          <w:rFonts w:cstheme="majorBidi"/>
          <w:szCs w:val="24"/>
        </w:rPr>
        <w:t xml:space="preserve">as under: </w:t>
      </w:r>
    </w:p>
    <w:p w14:paraId="43AD15B6"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Empty Container No EITU-1135 value </w:t>
      </w:r>
      <w:proofErr w:type="spellStart"/>
      <w:r w:rsidRPr="00F84EBC">
        <w:rPr>
          <w:rFonts w:asciiTheme="majorBidi" w:hAnsiTheme="majorBidi" w:cstheme="majorBidi"/>
        </w:rPr>
        <w:t>Rs</w:t>
      </w:r>
      <w:proofErr w:type="spellEnd"/>
      <w:r w:rsidRPr="00F84EBC">
        <w:rPr>
          <w:rFonts w:asciiTheme="majorBidi" w:hAnsiTheme="majorBidi" w:cstheme="majorBidi"/>
        </w:rPr>
        <w:t xml:space="preserve"> 1,00,000/-</w:t>
      </w:r>
    </w:p>
    <w:p w14:paraId="6226B74A"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Nissan Truck Trailer No. Z-2988 Chassis no. SP210PSN-00441, Model 1996 value </w:t>
      </w:r>
      <w:proofErr w:type="spellStart"/>
      <w:r w:rsidRPr="00F84EBC">
        <w:rPr>
          <w:rFonts w:asciiTheme="majorBidi" w:hAnsiTheme="majorBidi" w:cstheme="majorBidi"/>
        </w:rPr>
        <w:t>Rs</w:t>
      </w:r>
      <w:proofErr w:type="spellEnd"/>
      <w:r w:rsidRPr="00F84EBC">
        <w:rPr>
          <w:rFonts w:asciiTheme="majorBidi" w:hAnsiTheme="majorBidi" w:cstheme="majorBidi"/>
        </w:rPr>
        <w:t>.  7,000.000/-</w:t>
      </w:r>
    </w:p>
    <w:p w14:paraId="0252795D"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Assorted Tablets Notepad etc., 1695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33,900,000.</w:t>
      </w:r>
    </w:p>
    <w:p w14:paraId="31069258"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Mobile pone of assorted brand 27217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xml:space="preserve"> 204,127,500.</w:t>
      </w:r>
    </w:p>
    <w:p w14:paraId="6428FE3B"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LED TVs of assorted brand and size, 214 Nos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12,405,000</w:t>
      </w:r>
    </w:p>
    <w:p w14:paraId="13ADFA1F"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DVD players Assorted, 122 Nos. (as per </w:t>
      </w:r>
      <w:proofErr w:type="gramStart"/>
      <w:r w:rsidRPr="00F84EBC">
        <w:rPr>
          <w:rFonts w:asciiTheme="majorBidi" w:hAnsiTheme="majorBidi" w:cstheme="majorBidi"/>
        </w:rPr>
        <w:t>inventory)</w:t>
      </w:r>
      <w:proofErr w:type="spellStart"/>
      <w:r w:rsidRPr="00F84EBC">
        <w:rPr>
          <w:rFonts w:asciiTheme="majorBidi" w:hAnsiTheme="majorBidi" w:cstheme="majorBidi"/>
        </w:rPr>
        <w:t>Rs</w:t>
      </w:r>
      <w:proofErr w:type="spellEnd"/>
      <w:proofErr w:type="gramEnd"/>
      <w:r w:rsidRPr="00F84EBC">
        <w:rPr>
          <w:rFonts w:asciiTheme="majorBidi" w:hAnsiTheme="majorBidi" w:cstheme="majorBidi"/>
        </w:rPr>
        <w:t>. 488,000.</w:t>
      </w:r>
    </w:p>
    <w:p w14:paraId="14614531"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Assorted dry irons 182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582,400.</w:t>
      </w:r>
    </w:p>
    <w:p w14:paraId="72A818AD"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Washing machines of assorted Model Nos.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300,000.</w:t>
      </w:r>
    </w:p>
    <w:p w14:paraId="35C7A7AC"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Refrigerator (</w:t>
      </w:r>
      <w:proofErr w:type="spellStart"/>
      <w:r w:rsidRPr="00F84EBC">
        <w:rPr>
          <w:rFonts w:asciiTheme="majorBidi" w:hAnsiTheme="majorBidi" w:cstheme="majorBidi"/>
        </w:rPr>
        <w:t>Boman</w:t>
      </w:r>
      <w:proofErr w:type="spellEnd"/>
      <w:r w:rsidRPr="00F84EBC">
        <w:rPr>
          <w:rFonts w:asciiTheme="majorBidi" w:hAnsiTheme="majorBidi" w:cstheme="majorBidi"/>
        </w:rPr>
        <w:t xml:space="preserve"> GSP -847) Italy = 15 Nos.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300.0000.</w:t>
      </w:r>
    </w:p>
    <w:p w14:paraId="47785105"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Coby pencil assorted = 10060 </w:t>
      </w:r>
      <w:proofErr w:type="gramStart"/>
      <w:r w:rsidRPr="00F84EBC">
        <w:rPr>
          <w:rFonts w:asciiTheme="majorBidi" w:hAnsiTheme="majorBidi" w:cstheme="majorBidi"/>
        </w:rPr>
        <w:t>kg.(</w:t>
      </w:r>
      <w:proofErr w:type="gramEnd"/>
      <w:r w:rsidRPr="00F84EBC">
        <w:rPr>
          <w:rFonts w:asciiTheme="majorBidi" w:hAnsiTheme="majorBidi" w:cstheme="majorBidi"/>
        </w:rPr>
        <w:t xml:space="preserve">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1,569,369.</w:t>
      </w:r>
    </w:p>
    <w:p w14:paraId="6DC8F6FE"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Chuck value 02 </w:t>
      </w:r>
      <w:proofErr w:type="spellStart"/>
      <w:r w:rsidRPr="00F84EBC">
        <w:rPr>
          <w:rFonts w:asciiTheme="majorBidi" w:hAnsiTheme="majorBidi" w:cstheme="majorBidi"/>
        </w:rPr>
        <w:t>ctns</w:t>
      </w:r>
      <w:proofErr w:type="spellEnd"/>
      <w:r w:rsidRPr="00F84EBC">
        <w:rPr>
          <w:rFonts w:asciiTheme="majorBidi" w:hAnsiTheme="majorBidi" w:cstheme="majorBidi"/>
        </w:rPr>
        <w:t xml:space="preserve"> = 18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2000</w:t>
      </w:r>
    </w:p>
    <w:p w14:paraId="51B867BB"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Auto parts =1056kg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658,944.</w:t>
      </w:r>
    </w:p>
    <w:p w14:paraId="2A705BB5"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Packing machine = 01 No.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10,000.</w:t>
      </w:r>
    </w:p>
    <w:p w14:paraId="337B0260"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Feather Blades= 1960000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xml:space="preserve"> 196000</w:t>
      </w:r>
    </w:p>
    <w:p w14:paraId="1116EBA1"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Assorted perfumes = 2007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xml:space="preserve"> 16,056.000.</w:t>
      </w:r>
    </w:p>
    <w:p w14:paraId="375A2F4B"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Assorted contact lenses (eye) = 46979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23,489,500.</w:t>
      </w:r>
    </w:p>
    <w:p w14:paraId="19D525BE"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Samsung Mobile </w:t>
      </w:r>
      <w:proofErr w:type="gramStart"/>
      <w:r w:rsidRPr="00F84EBC">
        <w:rPr>
          <w:rFonts w:asciiTheme="majorBidi" w:hAnsiTheme="majorBidi" w:cstheme="majorBidi"/>
        </w:rPr>
        <w:t>phone</w:t>
      </w:r>
      <w:proofErr w:type="gramEnd"/>
      <w:r w:rsidRPr="00F84EBC">
        <w:rPr>
          <w:rFonts w:asciiTheme="majorBidi" w:hAnsiTheme="majorBidi" w:cstheme="majorBidi"/>
        </w:rPr>
        <w:t xml:space="preserve"> Batteries = 750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375000.</w:t>
      </w:r>
    </w:p>
    <w:p w14:paraId="2115A72B"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Damage (old &amp; used) assorted mobile phones = 275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137500.</w:t>
      </w:r>
    </w:p>
    <w:p w14:paraId="56BAD87D"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Old &amp; used Photocopiers = 16 Nos.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80,000.</w:t>
      </w:r>
    </w:p>
    <w:p w14:paraId="59101245"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proofErr w:type="spellStart"/>
      <w:r w:rsidRPr="00F84EBC">
        <w:rPr>
          <w:rFonts w:asciiTheme="majorBidi" w:hAnsiTheme="majorBidi" w:cstheme="majorBidi"/>
        </w:rPr>
        <w:t>Pimmer</w:t>
      </w:r>
      <w:proofErr w:type="spellEnd"/>
      <w:r w:rsidRPr="00F84EBC">
        <w:rPr>
          <w:rFonts w:asciiTheme="majorBidi" w:hAnsiTheme="majorBidi" w:cstheme="majorBidi"/>
        </w:rPr>
        <w:t xml:space="preserve"> = 45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135,000.</w:t>
      </w:r>
    </w:p>
    <w:p w14:paraId="5899B941"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Vinegar Apple Cider=960 pieces (454 kg)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384000.</w:t>
      </w:r>
    </w:p>
    <w:p w14:paraId="1C64EACD"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Colgate Mouth Wash (Brazil) = 240 Pieces (60kg) (as per inventory) RS. 72000.</w:t>
      </w:r>
    </w:p>
    <w:p w14:paraId="66907B6F"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lastRenderedPageBreak/>
        <w:t xml:space="preserve">Cable TCG 30 rolls (1380 kg)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287,040.</w:t>
      </w:r>
    </w:p>
    <w:p w14:paraId="4FDC3DAB"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LAN Cable Cat = 714 kg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148,512.</w:t>
      </w:r>
    </w:p>
    <w:p w14:paraId="4F36BBFC"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Cotton Bud Stick = 172000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17,2000.</w:t>
      </w:r>
    </w:p>
    <w:p w14:paraId="01D69DD9"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Tooth Pick =234 </w:t>
      </w:r>
      <w:proofErr w:type="spellStart"/>
      <w:r w:rsidRPr="00F84EBC">
        <w:rPr>
          <w:rFonts w:asciiTheme="majorBidi" w:hAnsiTheme="majorBidi" w:cstheme="majorBidi"/>
        </w:rPr>
        <w:t>Pkts</w:t>
      </w:r>
      <w:proofErr w:type="spellEnd"/>
      <w:r w:rsidRPr="00F84EBC">
        <w:rPr>
          <w:rFonts w:asciiTheme="majorBidi" w:hAnsiTheme="majorBidi" w:cstheme="majorBidi"/>
        </w:rPr>
        <w:t xml:space="preserve">.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xml:space="preserve">. 4,680 </w:t>
      </w:r>
    </w:p>
    <w:p w14:paraId="21724582"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Talc Powder = 96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9600</w:t>
      </w:r>
    </w:p>
    <w:p w14:paraId="37E13E22"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Body Hand lotion = 33 pieces (6.6 kg)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8,250.</w:t>
      </w:r>
    </w:p>
    <w:p w14:paraId="571967C8"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Silk Hand wash = 15 Bottles (7500 </w:t>
      </w:r>
      <w:proofErr w:type="gramStart"/>
      <w:r w:rsidRPr="00F84EBC">
        <w:rPr>
          <w:rFonts w:asciiTheme="majorBidi" w:hAnsiTheme="majorBidi" w:cstheme="majorBidi"/>
        </w:rPr>
        <w:t>ml.)(</w:t>
      </w:r>
      <w:proofErr w:type="gramEnd"/>
      <w:r w:rsidRPr="00F84EBC">
        <w:rPr>
          <w:rFonts w:asciiTheme="majorBidi" w:hAnsiTheme="majorBidi" w:cstheme="majorBidi"/>
        </w:rPr>
        <w:t xml:space="preserve">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3,750</w:t>
      </w:r>
    </w:p>
    <w:p w14:paraId="04AF3DCD"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Suitcase/Hand carry= 07 sets (21 pieces) (as </w:t>
      </w:r>
      <w:proofErr w:type="gramStart"/>
      <w:r w:rsidRPr="00F84EBC">
        <w:rPr>
          <w:rFonts w:asciiTheme="majorBidi" w:hAnsiTheme="majorBidi" w:cstheme="majorBidi"/>
        </w:rPr>
        <w:t>per  inventory</w:t>
      </w:r>
      <w:proofErr w:type="gramEnd"/>
      <w:r w:rsidRPr="00F84EBC">
        <w:rPr>
          <w:rFonts w:asciiTheme="majorBidi" w:hAnsiTheme="majorBidi" w:cstheme="majorBidi"/>
        </w:rPr>
        <w:t xml:space="preserve">) </w:t>
      </w:r>
      <w:proofErr w:type="spellStart"/>
      <w:r w:rsidRPr="00F84EBC">
        <w:rPr>
          <w:rFonts w:asciiTheme="majorBidi" w:hAnsiTheme="majorBidi" w:cstheme="majorBidi"/>
        </w:rPr>
        <w:t>Rs</w:t>
      </w:r>
      <w:proofErr w:type="spellEnd"/>
      <w:r w:rsidRPr="00F84EBC">
        <w:rPr>
          <w:rFonts w:asciiTheme="majorBidi" w:hAnsiTheme="majorBidi" w:cstheme="majorBidi"/>
        </w:rPr>
        <w:t>. 35,000</w:t>
      </w:r>
    </w:p>
    <w:p w14:paraId="51E2824A"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CD covers Hard Empty = 350 pieces (s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17500</w:t>
      </w:r>
    </w:p>
    <w:p w14:paraId="79AD4026"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 xml:space="preserve">Compressors = 09 pieces (as per inventory) </w:t>
      </w:r>
      <w:proofErr w:type="spellStart"/>
      <w:r w:rsidRPr="00F84EBC">
        <w:rPr>
          <w:rFonts w:asciiTheme="majorBidi" w:hAnsiTheme="majorBidi" w:cstheme="majorBidi"/>
        </w:rPr>
        <w:t>Rs</w:t>
      </w:r>
      <w:proofErr w:type="spellEnd"/>
      <w:r w:rsidRPr="00F84EBC">
        <w:rPr>
          <w:rFonts w:asciiTheme="majorBidi" w:hAnsiTheme="majorBidi" w:cstheme="majorBidi"/>
        </w:rPr>
        <w:t>. 27,000</w:t>
      </w:r>
    </w:p>
    <w:p w14:paraId="0682E7E5"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Two Shippers Seals both having Same no 426265 &amp; PCCSS seal no 0200005 (all in broken condition)</w:t>
      </w:r>
    </w:p>
    <w:p w14:paraId="6706F9DB" w14:textId="77777777" w:rsidR="00F90D49" w:rsidRPr="00F84EBC" w:rsidRDefault="00F90D49" w:rsidP="00F90D49">
      <w:pPr>
        <w:pStyle w:val="ListParagraph"/>
        <w:numPr>
          <w:ilvl w:val="0"/>
          <w:numId w:val="5"/>
        </w:numPr>
        <w:spacing w:after="0" w:line="360" w:lineRule="auto"/>
        <w:rPr>
          <w:rFonts w:asciiTheme="majorBidi" w:hAnsiTheme="majorBidi" w:cstheme="majorBidi"/>
        </w:rPr>
      </w:pPr>
      <w:r w:rsidRPr="00F84EBC">
        <w:rPr>
          <w:rFonts w:asciiTheme="majorBidi" w:hAnsiTheme="majorBidi" w:cstheme="majorBidi"/>
        </w:rPr>
        <w:t>Import and Registration documents.</w:t>
      </w:r>
    </w:p>
    <w:p w14:paraId="11AC3335" w14:textId="77777777" w:rsidR="00F90D49" w:rsidRPr="00F84EBC" w:rsidRDefault="00F90D49" w:rsidP="00F90D49">
      <w:pPr>
        <w:ind w:left="360"/>
        <w:rPr>
          <w:rFonts w:cstheme="majorBidi"/>
        </w:rPr>
      </w:pPr>
    </w:p>
    <w:p w14:paraId="61C0FCBF" w14:textId="22176E45" w:rsidR="00F90D49" w:rsidRDefault="00F90D49" w:rsidP="00F9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ajorBidi"/>
          <w:szCs w:val="24"/>
        </w:rPr>
      </w:pPr>
      <w:r w:rsidRPr="00F84EBC">
        <w:rPr>
          <w:rFonts w:cstheme="majorBidi"/>
          <w:b/>
          <w:bCs/>
        </w:rPr>
        <w:t>Total Value</w:t>
      </w:r>
      <w:r w:rsidR="00B4598B">
        <w:rPr>
          <w:rFonts w:cstheme="majorBidi"/>
          <w:b/>
          <w:bCs/>
        </w:rPr>
        <w:t xml:space="preserve"> of seized Goods as per above details </w:t>
      </w:r>
      <w:proofErr w:type="gramStart"/>
      <w:r w:rsidR="00B4598B">
        <w:rPr>
          <w:rFonts w:cstheme="majorBidi"/>
          <w:b/>
          <w:bCs/>
        </w:rPr>
        <w:t xml:space="preserve">was </w:t>
      </w:r>
      <w:r w:rsidRPr="00F84EBC">
        <w:rPr>
          <w:rFonts w:cstheme="majorBidi"/>
          <w:b/>
          <w:bCs/>
        </w:rPr>
        <w:t xml:space="preserve"> </w:t>
      </w:r>
      <w:proofErr w:type="spellStart"/>
      <w:r w:rsidRPr="00F84EBC">
        <w:rPr>
          <w:rFonts w:cstheme="majorBidi"/>
          <w:b/>
          <w:bCs/>
        </w:rPr>
        <w:t>Rs</w:t>
      </w:r>
      <w:proofErr w:type="spellEnd"/>
      <w:proofErr w:type="gramEnd"/>
      <w:r w:rsidRPr="00F84EBC">
        <w:rPr>
          <w:rFonts w:cstheme="majorBidi"/>
          <w:b/>
          <w:bCs/>
        </w:rPr>
        <w:t xml:space="preserve"> 304,621,736/-</w:t>
      </w:r>
    </w:p>
    <w:p w14:paraId="189B46B0" w14:textId="77777777" w:rsidR="0068211E" w:rsidRDefault="0068211E" w:rsidP="0033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ajorBidi"/>
          <w:szCs w:val="24"/>
        </w:rPr>
      </w:pPr>
      <w:r>
        <w:rPr>
          <w:rFonts w:cstheme="majorBidi"/>
          <w:szCs w:val="24"/>
        </w:rPr>
        <w:t xml:space="preserve">                          </w:t>
      </w:r>
    </w:p>
    <w:p w14:paraId="623A995B" w14:textId="39F0A7BE" w:rsidR="0068211E" w:rsidRDefault="00446B70" w:rsidP="0015735D">
      <w:pPr>
        <w:pStyle w:val="Heading2"/>
      </w:pPr>
      <w:bookmarkStart w:id="18" w:name="_Toc125900949"/>
      <w:r>
        <w:t>7</w:t>
      </w:r>
      <w:r w:rsidR="0015735D">
        <w:t>.4</w:t>
      </w:r>
      <w:r w:rsidR="0015735D">
        <w:tab/>
      </w:r>
      <w:r w:rsidR="0068211E">
        <w:t>Seizure of Goods, FIR and Arrests</w:t>
      </w:r>
      <w:bookmarkEnd w:id="18"/>
    </w:p>
    <w:p w14:paraId="0CBAC76E" w14:textId="61C39214" w:rsidR="006F5226" w:rsidRDefault="006F5226" w:rsidP="0015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theme="majorBidi"/>
          <w:szCs w:val="24"/>
        </w:rPr>
      </w:pPr>
      <w:r>
        <w:rPr>
          <w:rFonts w:cstheme="majorBidi"/>
          <w:szCs w:val="24"/>
        </w:rPr>
        <w:t>The above mentioned recovered goods were</w:t>
      </w:r>
      <w:r w:rsidR="00055136" w:rsidRPr="003364B0">
        <w:rPr>
          <w:rFonts w:cstheme="majorBidi"/>
          <w:szCs w:val="24"/>
        </w:rPr>
        <w:t xml:space="preserve"> accordingly seized along with i</w:t>
      </w:r>
      <w:r w:rsidR="00BC5CB8" w:rsidRPr="003364B0">
        <w:rPr>
          <w:rFonts w:cstheme="majorBidi"/>
          <w:szCs w:val="24"/>
        </w:rPr>
        <w:t>m</w:t>
      </w:r>
      <w:r w:rsidR="00055136" w:rsidRPr="003364B0">
        <w:rPr>
          <w:rFonts w:cstheme="majorBidi"/>
          <w:szCs w:val="24"/>
        </w:rPr>
        <w:t>pound</w:t>
      </w:r>
      <w:r w:rsidR="00BC5CB8" w:rsidRPr="003364B0">
        <w:rPr>
          <w:rFonts w:cstheme="majorBidi"/>
          <w:szCs w:val="24"/>
        </w:rPr>
        <w:t>e</w:t>
      </w:r>
      <w:r w:rsidR="00055136" w:rsidRPr="003364B0">
        <w:rPr>
          <w:rFonts w:cstheme="majorBidi"/>
          <w:szCs w:val="24"/>
        </w:rPr>
        <w:t>d Nissan Truck</w:t>
      </w:r>
      <w:r w:rsidR="00B4598B">
        <w:rPr>
          <w:rFonts w:cstheme="majorBidi"/>
          <w:szCs w:val="24"/>
        </w:rPr>
        <w:t>, broken seals</w:t>
      </w:r>
      <w:r w:rsidR="00055136" w:rsidRPr="003364B0">
        <w:rPr>
          <w:rFonts w:cstheme="majorBidi"/>
          <w:szCs w:val="24"/>
        </w:rPr>
        <w:t xml:space="preserve"> and the import</w:t>
      </w:r>
      <w:r w:rsidR="00172546" w:rsidRPr="003364B0">
        <w:rPr>
          <w:rFonts w:cstheme="majorBidi"/>
          <w:szCs w:val="24"/>
        </w:rPr>
        <w:t xml:space="preserve"> </w:t>
      </w:r>
      <w:r w:rsidR="00055136" w:rsidRPr="003364B0">
        <w:rPr>
          <w:rFonts w:cstheme="majorBidi"/>
          <w:szCs w:val="24"/>
        </w:rPr>
        <w:t xml:space="preserve">documents </w:t>
      </w:r>
      <w:proofErr w:type="spellStart"/>
      <w:r w:rsidR="00055136" w:rsidRPr="003364B0">
        <w:rPr>
          <w:rFonts w:cstheme="majorBidi"/>
          <w:szCs w:val="24"/>
        </w:rPr>
        <w:t>viz</w:t>
      </w:r>
      <w:proofErr w:type="spellEnd"/>
      <w:r w:rsidR="00055136" w:rsidRPr="003364B0">
        <w:rPr>
          <w:rFonts w:cstheme="majorBidi"/>
          <w:szCs w:val="24"/>
        </w:rPr>
        <w:t>; Goods Declaration (TP)</w:t>
      </w:r>
      <w:r w:rsidR="00BC5CB8" w:rsidRPr="003364B0">
        <w:rPr>
          <w:rFonts w:cstheme="majorBidi"/>
          <w:szCs w:val="24"/>
        </w:rPr>
        <w:t>,</w:t>
      </w:r>
      <w:r w:rsidR="00055136" w:rsidRPr="003364B0">
        <w:rPr>
          <w:rFonts w:cstheme="majorBidi"/>
          <w:szCs w:val="24"/>
        </w:rPr>
        <w:t xml:space="preserve"> Form A, Bill of Lading</w:t>
      </w:r>
      <w:r w:rsidR="00772D7D">
        <w:rPr>
          <w:rFonts w:cstheme="majorBidi"/>
          <w:szCs w:val="24"/>
        </w:rPr>
        <w:t>,</w:t>
      </w:r>
      <w:r w:rsidR="00055136" w:rsidRPr="003364B0">
        <w:rPr>
          <w:rFonts w:cstheme="majorBidi"/>
          <w:szCs w:val="24"/>
        </w:rPr>
        <w:t xml:space="preserve"> Transpo</w:t>
      </w:r>
      <w:r w:rsidR="00BC5CB8" w:rsidRPr="003364B0">
        <w:rPr>
          <w:rFonts w:cstheme="majorBidi"/>
          <w:szCs w:val="24"/>
        </w:rPr>
        <w:t>rt</w:t>
      </w:r>
      <w:r w:rsidR="00172546" w:rsidRPr="003364B0">
        <w:rPr>
          <w:rFonts w:cstheme="majorBidi"/>
          <w:szCs w:val="24"/>
        </w:rPr>
        <w:t xml:space="preserve"> </w:t>
      </w:r>
      <w:r w:rsidR="00055136" w:rsidRPr="003364B0">
        <w:rPr>
          <w:rFonts w:cstheme="majorBidi"/>
          <w:szCs w:val="24"/>
        </w:rPr>
        <w:t>Note</w:t>
      </w:r>
      <w:r w:rsidR="00BC5CB8" w:rsidRPr="003364B0">
        <w:rPr>
          <w:rFonts w:cstheme="majorBidi"/>
          <w:szCs w:val="24"/>
        </w:rPr>
        <w:t>,</w:t>
      </w:r>
      <w:r w:rsidR="00055136" w:rsidRPr="003364B0">
        <w:rPr>
          <w:rFonts w:cstheme="majorBidi"/>
          <w:szCs w:val="24"/>
        </w:rPr>
        <w:t xml:space="preserve"> Invoic</w:t>
      </w:r>
      <w:r w:rsidR="00BC5CB8" w:rsidRPr="003364B0">
        <w:rPr>
          <w:rFonts w:cstheme="majorBidi"/>
          <w:szCs w:val="24"/>
        </w:rPr>
        <w:t>e and</w:t>
      </w:r>
      <w:r w:rsidR="00172546" w:rsidRPr="003364B0">
        <w:rPr>
          <w:rFonts w:cstheme="majorBidi"/>
          <w:szCs w:val="24"/>
        </w:rPr>
        <w:t xml:space="preserve"> </w:t>
      </w:r>
      <w:r w:rsidR="00BC5CB8" w:rsidRPr="003364B0">
        <w:rPr>
          <w:rFonts w:cstheme="majorBidi"/>
          <w:szCs w:val="24"/>
        </w:rPr>
        <w:t>Registration documents of the im</w:t>
      </w:r>
      <w:r w:rsidR="00055136" w:rsidRPr="003364B0">
        <w:rPr>
          <w:rFonts w:cstheme="majorBidi"/>
          <w:szCs w:val="24"/>
        </w:rPr>
        <w:t xml:space="preserve">pounded Truck in </w:t>
      </w:r>
      <w:r w:rsidR="00BC5CB8" w:rsidRPr="003364B0">
        <w:rPr>
          <w:rFonts w:cstheme="majorBidi"/>
          <w:szCs w:val="24"/>
        </w:rPr>
        <w:t>term</w:t>
      </w:r>
      <w:r w:rsidR="00B4598B">
        <w:rPr>
          <w:rFonts w:cstheme="majorBidi"/>
          <w:szCs w:val="24"/>
        </w:rPr>
        <w:t>s</w:t>
      </w:r>
      <w:r w:rsidR="00BC5CB8" w:rsidRPr="003364B0">
        <w:rPr>
          <w:rFonts w:cstheme="majorBidi"/>
          <w:szCs w:val="24"/>
        </w:rPr>
        <w:t xml:space="preserve"> </w:t>
      </w:r>
      <w:r w:rsidR="00055136" w:rsidRPr="003364B0">
        <w:rPr>
          <w:rFonts w:cstheme="majorBidi"/>
          <w:szCs w:val="24"/>
        </w:rPr>
        <w:t>of Section 168 of the</w:t>
      </w:r>
      <w:r w:rsidR="00172546" w:rsidRPr="003364B0">
        <w:rPr>
          <w:rFonts w:cstheme="majorBidi"/>
          <w:szCs w:val="24"/>
        </w:rPr>
        <w:t xml:space="preserve"> </w:t>
      </w:r>
      <w:r w:rsidR="00055136" w:rsidRPr="003364B0">
        <w:rPr>
          <w:rFonts w:cstheme="majorBidi"/>
          <w:szCs w:val="24"/>
        </w:rPr>
        <w:t>Customs Act</w:t>
      </w:r>
      <w:r w:rsidR="00BC5CB8" w:rsidRPr="003364B0">
        <w:rPr>
          <w:rFonts w:cstheme="majorBidi"/>
          <w:szCs w:val="24"/>
        </w:rPr>
        <w:t>,</w:t>
      </w:r>
      <w:r w:rsidR="00055136" w:rsidRPr="003364B0">
        <w:rPr>
          <w:rFonts w:cstheme="majorBidi"/>
          <w:szCs w:val="24"/>
        </w:rPr>
        <w:t xml:space="preserve"> 1969</w:t>
      </w:r>
      <w:r w:rsidR="00172546" w:rsidRPr="003364B0">
        <w:rPr>
          <w:rFonts w:cstheme="majorBidi"/>
          <w:szCs w:val="24"/>
        </w:rPr>
        <w:t xml:space="preserve"> </w:t>
      </w:r>
      <w:r w:rsidR="00055136" w:rsidRPr="003364B0">
        <w:rPr>
          <w:rFonts w:cstheme="majorBidi"/>
          <w:szCs w:val="24"/>
        </w:rPr>
        <w:t>after full filing all th</w:t>
      </w:r>
      <w:r w:rsidR="00BC5CB8" w:rsidRPr="003364B0">
        <w:rPr>
          <w:rFonts w:cstheme="majorBidi"/>
          <w:szCs w:val="24"/>
        </w:rPr>
        <w:t>e</w:t>
      </w:r>
      <w:r w:rsidR="00055136" w:rsidRPr="003364B0">
        <w:rPr>
          <w:rFonts w:cstheme="majorBidi"/>
          <w:szCs w:val="24"/>
        </w:rPr>
        <w:t xml:space="preserve"> legal </w:t>
      </w:r>
      <w:r w:rsidR="00BC5CB8" w:rsidRPr="003364B0">
        <w:rPr>
          <w:rFonts w:cstheme="majorBidi"/>
          <w:szCs w:val="24"/>
        </w:rPr>
        <w:t xml:space="preserve">formalities </w:t>
      </w:r>
      <w:r w:rsidR="00055136" w:rsidRPr="003364B0">
        <w:rPr>
          <w:rFonts w:cstheme="majorBidi"/>
          <w:szCs w:val="24"/>
        </w:rPr>
        <w:t xml:space="preserve">as </w:t>
      </w:r>
      <w:r w:rsidR="00B4598B">
        <w:rPr>
          <w:rFonts w:cstheme="majorBidi"/>
          <w:szCs w:val="24"/>
        </w:rPr>
        <w:t xml:space="preserve">per </w:t>
      </w:r>
      <w:r w:rsidR="00055136" w:rsidRPr="003364B0">
        <w:rPr>
          <w:rFonts w:cstheme="majorBidi"/>
          <w:szCs w:val="24"/>
        </w:rPr>
        <w:t>law. The scrutiny o</w:t>
      </w:r>
      <w:r w:rsidR="00BC5CB8" w:rsidRPr="003364B0">
        <w:rPr>
          <w:rFonts w:cstheme="majorBidi"/>
          <w:szCs w:val="24"/>
        </w:rPr>
        <w:t>f</w:t>
      </w:r>
      <w:r w:rsidR="00172546" w:rsidRPr="003364B0">
        <w:rPr>
          <w:rFonts w:cstheme="majorBidi"/>
          <w:szCs w:val="24"/>
        </w:rPr>
        <w:t xml:space="preserve"> </w:t>
      </w:r>
      <w:r w:rsidR="00055136" w:rsidRPr="003364B0">
        <w:rPr>
          <w:rFonts w:cstheme="majorBidi"/>
          <w:szCs w:val="24"/>
        </w:rPr>
        <w:t>the seized Registration</w:t>
      </w:r>
      <w:r w:rsidR="00172546" w:rsidRPr="003364B0">
        <w:rPr>
          <w:rFonts w:cstheme="majorBidi"/>
          <w:szCs w:val="24"/>
        </w:rPr>
        <w:t xml:space="preserve"> </w:t>
      </w:r>
      <w:r w:rsidR="00055136" w:rsidRPr="003364B0">
        <w:rPr>
          <w:rFonts w:cstheme="majorBidi"/>
          <w:szCs w:val="24"/>
        </w:rPr>
        <w:t>docu</w:t>
      </w:r>
      <w:r w:rsidR="00BC5CB8" w:rsidRPr="003364B0">
        <w:rPr>
          <w:rFonts w:cstheme="majorBidi"/>
          <w:szCs w:val="24"/>
        </w:rPr>
        <w:t>ments of the</w:t>
      </w:r>
      <w:r w:rsidR="00055136" w:rsidRPr="003364B0">
        <w:rPr>
          <w:rFonts w:cstheme="majorBidi"/>
          <w:szCs w:val="24"/>
        </w:rPr>
        <w:t xml:space="preserve"> i</w:t>
      </w:r>
      <w:r w:rsidR="00BC5CB8" w:rsidRPr="003364B0">
        <w:rPr>
          <w:rFonts w:cstheme="majorBidi"/>
          <w:szCs w:val="24"/>
        </w:rPr>
        <w:t>m</w:t>
      </w:r>
      <w:r w:rsidR="00055136" w:rsidRPr="003364B0">
        <w:rPr>
          <w:rFonts w:cstheme="majorBidi"/>
          <w:szCs w:val="24"/>
        </w:rPr>
        <w:t>pounded vehicle r</w:t>
      </w:r>
      <w:r w:rsidR="00BC5CB8" w:rsidRPr="003364B0">
        <w:rPr>
          <w:rFonts w:cstheme="majorBidi"/>
          <w:szCs w:val="24"/>
        </w:rPr>
        <w:t>eve</w:t>
      </w:r>
      <w:r w:rsidR="00055136" w:rsidRPr="003364B0">
        <w:rPr>
          <w:rFonts w:cstheme="majorBidi"/>
          <w:szCs w:val="24"/>
        </w:rPr>
        <w:t>al</w:t>
      </w:r>
      <w:r w:rsidR="00BC5CB8" w:rsidRPr="003364B0">
        <w:rPr>
          <w:rFonts w:cstheme="majorBidi"/>
          <w:szCs w:val="24"/>
        </w:rPr>
        <w:t>e</w:t>
      </w:r>
      <w:r w:rsidR="00055136" w:rsidRPr="003364B0">
        <w:rPr>
          <w:rFonts w:cstheme="majorBidi"/>
          <w:szCs w:val="24"/>
        </w:rPr>
        <w:t xml:space="preserve">d that one </w:t>
      </w:r>
      <w:proofErr w:type="spellStart"/>
      <w:r w:rsidR="00055136" w:rsidRPr="003364B0">
        <w:rPr>
          <w:rFonts w:cstheme="majorBidi"/>
          <w:szCs w:val="24"/>
        </w:rPr>
        <w:t>Muzzamil</w:t>
      </w:r>
      <w:proofErr w:type="spellEnd"/>
      <w:r w:rsidR="00055136" w:rsidRPr="003364B0">
        <w:rPr>
          <w:rFonts w:cstheme="majorBidi"/>
          <w:szCs w:val="24"/>
        </w:rPr>
        <w:t xml:space="preserve"> Shah</w:t>
      </w:r>
      <w:r w:rsidR="00172546" w:rsidRPr="003364B0">
        <w:rPr>
          <w:rFonts w:cstheme="majorBidi"/>
          <w:szCs w:val="24"/>
        </w:rPr>
        <w:t xml:space="preserve"> </w:t>
      </w:r>
      <w:r w:rsidR="00055136" w:rsidRPr="003364B0">
        <w:rPr>
          <w:rFonts w:cstheme="majorBidi"/>
          <w:szCs w:val="24"/>
        </w:rPr>
        <w:t xml:space="preserve">S/O </w:t>
      </w:r>
      <w:proofErr w:type="spellStart"/>
      <w:r w:rsidR="00055136" w:rsidRPr="003364B0">
        <w:rPr>
          <w:rFonts w:cstheme="majorBidi"/>
          <w:szCs w:val="24"/>
        </w:rPr>
        <w:t>Nai</w:t>
      </w:r>
      <w:r w:rsidR="00BC5CB8" w:rsidRPr="003364B0">
        <w:rPr>
          <w:rFonts w:cstheme="majorBidi"/>
          <w:szCs w:val="24"/>
        </w:rPr>
        <w:t>m</w:t>
      </w:r>
      <w:r w:rsidR="00055136" w:rsidRPr="003364B0">
        <w:rPr>
          <w:rFonts w:cstheme="majorBidi"/>
          <w:szCs w:val="24"/>
        </w:rPr>
        <w:t>at</w:t>
      </w:r>
      <w:proofErr w:type="spellEnd"/>
      <w:r w:rsidR="00055136" w:rsidRPr="003364B0">
        <w:rPr>
          <w:rFonts w:cstheme="majorBidi"/>
          <w:szCs w:val="24"/>
        </w:rPr>
        <w:t xml:space="preserve"> Shah, resident</w:t>
      </w:r>
      <w:r w:rsidR="00172546" w:rsidRPr="003364B0">
        <w:rPr>
          <w:rFonts w:cstheme="majorBidi"/>
          <w:szCs w:val="24"/>
        </w:rPr>
        <w:t xml:space="preserve"> </w:t>
      </w:r>
      <w:r w:rsidR="00055136" w:rsidRPr="003364B0">
        <w:rPr>
          <w:rFonts w:cstheme="majorBidi"/>
          <w:szCs w:val="24"/>
        </w:rPr>
        <w:t xml:space="preserve">of </w:t>
      </w:r>
      <w:proofErr w:type="spellStart"/>
      <w:r w:rsidR="00055136" w:rsidRPr="003364B0">
        <w:rPr>
          <w:rFonts w:cstheme="majorBidi"/>
          <w:szCs w:val="24"/>
        </w:rPr>
        <w:t>Moh</w:t>
      </w:r>
      <w:proofErr w:type="spellEnd"/>
      <w:r w:rsidR="00055136" w:rsidRPr="003364B0">
        <w:rPr>
          <w:rFonts w:cstheme="majorBidi"/>
          <w:szCs w:val="24"/>
        </w:rPr>
        <w:t xml:space="preserve"> </w:t>
      </w:r>
      <w:proofErr w:type="spellStart"/>
      <w:r w:rsidR="00055136" w:rsidRPr="003364B0">
        <w:rPr>
          <w:rFonts w:cstheme="majorBidi"/>
          <w:szCs w:val="24"/>
        </w:rPr>
        <w:t>Sheikhmil</w:t>
      </w:r>
      <w:proofErr w:type="spellEnd"/>
      <w:r w:rsidR="00055136" w:rsidRPr="003364B0">
        <w:rPr>
          <w:rFonts w:cstheme="majorBidi"/>
          <w:szCs w:val="24"/>
        </w:rPr>
        <w:t xml:space="preserve"> Khel </w:t>
      </w:r>
      <w:proofErr w:type="spellStart"/>
      <w:r w:rsidR="00055136" w:rsidRPr="003364B0">
        <w:rPr>
          <w:rFonts w:cstheme="majorBidi"/>
          <w:szCs w:val="24"/>
        </w:rPr>
        <w:t>Talib</w:t>
      </w:r>
      <w:proofErr w:type="spellEnd"/>
      <w:r w:rsidR="00055136" w:rsidRPr="003364B0">
        <w:rPr>
          <w:rFonts w:cstheme="majorBidi"/>
          <w:szCs w:val="24"/>
        </w:rPr>
        <w:t xml:space="preserve"> Khel </w:t>
      </w:r>
      <w:proofErr w:type="spellStart"/>
      <w:r w:rsidR="00055136" w:rsidRPr="003364B0">
        <w:rPr>
          <w:rFonts w:cstheme="majorBidi"/>
          <w:szCs w:val="24"/>
        </w:rPr>
        <w:t>Shinwari</w:t>
      </w:r>
      <w:proofErr w:type="spellEnd"/>
      <w:r w:rsidR="00055136" w:rsidRPr="003364B0">
        <w:rPr>
          <w:rFonts w:cstheme="majorBidi"/>
          <w:szCs w:val="24"/>
        </w:rPr>
        <w:t xml:space="preserve"> </w:t>
      </w:r>
      <w:proofErr w:type="spellStart"/>
      <w:r w:rsidR="00055136" w:rsidRPr="003364B0">
        <w:rPr>
          <w:rFonts w:cstheme="majorBidi"/>
          <w:szCs w:val="24"/>
        </w:rPr>
        <w:t>Landi</w:t>
      </w:r>
      <w:proofErr w:type="spellEnd"/>
      <w:r w:rsidR="00055136" w:rsidRPr="003364B0">
        <w:rPr>
          <w:rFonts w:cstheme="majorBidi"/>
          <w:szCs w:val="24"/>
        </w:rPr>
        <w:t xml:space="preserve"> </w:t>
      </w:r>
      <w:proofErr w:type="spellStart"/>
      <w:r w:rsidR="00055136" w:rsidRPr="003364B0">
        <w:rPr>
          <w:rFonts w:cstheme="majorBidi"/>
          <w:szCs w:val="24"/>
        </w:rPr>
        <w:t>Kota</w:t>
      </w:r>
      <w:r w:rsidR="00BC5CB8" w:rsidRPr="003364B0">
        <w:rPr>
          <w:rFonts w:cstheme="majorBidi"/>
          <w:szCs w:val="24"/>
        </w:rPr>
        <w:t>l</w:t>
      </w:r>
      <w:proofErr w:type="spellEnd"/>
      <w:r w:rsidR="00055136" w:rsidRPr="003364B0">
        <w:rPr>
          <w:rFonts w:cstheme="majorBidi"/>
          <w:szCs w:val="24"/>
        </w:rPr>
        <w:t xml:space="preserve"> Tehsil</w:t>
      </w:r>
      <w:r w:rsidR="00172546" w:rsidRPr="003364B0">
        <w:rPr>
          <w:rFonts w:cstheme="majorBidi"/>
          <w:szCs w:val="24"/>
        </w:rPr>
        <w:t xml:space="preserve"> </w:t>
      </w:r>
      <w:proofErr w:type="spellStart"/>
      <w:r w:rsidR="00055136" w:rsidRPr="003364B0">
        <w:rPr>
          <w:rFonts w:cstheme="majorBidi"/>
          <w:szCs w:val="24"/>
        </w:rPr>
        <w:t>Landi</w:t>
      </w:r>
      <w:proofErr w:type="spellEnd"/>
      <w:r w:rsidR="00055136" w:rsidRPr="003364B0">
        <w:rPr>
          <w:rFonts w:cstheme="majorBidi"/>
          <w:szCs w:val="24"/>
        </w:rPr>
        <w:t xml:space="preserve"> </w:t>
      </w:r>
      <w:proofErr w:type="spellStart"/>
      <w:r w:rsidR="00055136" w:rsidRPr="003364B0">
        <w:rPr>
          <w:rFonts w:cstheme="majorBidi"/>
          <w:szCs w:val="24"/>
        </w:rPr>
        <w:t>Kotal</w:t>
      </w:r>
      <w:proofErr w:type="spellEnd"/>
      <w:r w:rsidR="00055136" w:rsidRPr="003364B0">
        <w:rPr>
          <w:rFonts w:cstheme="majorBidi"/>
          <w:szCs w:val="24"/>
        </w:rPr>
        <w:t>. District Khyber</w:t>
      </w:r>
      <w:r w:rsidR="00172546" w:rsidRPr="003364B0">
        <w:rPr>
          <w:rFonts w:cstheme="majorBidi"/>
          <w:szCs w:val="24"/>
        </w:rPr>
        <w:t xml:space="preserve"> </w:t>
      </w:r>
      <w:r w:rsidR="00055136" w:rsidRPr="003364B0">
        <w:rPr>
          <w:rFonts w:cstheme="majorBidi"/>
          <w:szCs w:val="24"/>
        </w:rPr>
        <w:t>Agency, FATA Pakistan</w:t>
      </w:r>
      <w:r>
        <w:rPr>
          <w:rFonts w:cstheme="majorBidi"/>
          <w:szCs w:val="24"/>
        </w:rPr>
        <w:t>.</w:t>
      </w:r>
      <w:r w:rsidR="00B4598B">
        <w:rPr>
          <w:rFonts w:cstheme="majorBidi"/>
          <w:szCs w:val="24"/>
        </w:rPr>
        <w:t xml:space="preserve"> </w:t>
      </w:r>
      <w:r w:rsidRPr="007336BF">
        <w:rPr>
          <w:rFonts w:cstheme="majorBidi"/>
          <w:b/>
          <w:szCs w:val="24"/>
        </w:rPr>
        <w:t xml:space="preserve">FIR </w:t>
      </w:r>
      <w:r w:rsidR="007336BF" w:rsidRPr="007336BF">
        <w:rPr>
          <w:rFonts w:cstheme="majorBidi"/>
          <w:b/>
          <w:szCs w:val="24"/>
        </w:rPr>
        <w:t xml:space="preserve">No. 164/2015 </w:t>
      </w:r>
      <w:r>
        <w:rPr>
          <w:rFonts w:cstheme="majorBidi"/>
          <w:szCs w:val="24"/>
        </w:rPr>
        <w:t xml:space="preserve">was lodged and </w:t>
      </w:r>
      <w:r w:rsidR="00055136" w:rsidRPr="003364B0">
        <w:rPr>
          <w:rFonts w:cstheme="majorBidi"/>
          <w:szCs w:val="24"/>
        </w:rPr>
        <w:t>Muha</w:t>
      </w:r>
      <w:r w:rsidR="000B7C73">
        <w:rPr>
          <w:rFonts w:cstheme="majorBidi"/>
          <w:szCs w:val="24"/>
        </w:rPr>
        <w:t xml:space="preserve">mmad </w:t>
      </w:r>
      <w:r w:rsidR="00BC5CB8" w:rsidRPr="003364B0">
        <w:rPr>
          <w:rFonts w:cstheme="majorBidi"/>
          <w:szCs w:val="24"/>
        </w:rPr>
        <w:t xml:space="preserve">Imran </w:t>
      </w:r>
      <w:r w:rsidR="00055136" w:rsidRPr="003364B0">
        <w:rPr>
          <w:rFonts w:cstheme="majorBidi"/>
          <w:szCs w:val="24"/>
        </w:rPr>
        <w:t>S</w:t>
      </w:r>
      <w:r w:rsidR="00BC5CB8" w:rsidRPr="003364B0">
        <w:rPr>
          <w:rFonts w:cstheme="majorBidi"/>
          <w:szCs w:val="24"/>
        </w:rPr>
        <w:t>/O</w:t>
      </w:r>
      <w:r w:rsidR="00055136" w:rsidRPr="003364B0">
        <w:rPr>
          <w:rFonts w:cstheme="majorBidi"/>
          <w:szCs w:val="24"/>
        </w:rPr>
        <w:t xml:space="preserve"> Muha</w:t>
      </w:r>
      <w:r w:rsidR="00040564" w:rsidRPr="003364B0">
        <w:rPr>
          <w:rFonts w:cstheme="majorBidi"/>
          <w:szCs w:val="24"/>
        </w:rPr>
        <w:t>mmad</w:t>
      </w:r>
      <w:r w:rsidR="00172546" w:rsidRPr="003364B0">
        <w:rPr>
          <w:rFonts w:cstheme="majorBidi"/>
          <w:szCs w:val="24"/>
        </w:rPr>
        <w:t xml:space="preserve"> </w:t>
      </w:r>
      <w:r w:rsidR="00055136" w:rsidRPr="003364B0">
        <w:rPr>
          <w:rFonts w:cstheme="majorBidi"/>
          <w:szCs w:val="24"/>
        </w:rPr>
        <w:t>Aslam was a</w:t>
      </w:r>
      <w:r w:rsidR="00040564" w:rsidRPr="003364B0">
        <w:rPr>
          <w:rFonts w:cstheme="majorBidi"/>
          <w:szCs w:val="24"/>
        </w:rPr>
        <w:t>rr</w:t>
      </w:r>
      <w:r w:rsidR="00055136" w:rsidRPr="003364B0">
        <w:rPr>
          <w:rFonts w:cstheme="majorBidi"/>
          <w:szCs w:val="24"/>
        </w:rPr>
        <w:t>ested along with two</w:t>
      </w:r>
      <w:r w:rsidR="00172546" w:rsidRPr="003364B0">
        <w:rPr>
          <w:rFonts w:cstheme="majorBidi"/>
          <w:szCs w:val="24"/>
        </w:rPr>
        <w:t xml:space="preserve"> </w:t>
      </w:r>
      <w:r w:rsidR="00DE023F" w:rsidRPr="003364B0">
        <w:rPr>
          <w:rFonts w:cstheme="majorBidi"/>
          <w:szCs w:val="24"/>
        </w:rPr>
        <w:t>tr</w:t>
      </w:r>
      <w:r w:rsidR="00055136" w:rsidRPr="003364B0">
        <w:rPr>
          <w:rFonts w:cstheme="majorBidi"/>
          <w:szCs w:val="24"/>
        </w:rPr>
        <w:t xml:space="preserve">uck drivers namely </w:t>
      </w:r>
      <w:proofErr w:type="spellStart"/>
      <w:r w:rsidR="00055136" w:rsidRPr="003364B0">
        <w:rPr>
          <w:rFonts w:cstheme="majorBidi"/>
          <w:szCs w:val="24"/>
        </w:rPr>
        <w:t>Munawar</w:t>
      </w:r>
      <w:proofErr w:type="spellEnd"/>
      <w:r w:rsidR="00055136" w:rsidRPr="003364B0">
        <w:rPr>
          <w:rFonts w:cstheme="majorBidi"/>
          <w:szCs w:val="24"/>
        </w:rPr>
        <w:t xml:space="preserve"> Hussain S</w:t>
      </w:r>
      <w:r w:rsidR="00DE023F" w:rsidRPr="003364B0">
        <w:rPr>
          <w:rFonts w:cstheme="majorBidi"/>
          <w:szCs w:val="24"/>
        </w:rPr>
        <w:t>/</w:t>
      </w:r>
      <w:r w:rsidR="00055136" w:rsidRPr="003364B0">
        <w:rPr>
          <w:rFonts w:cstheme="majorBidi"/>
          <w:szCs w:val="24"/>
        </w:rPr>
        <w:t xml:space="preserve">O Noor </w:t>
      </w:r>
      <w:r w:rsidR="00DE023F" w:rsidRPr="003364B0">
        <w:rPr>
          <w:rFonts w:cstheme="majorBidi"/>
          <w:szCs w:val="24"/>
        </w:rPr>
        <w:t>H</w:t>
      </w:r>
      <w:r w:rsidR="00055136" w:rsidRPr="003364B0">
        <w:rPr>
          <w:rFonts w:cstheme="majorBidi"/>
          <w:szCs w:val="24"/>
        </w:rPr>
        <w:t>ussain</w:t>
      </w:r>
      <w:r w:rsidR="00172546" w:rsidRPr="003364B0">
        <w:rPr>
          <w:rFonts w:cstheme="majorBidi"/>
          <w:szCs w:val="24"/>
        </w:rPr>
        <w:t xml:space="preserve"> </w:t>
      </w:r>
      <w:r w:rsidR="00DE023F" w:rsidRPr="003364B0">
        <w:rPr>
          <w:rFonts w:cstheme="majorBidi"/>
          <w:szCs w:val="24"/>
        </w:rPr>
        <w:t xml:space="preserve">and </w:t>
      </w:r>
      <w:proofErr w:type="spellStart"/>
      <w:r w:rsidR="00DE023F" w:rsidRPr="003364B0">
        <w:rPr>
          <w:rFonts w:cstheme="majorBidi"/>
          <w:szCs w:val="24"/>
        </w:rPr>
        <w:t>Shahid</w:t>
      </w:r>
      <w:proofErr w:type="spellEnd"/>
      <w:r w:rsidR="00DE023F" w:rsidRPr="003364B0">
        <w:rPr>
          <w:rFonts w:cstheme="majorBidi"/>
          <w:szCs w:val="24"/>
        </w:rPr>
        <w:t xml:space="preserve"> Iqbal S/</w:t>
      </w:r>
      <w:r w:rsidR="00055136" w:rsidRPr="003364B0">
        <w:rPr>
          <w:rFonts w:cstheme="majorBidi"/>
          <w:szCs w:val="24"/>
        </w:rPr>
        <w:t>O Iqbal Hussain</w:t>
      </w:r>
      <w:r w:rsidR="00DE023F" w:rsidRPr="003364B0">
        <w:rPr>
          <w:rFonts w:cstheme="majorBidi"/>
          <w:szCs w:val="24"/>
        </w:rPr>
        <w:t>.</w:t>
      </w:r>
    </w:p>
    <w:p w14:paraId="7E2D1E3B" w14:textId="6E2EF0B0" w:rsidR="00012BE6" w:rsidRDefault="00172546" w:rsidP="0015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theme="majorBidi"/>
          <w:szCs w:val="24"/>
        </w:rPr>
      </w:pPr>
      <w:r w:rsidRPr="003364B0">
        <w:rPr>
          <w:rFonts w:cstheme="majorBidi"/>
          <w:szCs w:val="24"/>
        </w:rPr>
        <w:t xml:space="preserve">Preliminary </w:t>
      </w:r>
      <w:r w:rsidR="006F5226">
        <w:rPr>
          <w:rFonts w:cstheme="majorBidi"/>
          <w:szCs w:val="24"/>
        </w:rPr>
        <w:t xml:space="preserve">investigations conducted </w:t>
      </w:r>
      <w:r w:rsidR="00DE023F" w:rsidRPr="003364B0">
        <w:rPr>
          <w:rFonts w:cstheme="majorBidi"/>
          <w:szCs w:val="24"/>
        </w:rPr>
        <w:t>revealed that t</w:t>
      </w:r>
      <w:r w:rsidR="00055136" w:rsidRPr="003364B0">
        <w:rPr>
          <w:rFonts w:cstheme="majorBidi"/>
          <w:szCs w:val="24"/>
        </w:rPr>
        <w:t>he</w:t>
      </w:r>
      <w:r w:rsidRPr="003364B0">
        <w:rPr>
          <w:rFonts w:cstheme="majorBidi"/>
          <w:szCs w:val="24"/>
        </w:rPr>
        <w:t xml:space="preserve"> </w:t>
      </w:r>
      <w:r w:rsidR="00055136" w:rsidRPr="003364B0">
        <w:rPr>
          <w:rFonts w:cstheme="majorBidi"/>
          <w:szCs w:val="24"/>
        </w:rPr>
        <w:t>container was i</w:t>
      </w:r>
      <w:r w:rsidR="00DE023F" w:rsidRPr="003364B0">
        <w:rPr>
          <w:rFonts w:cstheme="majorBidi"/>
          <w:szCs w:val="24"/>
        </w:rPr>
        <w:t>m</w:t>
      </w:r>
      <w:r w:rsidR="00055136" w:rsidRPr="003364B0">
        <w:rPr>
          <w:rFonts w:cstheme="majorBidi"/>
          <w:szCs w:val="24"/>
        </w:rPr>
        <w:t xml:space="preserve">ported by </w:t>
      </w:r>
      <w:r w:rsidR="00055136" w:rsidRPr="006F5226">
        <w:rPr>
          <w:rFonts w:cstheme="majorBidi"/>
          <w:b/>
          <w:szCs w:val="24"/>
        </w:rPr>
        <w:t>M/S.</w:t>
      </w:r>
      <w:r w:rsidRPr="006F5226">
        <w:rPr>
          <w:rFonts w:cstheme="majorBidi"/>
          <w:b/>
          <w:szCs w:val="24"/>
        </w:rPr>
        <w:t xml:space="preserve"> </w:t>
      </w:r>
      <w:r w:rsidR="00055136" w:rsidRPr="006F5226">
        <w:rPr>
          <w:rFonts w:cstheme="majorBidi"/>
          <w:b/>
          <w:szCs w:val="24"/>
        </w:rPr>
        <w:t xml:space="preserve">Pakistan Enterprises 20 </w:t>
      </w:r>
      <w:r w:rsidR="00DE023F" w:rsidRPr="006F5226">
        <w:rPr>
          <w:rFonts w:cstheme="majorBidi"/>
          <w:b/>
          <w:szCs w:val="24"/>
        </w:rPr>
        <w:t xml:space="preserve">Hira </w:t>
      </w:r>
      <w:r w:rsidR="00055136" w:rsidRPr="006F5226">
        <w:rPr>
          <w:rFonts w:cstheme="majorBidi"/>
          <w:b/>
          <w:szCs w:val="24"/>
        </w:rPr>
        <w:t xml:space="preserve">Mansion, </w:t>
      </w:r>
      <w:proofErr w:type="spellStart"/>
      <w:r w:rsidR="00055136" w:rsidRPr="006F5226">
        <w:rPr>
          <w:rFonts w:cstheme="majorBidi"/>
          <w:b/>
          <w:szCs w:val="24"/>
        </w:rPr>
        <w:t>Nabha</w:t>
      </w:r>
      <w:proofErr w:type="spellEnd"/>
      <w:r w:rsidR="00055136" w:rsidRPr="006F5226">
        <w:rPr>
          <w:rFonts w:cstheme="majorBidi"/>
          <w:b/>
          <w:szCs w:val="24"/>
        </w:rPr>
        <w:t xml:space="preserve"> Road</w:t>
      </w:r>
      <w:r w:rsidR="00DE023F" w:rsidRPr="006F5226">
        <w:rPr>
          <w:rFonts w:cstheme="majorBidi"/>
          <w:b/>
          <w:szCs w:val="24"/>
        </w:rPr>
        <w:t>,</w:t>
      </w:r>
      <w:r w:rsidR="00055136" w:rsidRPr="006F5226">
        <w:rPr>
          <w:rFonts w:cstheme="majorBidi"/>
          <w:b/>
          <w:szCs w:val="24"/>
        </w:rPr>
        <w:t xml:space="preserve"> </w:t>
      </w:r>
      <w:r w:rsidR="00DE023F" w:rsidRPr="006F5226">
        <w:rPr>
          <w:rFonts w:cstheme="majorBidi"/>
          <w:b/>
          <w:szCs w:val="24"/>
        </w:rPr>
        <w:t>L</w:t>
      </w:r>
      <w:r w:rsidR="00055136" w:rsidRPr="006F5226">
        <w:rPr>
          <w:rFonts w:cstheme="majorBidi"/>
          <w:b/>
          <w:szCs w:val="24"/>
        </w:rPr>
        <w:t>ahore</w:t>
      </w:r>
      <w:r w:rsidRPr="003364B0">
        <w:rPr>
          <w:rFonts w:cstheme="majorBidi"/>
          <w:szCs w:val="24"/>
        </w:rPr>
        <w:t xml:space="preserve"> </w:t>
      </w:r>
      <w:r w:rsidR="00055136" w:rsidRPr="003364B0">
        <w:rPr>
          <w:rFonts w:cstheme="majorBidi"/>
          <w:szCs w:val="24"/>
        </w:rPr>
        <w:t>having N</w:t>
      </w:r>
      <w:r w:rsidR="008D5815" w:rsidRPr="003364B0">
        <w:rPr>
          <w:rFonts w:cstheme="majorBidi"/>
          <w:szCs w:val="24"/>
        </w:rPr>
        <w:t>T</w:t>
      </w:r>
      <w:r w:rsidR="00055136" w:rsidRPr="003364B0">
        <w:rPr>
          <w:rFonts w:cstheme="majorBidi"/>
          <w:szCs w:val="24"/>
        </w:rPr>
        <w:t>N No. 1142851 and S</w:t>
      </w:r>
      <w:r w:rsidR="008D5815" w:rsidRPr="003364B0">
        <w:rPr>
          <w:rFonts w:cstheme="majorBidi"/>
          <w:szCs w:val="24"/>
        </w:rPr>
        <w:t>T</w:t>
      </w:r>
      <w:r w:rsidR="00055136" w:rsidRPr="003364B0">
        <w:rPr>
          <w:rFonts w:cstheme="majorBidi"/>
          <w:szCs w:val="24"/>
        </w:rPr>
        <w:t>RN</w:t>
      </w:r>
      <w:r w:rsidRPr="003364B0">
        <w:rPr>
          <w:rFonts w:cstheme="majorBidi"/>
          <w:szCs w:val="24"/>
        </w:rPr>
        <w:t xml:space="preserve"> </w:t>
      </w:r>
      <w:r w:rsidR="008D5815" w:rsidRPr="003364B0">
        <w:rPr>
          <w:rFonts w:cstheme="majorBidi"/>
          <w:szCs w:val="24"/>
        </w:rPr>
        <w:t>0309980509073.</w:t>
      </w:r>
      <w:r w:rsidR="00055136" w:rsidRPr="003364B0">
        <w:rPr>
          <w:rFonts w:cstheme="majorBidi"/>
          <w:szCs w:val="24"/>
        </w:rPr>
        <w:t xml:space="preserve"> The docu</w:t>
      </w:r>
      <w:r w:rsidR="008D5815" w:rsidRPr="003364B0">
        <w:rPr>
          <w:rFonts w:cstheme="majorBidi"/>
          <w:szCs w:val="24"/>
        </w:rPr>
        <w:t>me</w:t>
      </w:r>
      <w:r w:rsidR="00055136" w:rsidRPr="003364B0">
        <w:rPr>
          <w:rFonts w:cstheme="majorBidi"/>
          <w:szCs w:val="24"/>
        </w:rPr>
        <w:t xml:space="preserve">nts </w:t>
      </w:r>
      <w:r w:rsidR="008D5815" w:rsidRPr="003364B0">
        <w:rPr>
          <w:rFonts w:cstheme="majorBidi"/>
          <w:szCs w:val="24"/>
        </w:rPr>
        <w:t>f</w:t>
      </w:r>
      <w:r w:rsidR="00055136" w:rsidRPr="003364B0">
        <w:rPr>
          <w:rFonts w:cstheme="majorBidi"/>
          <w:szCs w:val="24"/>
        </w:rPr>
        <w:t xml:space="preserve">or clearance and </w:t>
      </w:r>
      <w:r w:rsidR="008D5815" w:rsidRPr="003364B0">
        <w:rPr>
          <w:rFonts w:cstheme="majorBidi"/>
          <w:szCs w:val="24"/>
        </w:rPr>
        <w:t>the</w:t>
      </w:r>
      <w:r w:rsidRPr="003364B0">
        <w:rPr>
          <w:rFonts w:cstheme="majorBidi"/>
          <w:szCs w:val="24"/>
        </w:rPr>
        <w:t xml:space="preserve"> </w:t>
      </w:r>
      <w:r w:rsidR="008D5815" w:rsidRPr="003364B0">
        <w:rPr>
          <w:rFonts w:cstheme="majorBidi"/>
          <w:szCs w:val="24"/>
        </w:rPr>
        <w:t>TP</w:t>
      </w:r>
      <w:r w:rsidRPr="003364B0">
        <w:rPr>
          <w:rFonts w:cstheme="majorBidi"/>
          <w:szCs w:val="24"/>
        </w:rPr>
        <w:t xml:space="preserve"> </w:t>
      </w:r>
      <w:r w:rsidR="00055136" w:rsidRPr="003364B0">
        <w:rPr>
          <w:rFonts w:cstheme="majorBidi"/>
          <w:szCs w:val="24"/>
        </w:rPr>
        <w:t>(KAPW</w:t>
      </w:r>
      <w:r w:rsidR="008D5815" w:rsidRPr="003364B0">
        <w:rPr>
          <w:rFonts w:cstheme="majorBidi"/>
          <w:szCs w:val="24"/>
        </w:rPr>
        <w:t>-</w:t>
      </w:r>
      <w:r w:rsidR="00055136" w:rsidRPr="003364B0">
        <w:rPr>
          <w:rFonts w:cstheme="majorBidi"/>
          <w:szCs w:val="24"/>
        </w:rPr>
        <w:t>TP-66657) were filed by M.</w:t>
      </w:r>
      <w:r w:rsidRPr="003364B0">
        <w:rPr>
          <w:rFonts w:cstheme="majorBidi"/>
          <w:szCs w:val="24"/>
        </w:rPr>
        <w:t xml:space="preserve"> </w:t>
      </w:r>
      <w:r w:rsidR="00055136" w:rsidRPr="003364B0">
        <w:rPr>
          <w:rFonts w:cstheme="majorBidi"/>
          <w:szCs w:val="24"/>
        </w:rPr>
        <w:t xml:space="preserve">Ehsan </w:t>
      </w:r>
      <w:proofErr w:type="spellStart"/>
      <w:r w:rsidR="00055136" w:rsidRPr="003364B0">
        <w:rPr>
          <w:rFonts w:cstheme="majorBidi"/>
          <w:szCs w:val="24"/>
        </w:rPr>
        <w:t>Ud</w:t>
      </w:r>
      <w:proofErr w:type="spellEnd"/>
      <w:r w:rsidR="00055136" w:rsidRPr="003364B0">
        <w:rPr>
          <w:rFonts w:cstheme="majorBidi"/>
          <w:szCs w:val="24"/>
        </w:rPr>
        <w:t xml:space="preserve"> Din </w:t>
      </w:r>
      <w:r w:rsidR="008D5815" w:rsidRPr="003364B0">
        <w:rPr>
          <w:rFonts w:cstheme="majorBidi"/>
          <w:szCs w:val="24"/>
        </w:rPr>
        <w:t>&amp; Company (PVT) LTD CHAI. No. 21</w:t>
      </w:r>
      <w:r w:rsidR="00055136" w:rsidRPr="003364B0">
        <w:rPr>
          <w:rFonts w:cstheme="majorBidi"/>
          <w:szCs w:val="24"/>
        </w:rPr>
        <w:t>53</w:t>
      </w:r>
      <w:r w:rsidRPr="003364B0">
        <w:rPr>
          <w:rFonts w:cstheme="majorBidi"/>
          <w:szCs w:val="24"/>
        </w:rPr>
        <w:t xml:space="preserve"> </w:t>
      </w:r>
      <w:r w:rsidR="00055136" w:rsidRPr="003364B0">
        <w:rPr>
          <w:rFonts w:cstheme="majorBidi"/>
          <w:szCs w:val="24"/>
        </w:rPr>
        <w:t>with MCC-Appraisement (West),</w:t>
      </w:r>
      <w:r w:rsidRPr="003364B0">
        <w:rPr>
          <w:rFonts w:cstheme="majorBidi"/>
          <w:szCs w:val="24"/>
        </w:rPr>
        <w:t xml:space="preserve"> </w:t>
      </w:r>
      <w:r w:rsidR="00012BE6">
        <w:rPr>
          <w:rFonts w:cstheme="majorBidi"/>
          <w:szCs w:val="24"/>
        </w:rPr>
        <w:t xml:space="preserve">Karachi. </w:t>
      </w:r>
    </w:p>
    <w:p w14:paraId="32A5E9E7" w14:textId="31910301" w:rsidR="00D70B65" w:rsidRDefault="00FC27E3" w:rsidP="00FC27E3">
      <w:pPr>
        <w:pStyle w:val="HTMLPreformatted"/>
        <w:spacing w:after="24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investigations revealed that main players in the case were </w:t>
      </w:r>
      <w:r w:rsidR="005A4514" w:rsidRPr="003364B0">
        <w:rPr>
          <w:rFonts w:asciiTheme="majorBidi" w:hAnsiTheme="majorBidi" w:cstheme="majorBidi"/>
          <w:sz w:val="24"/>
          <w:szCs w:val="24"/>
        </w:rPr>
        <w:t xml:space="preserve">Abdul </w:t>
      </w:r>
      <w:proofErr w:type="spellStart"/>
      <w:r w:rsidR="005A4514" w:rsidRPr="003364B0">
        <w:rPr>
          <w:rFonts w:asciiTheme="majorBidi" w:hAnsiTheme="majorBidi" w:cstheme="majorBidi"/>
          <w:sz w:val="24"/>
          <w:szCs w:val="24"/>
        </w:rPr>
        <w:t>Mo</w:t>
      </w:r>
      <w:r w:rsidR="002B70CA" w:rsidRPr="003364B0">
        <w:rPr>
          <w:rFonts w:asciiTheme="majorBidi" w:hAnsiTheme="majorBidi" w:cstheme="majorBidi"/>
          <w:sz w:val="24"/>
          <w:szCs w:val="24"/>
        </w:rPr>
        <w:t>iez</w:t>
      </w:r>
      <w:proofErr w:type="spellEnd"/>
      <w:r w:rsidR="005A4514" w:rsidRPr="003364B0">
        <w:rPr>
          <w:rFonts w:asciiTheme="majorBidi" w:hAnsiTheme="majorBidi" w:cstheme="majorBidi"/>
          <w:sz w:val="24"/>
          <w:szCs w:val="24"/>
        </w:rPr>
        <w:t xml:space="preserve"> </w:t>
      </w:r>
      <w:proofErr w:type="spellStart"/>
      <w:r w:rsidR="005A4514" w:rsidRPr="003364B0">
        <w:rPr>
          <w:rFonts w:asciiTheme="majorBidi" w:hAnsiTheme="majorBidi" w:cstheme="majorBidi"/>
          <w:sz w:val="24"/>
          <w:szCs w:val="24"/>
        </w:rPr>
        <w:t>Majeed</w:t>
      </w:r>
      <w:proofErr w:type="spellEnd"/>
      <w:r w:rsidR="005A4514" w:rsidRPr="003364B0">
        <w:rPr>
          <w:rFonts w:asciiTheme="majorBidi" w:hAnsiTheme="majorBidi" w:cstheme="majorBidi"/>
          <w:sz w:val="24"/>
          <w:szCs w:val="24"/>
        </w:rPr>
        <w:t xml:space="preserve"> </w:t>
      </w:r>
      <w:proofErr w:type="spellStart"/>
      <w:r w:rsidR="005A4514" w:rsidRPr="003364B0">
        <w:rPr>
          <w:rFonts w:asciiTheme="majorBidi" w:hAnsiTheme="majorBidi" w:cstheme="majorBidi"/>
          <w:sz w:val="24"/>
          <w:szCs w:val="24"/>
        </w:rPr>
        <w:t>Baway</w:t>
      </w:r>
      <w:proofErr w:type="spellEnd"/>
      <w:r w:rsidR="005A4514" w:rsidRPr="003364B0">
        <w:rPr>
          <w:rFonts w:asciiTheme="majorBidi" w:hAnsiTheme="majorBidi" w:cstheme="majorBidi"/>
          <w:sz w:val="24"/>
          <w:szCs w:val="24"/>
        </w:rPr>
        <w:t xml:space="preserve"> S/o Abdul </w:t>
      </w:r>
      <w:proofErr w:type="spellStart"/>
      <w:r w:rsidR="005A4514" w:rsidRPr="003364B0">
        <w:rPr>
          <w:rFonts w:asciiTheme="majorBidi" w:hAnsiTheme="majorBidi" w:cstheme="majorBidi"/>
          <w:sz w:val="24"/>
          <w:szCs w:val="24"/>
        </w:rPr>
        <w:t>Majeed</w:t>
      </w:r>
      <w:proofErr w:type="spellEnd"/>
      <w:r w:rsidR="005A4514" w:rsidRPr="003364B0">
        <w:rPr>
          <w:rFonts w:asciiTheme="majorBidi" w:hAnsiTheme="majorBidi" w:cstheme="majorBidi"/>
          <w:sz w:val="24"/>
          <w:szCs w:val="24"/>
        </w:rPr>
        <w:t xml:space="preserve"> </w:t>
      </w:r>
      <w:proofErr w:type="spellStart"/>
      <w:r w:rsidR="005A4514" w:rsidRPr="003364B0">
        <w:rPr>
          <w:rFonts w:asciiTheme="majorBidi" w:hAnsiTheme="majorBidi" w:cstheme="majorBidi"/>
          <w:sz w:val="24"/>
          <w:szCs w:val="24"/>
        </w:rPr>
        <w:t>Bawany</w:t>
      </w:r>
      <w:proofErr w:type="spellEnd"/>
      <w:r w:rsidR="005A4514" w:rsidRPr="003364B0">
        <w:rPr>
          <w:rFonts w:asciiTheme="majorBidi" w:hAnsiTheme="majorBidi" w:cstheme="majorBidi"/>
          <w:sz w:val="24"/>
          <w:szCs w:val="24"/>
        </w:rPr>
        <w:t xml:space="preserve"> and Muhammad </w:t>
      </w:r>
      <w:proofErr w:type="spellStart"/>
      <w:r w:rsidR="005A4514" w:rsidRPr="003364B0">
        <w:rPr>
          <w:rFonts w:asciiTheme="majorBidi" w:hAnsiTheme="majorBidi" w:cstheme="majorBidi"/>
          <w:sz w:val="24"/>
          <w:szCs w:val="24"/>
        </w:rPr>
        <w:t>Sohail</w:t>
      </w:r>
      <w:proofErr w:type="spellEnd"/>
      <w:r w:rsidR="005A4514" w:rsidRPr="003364B0">
        <w:rPr>
          <w:rFonts w:asciiTheme="majorBidi" w:hAnsiTheme="majorBidi" w:cstheme="majorBidi"/>
          <w:sz w:val="24"/>
          <w:szCs w:val="24"/>
        </w:rPr>
        <w:t xml:space="preserve"> S/O Muhammad </w:t>
      </w:r>
      <w:proofErr w:type="spellStart"/>
      <w:r w:rsidR="005A4514" w:rsidRPr="003364B0">
        <w:rPr>
          <w:rFonts w:asciiTheme="majorBidi" w:hAnsiTheme="majorBidi" w:cstheme="majorBidi"/>
          <w:sz w:val="24"/>
          <w:szCs w:val="24"/>
        </w:rPr>
        <w:t>Suleman</w:t>
      </w:r>
      <w:proofErr w:type="spellEnd"/>
      <w:r w:rsidR="005A4514" w:rsidRPr="003364B0">
        <w:rPr>
          <w:rFonts w:asciiTheme="majorBidi" w:hAnsiTheme="majorBidi" w:cstheme="majorBidi"/>
          <w:sz w:val="24"/>
          <w:szCs w:val="24"/>
        </w:rPr>
        <w:t xml:space="preserve"> </w:t>
      </w:r>
      <w:r>
        <w:rPr>
          <w:rFonts w:asciiTheme="majorBidi" w:hAnsiTheme="majorBidi" w:cstheme="majorBidi"/>
          <w:sz w:val="24"/>
          <w:szCs w:val="24"/>
        </w:rPr>
        <w:t>as the</w:t>
      </w:r>
      <w:r w:rsidR="00BA2759">
        <w:rPr>
          <w:rFonts w:asciiTheme="majorBidi" w:hAnsiTheme="majorBidi" w:cstheme="majorBidi"/>
          <w:sz w:val="24"/>
          <w:szCs w:val="24"/>
        </w:rPr>
        <w:t>y</w:t>
      </w:r>
      <w:r>
        <w:rPr>
          <w:rFonts w:asciiTheme="majorBidi" w:hAnsiTheme="majorBidi" w:cstheme="majorBidi"/>
          <w:sz w:val="24"/>
          <w:szCs w:val="24"/>
        </w:rPr>
        <w:t xml:space="preserve"> hired the bonded carrier, got customs clearance and escorted the vehicle to </w:t>
      </w:r>
      <w:proofErr w:type="spellStart"/>
      <w:r>
        <w:rPr>
          <w:rFonts w:asciiTheme="majorBidi" w:hAnsiTheme="majorBidi" w:cstheme="majorBidi"/>
          <w:sz w:val="24"/>
          <w:szCs w:val="24"/>
        </w:rPr>
        <w:t>godown</w:t>
      </w:r>
      <w:proofErr w:type="spellEnd"/>
      <w:r>
        <w:rPr>
          <w:rFonts w:asciiTheme="majorBidi" w:hAnsiTheme="majorBidi" w:cstheme="majorBidi"/>
          <w:sz w:val="24"/>
          <w:szCs w:val="24"/>
        </w:rPr>
        <w:t xml:space="preserve">. </w:t>
      </w:r>
    </w:p>
    <w:p w14:paraId="10F09F70" w14:textId="1D1A8FC5" w:rsidR="00B3438B" w:rsidRPr="00663CE0" w:rsidRDefault="00772D7D" w:rsidP="00C53032">
      <w:pPr>
        <w:pStyle w:val="HTMLPreformatted"/>
        <w:spacing w:after="240" w:line="360" w:lineRule="auto"/>
        <w:jc w:val="both"/>
        <w:rPr>
          <w:rFonts w:asciiTheme="majorBidi" w:hAnsiTheme="majorBidi" w:cstheme="majorBidi"/>
          <w:sz w:val="24"/>
          <w:szCs w:val="24"/>
        </w:rPr>
      </w:pPr>
      <w:r>
        <w:rPr>
          <w:rFonts w:asciiTheme="majorBidi" w:hAnsiTheme="majorBidi" w:cstheme="majorBidi"/>
          <w:sz w:val="24"/>
          <w:szCs w:val="24"/>
        </w:rPr>
        <w:t>T</w:t>
      </w:r>
      <w:r w:rsidR="002B70CA" w:rsidRPr="003364B0">
        <w:rPr>
          <w:rFonts w:asciiTheme="majorBidi" w:hAnsiTheme="majorBidi" w:cstheme="majorBidi"/>
          <w:sz w:val="24"/>
          <w:szCs w:val="24"/>
        </w:rPr>
        <w:t xml:space="preserve">he </w:t>
      </w:r>
      <w:r w:rsidR="00C4716D" w:rsidRPr="003364B0">
        <w:rPr>
          <w:rFonts w:asciiTheme="majorBidi" w:hAnsiTheme="majorBidi" w:cstheme="majorBidi"/>
          <w:sz w:val="24"/>
          <w:szCs w:val="24"/>
        </w:rPr>
        <w:t>third arreste</w:t>
      </w:r>
      <w:r w:rsidR="00A674A1" w:rsidRPr="003364B0">
        <w:rPr>
          <w:rFonts w:asciiTheme="majorBidi" w:hAnsiTheme="majorBidi" w:cstheme="majorBidi"/>
          <w:sz w:val="24"/>
          <w:szCs w:val="24"/>
        </w:rPr>
        <w:t xml:space="preserve">d accused person namely </w:t>
      </w:r>
      <w:r w:rsidR="002B70CA" w:rsidRPr="003364B0">
        <w:rPr>
          <w:rFonts w:asciiTheme="majorBidi" w:hAnsiTheme="majorBidi" w:cstheme="majorBidi"/>
          <w:sz w:val="24"/>
          <w:szCs w:val="24"/>
        </w:rPr>
        <w:t>Muha</w:t>
      </w:r>
      <w:r w:rsidR="00A674A1" w:rsidRPr="003364B0">
        <w:rPr>
          <w:rFonts w:asciiTheme="majorBidi" w:hAnsiTheme="majorBidi" w:cstheme="majorBidi"/>
          <w:sz w:val="24"/>
          <w:szCs w:val="24"/>
        </w:rPr>
        <w:t>mmad Imra</w:t>
      </w:r>
      <w:r w:rsidR="002B70CA" w:rsidRPr="003364B0">
        <w:rPr>
          <w:rFonts w:asciiTheme="majorBidi" w:hAnsiTheme="majorBidi" w:cstheme="majorBidi"/>
          <w:sz w:val="24"/>
          <w:szCs w:val="24"/>
        </w:rPr>
        <w:t>n S</w:t>
      </w:r>
      <w:r w:rsidR="00A674A1" w:rsidRPr="003364B0">
        <w:rPr>
          <w:rFonts w:asciiTheme="majorBidi" w:hAnsiTheme="majorBidi" w:cstheme="majorBidi"/>
          <w:sz w:val="24"/>
          <w:szCs w:val="24"/>
        </w:rPr>
        <w:t>/O</w:t>
      </w:r>
      <w:r w:rsidR="002B70CA" w:rsidRPr="003364B0">
        <w:rPr>
          <w:rFonts w:asciiTheme="majorBidi" w:hAnsiTheme="majorBidi" w:cstheme="majorBidi"/>
          <w:sz w:val="24"/>
          <w:szCs w:val="24"/>
        </w:rPr>
        <w:t xml:space="preserve"> </w:t>
      </w:r>
      <w:r w:rsidR="00A674A1" w:rsidRPr="003364B0">
        <w:rPr>
          <w:rFonts w:asciiTheme="majorBidi" w:hAnsiTheme="majorBidi" w:cstheme="majorBidi"/>
          <w:sz w:val="24"/>
          <w:szCs w:val="24"/>
        </w:rPr>
        <w:t>Mu</w:t>
      </w:r>
      <w:r w:rsidR="002B70CA" w:rsidRPr="003364B0">
        <w:rPr>
          <w:rFonts w:asciiTheme="majorBidi" w:hAnsiTheme="majorBidi" w:cstheme="majorBidi"/>
          <w:sz w:val="24"/>
          <w:szCs w:val="24"/>
        </w:rPr>
        <w:t>h</w:t>
      </w:r>
      <w:r w:rsidR="00A674A1" w:rsidRPr="003364B0">
        <w:rPr>
          <w:rFonts w:asciiTheme="majorBidi" w:hAnsiTheme="majorBidi" w:cstheme="majorBidi"/>
          <w:sz w:val="24"/>
          <w:szCs w:val="24"/>
        </w:rPr>
        <w:t xml:space="preserve">ammad </w:t>
      </w:r>
      <w:r w:rsidR="002B70CA" w:rsidRPr="003364B0">
        <w:rPr>
          <w:rFonts w:asciiTheme="majorBidi" w:hAnsiTheme="majorBidi" w:cstheme="majorBidi"/>
          <w:sz w:val="24"/>
          <w:szCs w:val="24"/>
        </w:rPr>
        <w:t>Asla</w:t>
      </w:r>
      <w:r w:rsidR="00A674A1" w:rsidRPr="003364B0">
        <w:rPr>
          <w:rFonts w:asciiTheme="majorBidi" w:hAnsiTheme="majorBidi" w:cstheme="majorBidi"/>
          <w:sz w:val="24"/>
          <w:szCs w:val="24"/>
        </w:rPr>
        <w:t xml:space="preserve">m when put to </w:t>
      </w:r>
      <w:r w:rsidR="002B70CA" w:rsidRPr="003364B0">
        <w:rPr>
          <w:rFonts w:asciiTheme="majorBidi" w:hAnsiTheme="majorBidi" w:cstheme="majorBidi"/>
          <w:sz w:val="24"/>
          <w:szCs w:val="24"/>
        </w:rPr>
        <w:t>interrogation disclosed tha</w:t>
      </w:r>
      <w:r w:rsidR="00A674A1" w:rsidRPr="003364B0">
        <w:rPr>
          <w:rFonts w:asciiTheme="majorBidi" w:hAnsiTheme="majorBidi" w:cstheme="majorBidi"/>
          <w:sz w:val="24"/>
          <w:szCs w:val="24"/>
        </w:rPr>
        <w:t>t</w:t>
      </w:r>
      <w:r w:rsidR="00D70B65">
        <w:rPr>
          <w:rFonts w:asciiTheme="majorBidi" w:hAnsiTheme="majorBidi" w:cstheme="majorBidi"/>
          <w:sz w:val="24"/>
          <w:szCs w:val="24"/>
        </w:rPr>
        <w:t xml:space="preserve"> </w:t>
      </w:r>
      <w:r w:rsidR="00A674A1" w:rsidRPr="003364B0">
        <w:rPr>
          <w:rFonts w:asciiTheme="majorBidi" w:hAnsiTheme="majorBidi" w:cstheme="majorBidi"/>
          <w:sz w:val="24"/>
          <w:szCs w:val="24"/>
        </w:rPr>
        <w:t xml:space="preserve">he came in contact with absconding accused M/S. </w:t>
      </w:r>
      <w:r w:rsidR="002B70CA" w:rsidRPr="003364B0">
        <w:rPr>
          <w:rFonts w:asciiTheme="majorBidi" w:hAnsiTheme="majorBidi" w:cstheme="majorBidi"/>
          <w:sz w:val="24"/>
          <w:szCs w:val="24"/>
        </w:rPr>
        <w:t xml:space="preserve">Abdul </w:t>
      </w:r>
      <w:proofErr w:type="spellStart"/>
      <w:r w:rsidR="00A674A1" w:rsidRPr="003364B0">
        <w:rPr>
          <w:rFonts w:asciiTheme="majorBidi" w:hAnsiTheme="majorBidi" w:cstheme="majorBidi"/>
          <w:sz w:val="24"/>
          <w:szCs w:val="24"/>
        </w:rPr>
        <w:t>Moiz</w:t>
      </w:r>
      <w:proofErr w:type="spellEnd"/>
      <w:r w:rsidR="00A674A1" w:rsidRPr="003364B0">
        <w:rPr>
          <w:rFonts w:asciiTheme="majorBidi" w:hAnsiTheme="majorBidi" w:cstheme="majorBidi"/>
          <w:sz w:val="24"/>
          <w:szCs w:val="24"/>
        </w:rPr>
        <w:t xml:space="preserve"> </w:t>
      </w:r>
      <w:proofErr w:type="spellStart"/>
      <w:r w:rsidR="00A674A1" w:rsidRPr="003364B0">
        <w:rPr>
          <w:rFonts w:asciiTheme="majorBidi" w:hAnsiTheme="majorBidi" w:cstheme="majorBidi"/>
          <w:sz w:val="24"/>
          <w:szCs w:val="24"/>
        </w:rPr>
        <w:t>Bawany</w:t>
      </w:r>
      <w:proofErr w:type="spellEnd"/>
      <w:r w:rsidR="00A674A1" w:rsidRPr="003364B0">
        <w:rPr>
          <w:rFonts w:asciiTheme="majorBidi" w:hAnsiTheme="majorBidi" w:cstheme="majorBidi"/>
          <w:sz w:val="24"/>
          <w:szCs w:val="24"/>
        </w:rPr>
        <w:t xml:space="preserve"> and Muhammad </w:t>
      </w:r>
      <w:proofErr w:type="spellStart"/>
      <w:r w:rsidR="00A674A1" w:rsidRPr="003364B0">
        <w:rPr>
          <w:rFonts w:asciiTheme="majorBidi" w:hAnsiTheme="majorBidi" w:cstheme="majorBidi"/>
          <w:sz w:val="24"/>
          <w:szCs w:val="24"/>
        </w:rPr>
        <w:t>Sohail</w:t>
      </w:r>
      <w:proofErr w:type="spellEnd"/>
      <w:r w:rsidR="00A674A1" w:rsidRPr="003364B0">
        <w:rPr>
          <w:rFonts w:asciiTheme="majorBidi" w:hAnsiTheme="majorBidi" w:cstheme="majorBidi"/>
          <w:sz w:val="24"/>
          <w:szCs w:val="24"/>
        </w:rPr>
        <w:t xml:space="preserve"> at the venue </w:t>
      </w:r>
      <w:r w:rsidR="002B70CA" w:rsidRPr="003364B0">
        <w:rPr>
          <w:rFonts w:asciiTheme="majorBidi" w:hAnsiTheme="majorBidi" w:cstheme="majorBidi"/>
          <w:sz w:val="24"/>
          <w:szCs w:val="24"/>
        </w:rPr>
        <w:t>o</w:t>
      </w:r>
      <w:r w:rsidR="00A674A1" w:rsidRPr="003364B0">
        <w:rPr>
          <w:rFonts w:asciiTheme="majorBidi" w:hAnsiTheme="majorBidi" w:cstheme="majorBidi"/>
          <w:sz w:val="24"/>
          <w:szCs w:val="24"/>
        </w:rPr>
        <w:t>f</w:t>
      </w:r>
      <w:r w:rsidR="002B70CA" w:rsidRPr="003364B0">
        <w:rPr>
          <w:rFonts w:asciiTheme="majorBidi" w:hAnsiTheme="majorBidi" w:cstheme="majorBidi"/>
          <w:sz w:val="24"/>
          <w:szCs w:val="24"/>
        </w:rPr>
        <w:t xml:space="preserve"> cri</w:t>
      </w:r>
      <w:r w:rsidR="00A674A1" w:rsidRPr="003364B0">
        <w:rPr>
          <w:rFonts w:asciiTheme="majorBidi" w:hAnsiTheme="majorBidi" w:cstheme="majorBidi"/>
          <w:sz w:val="24"/>
          <w:szCs w:val="24"/>
        </w:rPr>
        <w:t>m</w:t>
      </w:r>
      <w:r w:rsidR="002B70CA" w:rsidRPr="003364B0">
        <w:rPr>
          <w:rFonts w:asciiTheme="majorBidi" w:hAnsiTheme="majorBidi" w:cstheme="majorBidi"/>
          <w:sz w:val="24"/>
          <w:szCs w:val="24"/>
        </w:rPr>
        <w:t>e.</w:t>
      </w:r>
      <w:r w:rsidR="00FB5A72">
        <w:rPr>
          <w:rFonts w:asciiTheme="majorBidi" w:hAnsiTheme="majorBidi" w:cstheme="majorBidi"/>
          <w:sz w:val="24"/>
          <w:szCs w:val="24"/>
        </w:rPr>
        <w:t xml:space="preserve"> He was then employed by these two persons on the basis of his expertise</w:t>
      </w:r>
      <w:r w:rsidR="002B70CA" w:rsidRPr="003364B0">
        <w:rPr>
          <w:rFonts w:asciiTheme="majorBidi" w:hAnsiTheme="majorBidi" w:cstheme="majorBidi"/>
          <w:sz w:val="24"/>
          <w:szCs w:val="24"/>
        </w:rPr>
        <w:t xml:space="preserve"> as packaging </w:t>
      </w:r>
      <w:r w:rsidR="001A4985" w:rsidRPr="003364B0">
        <w:rPr>
          <w:rFonts w:asciiTheme="majorBidi" w:hAnsiTheme="majorBidi" w:cstheme="majorBidi"/>
          <w:sz w:val="24"/>
          <w:szCs w:val="24"/>
        </w:rPr>
        <w:t>man/person</w:t>
      </w:r>
      <w:r w:rsidR="00FB5A72">
        <w:rPr>
          <w:rFonts w:asciiTheme="majorBidi" w:hAnsiTheme="majorBidi" w:cstheme="majorBidi"/>
          <w:sz w:val="24"/>
          <w:szCs w:val="24"/>
        </w:rPr>
        <w:t>.</w:t>
      </w:r>
      <w:r w:rsidR="002B70CA" w:rsidRPr="003364B0">
        <w:rPr>
          <w:rFonts w:asciiTheme="majorBidi" w:hAnsiTheme="majorBidi" w:cstheme="majorBidi"/>
          <w:sz w:val="24"/>
          <w:szCs w:val="24"/>
        </w:rPr>
        <w:t xml:space="preserve"> </w:t>
      </w:r>
      <w:r w:rsidR="001A4985" w:rsidRPr="003364B0">
        <w:rPr>
          <w:rFonts w:asciiTheme="majorBidi" w:hAnsiTheme="majorBidi" w:cstheme="majorBidi"/>
          <w:sz w:val="24"/>
          <w:szCs w:val="24"/>
        </w:rPr>
        <w:t xml:space="preserve">He </w:t>
      </w:r>
      <w:r w:rsidR="002B70CA" w:rsidRPr="003364B0">
        <w:rPr>
          <w:rFonts w:asciiTheme="majorBidi" w:hAnsiTheme="majorBidi" w:cstheme="majorBidi"/>
          <w:sz w:val="24"/>
          <w:szCs w:val="24"/>
        </w:rPr>
        <w:t>disclosed that earlier t</w:t>
      </w:r>
      <w:r w:rsidR="001A4985" w:rsidRPr="003364B0">
        <w:rPr>
          <w:rFonts w:asciiTheme="majorBidi" w:hAnsiTheme="majorBidi" w:cstheme="majorBidi"/>
          <w:sz w:val="24"/>
          <w:szCs w:val="24"/>
        </w:rPr>
        <w:t>o</w:t>
      </w:r>
      <w:r w:rsidR="002B70CA" w:rsidRPr="003364B0">
        <w:rPr>
          <w:rFonts w:asciiTheme="majorBidi" w:hAnsiTheme="majorBidi" w:cstheme="majorBidi"/>
          <w:sz w:val="24"/>
          <w:szCs w:val="24"/>
        </w:rPr>
        <w:t xml:space="preserve"> this seizure</w:t>
      </w:r>
      <w:r w:rsidR="001A4985" w:rsidRPr="003364B0">
        <w:rPr>
          <w:rFonts w:asciiTheme="majorBidi" w:hAnsiTheme="majorBidi" w:cstheme="majorBidi"/>
          <w:sz w:val="24"/>
          <w:szCs w:val="24"/>
        </w:rPr>
        <w:t xml:space="preserve"> </w:t>
      </w:r>
      <w:r w:rsidR="001A4985" w:rsidRPr="00FB5A72">
        <w:rPr>
          <w:rFonts w:asciiTheme="majorBidi" w:hAnsiTheme="majorBidi" w:cstheme="majorBidi"/>
          <w:b/>
          <w:sz w:val="24"/>
          <w:szCs w:val="24"/>
        </w:rPr>
        <w:t>f</w:t>
      </w:r>
      <w:r w:rsidR="002B70CA" w:rsidRPr="00FB5A72">
        <w:rPr>
          <w:rFonts w:asciiTheme="majorBidi" w:hAnsiTheme="majorBidi" w:cstheme="majorBidi"/>
          <w:b/>
          <w:sz w:val="24"/>
          <w:szCs w:val="24"/>
        </w:rPr>
        <w:t>our</w:t>
      </w:r>
      <w:r w:rsidR="001A4985" w:rsidRPr="00FB5A72">
        <w:rPr>
          <w:rFonts w:asciiTheme="majorBidi" w:hAnsiTheme="majorBidi" w:cstheme="majorBidi"/>
          <w:b/>
          <w:sz w:val="24"/>
          <w:szCs w:val="24"/>
        </w:rPr>
        <w:t xml:space="preserve"> to five time </w:t>
      </w:r>
      <w:r w:rsidR="002B70CA" w:rsidRPr="00FB5A72">
        <w:rPr>
          <w:rFonts w:asciiTheme="majorBidi" w:hAnsiTheme="majorBidi" w:cstheme="majorBidi"/>
          <w:b/>
          <w:sz w:val="24"/>
          <w:szCs w:val="24"/>
        </w:rPr>
        <w:t xml:space="preserve">his services were hired </w:t>
      </w:r>
      <w:r w:rsidR="001A4985" w:rsidRPr="00FB5A72">
        <w:rPr>
          <w:rFonts w:asciiTheme="majorBidi" w:hAnsiTheme="majorBidi" w:cstheme="majorBidi"/>
          <w:b/>
          <w:sz w:val="24"/>
          <w:szCs w:val="24"/>
        </w:rPr>
        <w:t xml:space="preserve">for </w:t>
      </w:r>
      <w:r w:rsidR="002B70CA" w:rsidRPr="00FB5A72">
        <w:rPr>
          <w:rFonts w:asciiTheme="majorBidi" w:hAnsiTheme="majorBidi" w:cstheme="majorBidi"/>
          <w:b/>
          <w:sz w:val="24"/>
          <w:szCs w:val="24"/>
        </w:rPr>
        <w:t>packin</w:t>
      </w:r>
      <w:r w:rsidR="001A4985" w:rsidRPr="00FB5A72">
        <w:rPr>
          <w:rFonts w:asciiTheme="majorBidi" w:hAnsiTheme="majorBidi" w:cstheme="majorBidi"/>
          <w:b/>
          <w:sz w:val="24"/>
          <w:szCs w:val="24"/>
        </w:rPr>
        <w:t>g</w:t>
      </w:r>
      <w:r w:rsidR="00FB5A72">
        <w:rPr>
          <w:rFonts w:asciiTheme="majorBidi" w:hAnsiTheme="majorBidi" w:cstheme="majorBidi"/>
          <w:sz w:val="24"/>
          <w:szCs w:val="24"/>
        </w:rPr>
        <w:t xml:space="preserve"> at very this </w:t>
      </w:r>
      <w:proofErr w:type="spellStart"/>
      <w:r w:rsidR="00FB5A72">
        <w:rPr>
          <w:rFonts w:asciiTheme="majorBidi" w:hAnsiTheme="majorBidi" w:cstheme="majorBidi"/>
          <w:sz w:val="24"/>
          <w:szCs w:val="24"/>
        </w:rPr>
        <w:t>godown</w:t>
      </w:r>
      <w:proofErr w:type="spellEnd"/>
      <w:r w:rsidR="002B70CA" w:rsidRPr="003364B0">
        <w:rPr>
          <w:rFonts w:asciiTheme="majorBidi" w:hAnsiTheme="majorBidi" w:cstheme="majorBidi"/>
          <w:sz w:val="24"/>
          <w:szCs w:val="24"/>
        </w:rPr>
        <w:t>.</w:t>
      </w:r>
      <w:r w:rsidR="001A4985" w:rsidRPr="003364B0">
        <w:rPr>
          <w:rFonts w:asciiTheme="majorBidi" w:hAnsiTheme="majorBidi" w:cstheme="majorBidi"/>
          <w:sz w:val="24"/>
          <w:szCs w:val="24"/>
        </w:rPr>
        <w:t xml:space="preserve"> He further stated that at about 09:00 Pm on 16.10.2015. Abdul </w:t>
      </w:r>
      <w:proofErr w:type="spellStart"/>
      <w:r w:rsidR="001A4985" w:rsidRPr="003364B0">
        <w:rPr>
          <w:rFonts w:asciiTheme="majorBidi" w:hAnsiTheme="majorBidi" w:cstheme="majorBidi"/>
          <w:sz w:val="24"/>
          <w:szCs w:val="24"/>
        </w:rPr>
        <w:t>M</w:t>
      </w:r>
      <w:r w:rsidR="00FB5A72">
        <w:rPr>
          <w:rFonts w:asciiTheme="majorBidi" w:hAnsiTheme="majorBidi" w:cstheme="majorBidi"/>
          <w:sz w:val="24"/>
          <w:szCs w:val="24"/>
        </w:rPr>
        <w:t>oiz</w:t>
      </w:r>
      <w:proofErr w:type="spellEnd"/>
      <w:r w:rsidR="00FB5A72">
        <w:rPr>
          <w:rFonts w:asciiTheme="majorBidi" w:hAnsiTheme="majorBidi" w:cstheme="majorBidi"/>
          <w:sz w:val="24"/>
          <w:szCs w:val="24"/>
        </w:rPr>
        <w:t xml:space="preserve"> </w:t>
      </w:r>
      <w:proofErr w:type="spellStart"/>
      <w:r w:rsidR="00FB5A72">
        <w:rPr>
          <w:rFonts w:asciiTheme="majorBidi" w:hAnsiTheme="majorBidi" w:cstheme="majorBidi"/>
          <w:sz w:val="24"/>
          <w:szCs w:val="24"/>
        </w:rPr>
        <w:t>Bawany</w:t>
      </w:r>
      <w:proofErr w:type="spellEnd"/>
      <w:r w:rsidR="00FB5A72">
        <w:rPr>
          <w:rFonts w:asciiTheme="majorBidi" w:hAnsiTheme="majorBidi" w:cstheme="majorBidi"/>
          <w:sz w:val="24"/>
          <w:szCs w:val="24"/>
        </w:rPr>
        <w:t xml:space="preserve"> asked him to reach there accordingly. He</w:t>
      </w:r>
      <w:r w:rsidR="009A37B4" w:rsidRPr="003364B0">
        <w:rPr>
          <w:rFonts w:asciiTheme="majorBidi" w:hAnsiTheme="majorBidi" w:cstheme="majorBidi"/>
          <w:sz w:val="24"/>
          <w:szCs w:val="24"/>
        </w:rPr>
        <w:t xml:space="preserve"> reached </w:t>
      </w:r>
      <w:r w:rsidR="00FB5A72">
        <w:rPr>
          <w:rFonts w:asciiTheme="majorBidi" w:hAnsiTheme="majorBidi" w:cstheme="majorBidi"/>
          <w:sz w:val="24"/>
          <w:szCs w:val="24"/>
        </w:rPr>
        <w:t xml:space="preserve">at </w:t>
      </w:r>
      <w:r w:rsidR="009A37B4" w:rsidRPr="003364B0">
        <w:rPr>
          <w:rFonts w:asciiTheme="majorBidi" w:hAnsiTheme="majorBidi" w:cstheme="majorBidi"/>
          <w:sz w:val="24"/>
          <w:szCs w:val="24"/>
        </w:rPr>
        <w:t xml:space="preserve">the designate place and found that absconding accused persons namely Abdul </w:t>
      </w:r>
      <w:proofErr w:type="spellStart"/>
      <w:r w:rsidR="009A37B4" w:rsidRPr="003364B0">
        <w:rPr>
          <w:rFonts w:asciiTheme="majorBidi" w:hAnsiTheme="majorBidi" w:cstheme="majorBidi"/>
          <w:sz w:val="24"/>
          <w:szCs w:val="24"/>
        </w:rPr>
        <w:t>Moiz</w:t>
      </w:r>
      <w:proofErr w:type="spellEnd"/>
      <w:r w:rsidR="009A37B4" w:rsidRPr="003364B0">
        <w:rPr>
          <w:rFonts w:asciiTheme="majorBidi" w:hAnsiTheme="majorBidi" w:cstheme="majorBidi"/>
          <w:sz w:val="24"/>
          <w:szCs w:val="24"/>
        </w:rPr>
        <w:t xml:space="preserve"> </w:t>
      </w:r>
      <w:proofErr w:type="spellStart"/>
      <w:r w:rsidR="009A37B4" w:rsidRPr="003364B0">
        <w:rPr>
          <w:rFonts w:asciiTheme="majorBidi" w:hAnsiTheme="majorBidi" w:cstheme="majorBidi"/>
          <w:sz w:val="24"/>
          <w:szCs w:val="24"/>
        </w:rPr>
        <w:t>Bawany</w:t>
      </w:r>
      <w:proofErr w:type="spellEnd"/>
      <w:r w:rsidR="009A37B4" w:rsidRPr="003364B0">
        <w:rPr>
          <w:rFonts w:asciiTheme="majorBidi" w:hAnsiTheme="majorBidi" w:cstheme="majorBidi"/>
          <w:sz w:val="24"/>
          <w:szCs w:val="24"/>
        </w:rPr>
        <w:t xml:space="preserve"> and Muhammad </w:t>
      </w:r>
      <w:proofErr w:type="spellStart"/>
      <w:r w:rsidR="009A37B4" w:rsidRPr="003364B0">
        <w:rPr>
          <w:rFonts w:asciiTheme="majorBidi" w:hAnsiTheme="majorBidi" w:cstheme="majorBidi"/>
          <w:sz w:val="24"/>
          <w:szCs w:val="24"/>
        </w:rPr>
        <w:t>Sohail</w:t>
      </w:r>
      <w:proofErr w:type="spellEnd"/>
      <w:r w:rsidR="009A37B4" w:rsidRPr="003364B0">
        <w:rPr>
          <w:rFonts w:asciiTheme="majorBidi" w:hAnsiTheme="majorBidi" w:cstheme="majorBidi"/>
          <w:sz w:val="24"/>
          <w:szCs w:val="24"/>
        </w:rPr>
        <w:t xml:space="preserve"> were present al</w:t>
      </w:r>
      <w:r w:rsidR="00FB5A72">
        <w:rPr>
          <w:rFonts w:asciiTheme="majorBidi" w:hAnsiTheme="majorBidi" w:cstheme="majorBidi"/>
          <w:sz w:val="24"/>
          <w:szCs w:val="24"/>
        </w:rPr>
        <w:t xml:space="preserve">ong with the </w:t>
      </w:r>
      <w:proofErr w:type="spellStart"/>
      <w:r w:rsidR="00FB5A72">
        <w:rPr>
          <w:rFonts w:asciiTheme="majorBidi" w:hAnsiTheme="majorBidi" w:cstheme="majorBidi"/>
          <w:sz w:val="24"/>
          <w:szCs w:val="24"/>
        </w:rPr>
        <w:t>labourers</w:t>
      </w:r>
      <w:proofErr w:type="spellEnd"/>
      <w:r w:rsidR="00FB5A72">
        <w:rPr>
          <w:rFonts w:asciiTheme="majorBidi" w:hAnsiTheme="majorBidi" w:cstheme="majorBidi"/>
          <w:sz w:val="24"/>
          <w:szCs w:val="24"/>
        </w:rPr>
        <w:t>. He also saw there</w:t>
      </w:r>
      <w:r w:rsidR="009A37B4" w:rsidRPr="003364B0">
        <w:rPr>
          <w:rFonts w:asciiTheme="majorBidi" w:hAnsiTheme="majorBidi" w:cstheme="majorBidi"/>
          <w:sz w:val="24"/>
          <w:szCs w:val="24"/>
        </w:rPr>
        <w:t xml:space="preserve"> some washing machines, refri</w:t>
      </w:r>
      <w:r w:rsidR="00FB5A72">
        <w:rPr>
          <w:rFonts w:asciiTheme="majorBidi" w:hAnsiTheme="majorBidi" w:cstheme="majorBidi"/>
          <w:sz w:val="24"/>
          <w:szCs w:val="24"/>
        </w:rPr>
        <w:t xml:space="preserve">gerators and pencil erasers </w:t>
      </w:r>
      <w:r w:rsidR="009A37B4" w:rsidRPr="003364B0">
        <w:rPr>
          <w:rFonts w:asciiTheme="majorBidi" w:hAnsiTheme="majorBidi" w:cstheme="majorBidi"/>
          <w:sz w:val="24"/>
          <w:szCs w:val="24"/>
        </w:rPr>
        <w:t xml:space="preserve">already </w:t>
      </w:r>
      <w:r w:rsidR="000B7C73" w:rsidRPr="003364B0">
        <w:rPr>
          <w:rFonts w:asciiTheme="majorBidi" w:hAnsiTheme="majorBidi" w:cstheme="majorBidi"/>
          <w:sz w:val="24"/>
          <w:szCs w:val="24"/>
        </w:rPr>
        <w:t>lying-in</w:t>
      </w:r>
      <w:r w:rsidR="009A37B4" w:rsidRPr="003364B0">
        <w:rPr>
          <w:rFonts w:asciiTheme="majorBidi" w:hAnsiTheme="majorBidi" w:cstheme="majorBidi"/>
          <w:sz w:val="24"/>
          <w:szCs w:val="24"/>
        </w:rPr>
        <w:t xml:space="preserve"> huge quantity inside the </w:t>
      </w:r>
      <w:proofErr w:type="spellStart"/>
      <w:r w:rsidR="009A37B4" w:rsidRPr="003364B0">
        <w:rPr>
          <w:rFonts w:asciiTheme="majorBidi" w:hAnsiTheme="majorBidi" w:cstheme="majorBidi"/>
          <w:sz w:val="24"/>
          <w:szCs w:val="24"/>
        </w:rPr>
        <w:t>godown</w:t>
      </w:r>
      <w:proofErr w:type="spellEnd"/>
      <w:r w:rsidR="00FB5A72">
        <w:rPr>
          <w:rFonts w:asciiTheme="majorBidi" w:hAnsiTheme="majorBidi" w:cstheme="majorBidi"/>
          <w:sz w:val="24"/>
          <w:szCs w:val="24"/>
        </w:rPr>
        <w:t xml:space="preserve">. </w:t>
      </w:r>
      <w:r w:rsidR="009A37B4" w:rsidRPr="003364B0">
        <w:rPr>
          <w:rFonts w:asciiTheme="majorBidi" w:hAnsiTheme="majorBidi" w:cstheme="majorBidi"/>
          <w:sz w:val="24"/>
          <w:szCs w:val="24"/>
        </w:rPr>
        <w:t xml:space="preserve">At this point he was asked to </w:t>
      </w:r>
      <w:r w:rsidR="00FB5A72">
        <w:rPr>
          <w:rFonts w:asciiTheme="majorBidi" w:hAnsiTheme="majorBidi" w:cstheme="majorBidi"/>
          <w:sz w:val="24"/>
          <w:szCs w:val="24"/>
        </w:rPr>
        <w:t>pack the pencil erasers. While he</w:t>
      </w:r>
      <w:r w:rsidR="009A37B4" w:rsidRPr="003364B0">
        <w:rPr>
          <w:rFonts w:asciiTheme="majorBidi" w:hAnsiTheme="majorBidi" w:cstheme="majorBidi"/>
          <w:sz w:val="24"/>
          <w:szCs w:val="24"/>
        </w:rPr>
        <w:t xml:space="preserve"> was in process of packing a container laden on truck driven by </w:t>
      </w:r>
      <w:proofErr w:type="spellStart"/>
      <w:r w:rsidR="009A37B4" w:rsidRPr="003364B0">
        <w:rPr>
          <w:rFonts w:asciiTheme="majorBidi" w:hAnsiTheme="majorBidi" w:cstheme="majorBidi"/>
          <w:sz w:val="24"/>
          <w:szCs w:val="24"/>
        </w:rPr>
        <w:t>Munawar</w:t>
      </w:r>
      <w:proofErr w:type="spellEnd"/>
      <w:r w:rsidR="009A37B4" w:rsidRPr="003364B0">
        <w:rPr>
          <w:rFonts w:asciiTheme="majorBidi" w:hAnsiTheme="majorBidi" w:cstheme="majorBidi"/>
          <w:sz w:val="24"/>
          <w:szCs w:val="24"/>
        </w:rPr>
        <w:t xml:space="preserve"> Hussain entered in the </w:t>
      </w:r>
      <w:proofErr w:type="spellStart"/>
      <w:r w:rsidR="009A37B4" w:rsidRPr="003364B0">
        <w:rPr>
          <w:rFonts w:asciiTheme="majorBidi" w:hAnsiTheme="majorBidi" w:cstheme="majorBidi"/>
          <w:sz w:val="24"/>
          <w:szCs w:val="24"/>
        </w:rPr>
        <w:t>godown</w:t>
      </w:r>
      <w:proofErr w:type="spellEnd"/>
      <w:r w:rsidR="009A37B4" w:rsidRPr="003364B0">
        <w:rPr>
          <w:rFonts w:asciiTheme="majorBidi" w:hAnsiTheme="majorBidi" w:cstheme="majorBidi"/>
          <w:sz w:val="24"/>
          <w:szCs w:val="24"/>
        </w:rPr>
        <w:t>. Meanwhile as the process of switching of goods was in pro</w:t>
      </w:r>
      <w:r w:rsidR="00FB5A72">
        <w:rPr>
          <w:rFonts w:asciiTheme="majorBidi" w:hAnsiTheme="majorBidi" w:cstheme="majorBidi"/>
          <w:sz w:val="24"/>
          <w:szCs w:val="24"/>
        </w:rPr>
        <w:t>gress both the drivers were directed by the absconding accused to</w:t>
      </w:r>
      <w:r w:rsidR="009A37B4" w:rsidRPr="003364B0">
        <w:rPr>
          <w:rFonts w:asciiTheme="majorBidi" w:hAnsiTheme="majorBidi" w:cstheme="majorBidi"/>
          <w:sz w:val="24"/>
          <w:szCs w:val="24"/>
        </w:rPr>
        <w:t xml:space="preserve"> leave the </w:t>
      </w:r>
      <w:proofErr w:type="spellStart"/>
      <w:r w:rsidR="009A37B4" w:rsidRPr="003364B0">
        <w:rPr>
          <w:rFonts w:asciiTheme="majorBidi" w:hAnsiTheme="majorBidi" w:cstheme="majorBidi"/>
          <w:sz w:val="24"/>
          <w:szCs w:val="24"/>
        </w:rPr>
        <w:t>godown</w:t>
      </w:r>
      <w:proofErr w:type="spellEnd"/>
      <w:r w:rsidR="009A37B4" w:rsidRPr="003364B0">
        <w:rPr>
          <w:rFonts w:asciiTheme="majorBidi" w:hAnsiTheme="majorBidi" w:cstheme="majorBidi"/>
          <w:sz w:val="24"/>
          <w:szCs w:val="24"/>
        </w:rPr>
        <w:t>. At about early morning the Custom party arrived. They took the possession of goods and truck laden with container and they were arrested from crime scene.</w:t>
      </w:r>
      <w:r w:rsidR="00C53032">
        <w:rPr>
          <w:rFonts w:asciiTheme="majorBidi" w:hAnsiTheme="majorBidi" w:cstheme="majorBidi"/>
          <w:sz w:val="24"/>
          <w:szCs w:val="24"/>
        </w:rPr>
        <w:t xml:space="preserve"> The bonded Carrier </w:t>
      </w:r>
      <w:r w:rsidR="00C53032" w:rsidRPr="003364B0">
        <w:rPr>
          <w:rFonts w:asciiTheme="majorBidi" w:hAnsiTheme="majorBidi" w:cstheme="majorBidi"/>
          <w:sz w:val="24"/>
          <w:szCs w:val="24"/>
        </w:rPr>
        <w:t>e M/S. M. Ehsan-</w:t>
      </w:r>
      <w:proofErr w:type="spellStart"/>
      <w:r w:rsidR="00C53032" w:rsidRPr="003364B0">
        <w:rPr>
          <w:rFonts w:asciiTheme="majorBidi" w:hAnsiTheme="majorBidi" w:cstheme="majorBidi"/>
          <w:sz w:val="24"/>
          <w:szCs w:val="24"/>
        </w:rPr>
        <w:t>ud</w:t>
      </w:r>
      <w:proofErr w:type="spellEnd"/>
      <w:r w:rsidR="00C53032" w:rsidRPr="003364B0">
        <w:rPr>
          <w:rFonts w:asciiTheme="majorBidi" w:hAnsiTheme="majorBidi" w:cstheme="majorBidi"/>
          <w:sz w:val="24"/>
          <w:szCs w:val="24"/>
        </w:rPr>
        <w:t>-Din &amp; Company</w:t>
      </w:r>
      <w:r w:rsidR="00C53032">
        <w:rPr>
          <w:rFonts w:asciiTheme="majorBidi" w:hAnsiTheme="majorBidi" w:cstheme="majorBidi"/>
          <w:sz w:val="24"/>
          <w:szCs w:val="24"/>
        </w:rPr>
        <w:t xml:space="preserve"> (</w:t>
      </w:r>
      <w:proofErr w:type="spellStart"/>
      <w:r w:rsidR="00C53032">
        <w:rPr>
          <w:rFonts w:asciiTheme="majorBidi" w:hAnsiTheme="majorBidi" w:cstheme="majorBidi"/>
          <w:sz w:val="24"/>
          <w:szCs w:val="24"/>
        </w:rPr>
        <w:t>Pvt</w:t>
      </w:r>
      <w:proofErr w:type="spellEnd"/>
      <w:r w:rsidR="00C53032">
        <w:rPr>
          <w:rFonts w:asciiTheme="majorBidi" w:hAnsiTheme="majorBidi" w:cstheme="majorBidi"/>
          <w:sz w:val="24"/>
          <w:szCs w:val="24"/>
        </w:rPr>
        <w:t>), Limited (</w:t>
      </w:r>
      <w:r w:rsidR="00C53032" w:rsidRPr="003364B0">
        <w:rPr>
          <w:rFonts w:asciiTheme="majorBidi" w:hAnsiTheme="majorBidi" w:cstheme="majorBidi"/>
          <w:sz w:val="24"/>
          <w:szCs w:val="24"/>
        </w:rPr>
        <w:t>Agent License No. KCUS-2153</w:t>
      </w:r>
      <w:r w:rsidR="00C53032">
        <w:rPr>
          <w:rFonts w:asciiTheme="majorBidi" w:hAnsiTheme="majorBidi" w:cstheme="majorBidi"/>
          <w:sz w:val="24"/>
          <w:szCs w:val="24"/>
        </w:rPr>
        <w:t xml:space="preserve">) who were acting as </w:t>
      </w:r>
      <w:r w:rsidR="00C53032" w:rsidRPr="003364B0">
        <w:rPr>
          <w:rFonts w:asciiTheme="majorBidi" w:hAnsiTheme="majorBidi" w:cstheme="majorBidi"/>
          <w:sz w:val="24"/>
          <w:szCs w:val="24"/>
        </w:rPr>
        <w:t xml:space="preserve">Bonded Carrier </w:t>
      </w:r>
      <w:r w:rsidR="00C53032">
        <w:rPr>
          <w:rFonts w:asciiTheme="majorBidi" w:hAnsiTheme="majorBidi" w:cstheme="majorBidi"/>
          <w:sz w:val="24"/>
          <w:szCs w:val="24"/>
        </w:rPr>
        <w:t>as well, a license of the Customs. O</w:t>
      </w:r>
      <w:r w:rsidR="00C53032" w:rsidRPr="003364B0">
        <w:rPr>
          <w:rFonts w:asciiTheme="majorBidi" w:hAnsiTheme="majorBidi" w:cstheme="majorBidi"/>
          <w:sz w:val="24"/>
          <w:szCs w:val="24"/>
        </w:rPr>
        <w:t>n 14-10-2015</w:t>
      </w:r>
      <w:r w:rsidR="00C53032">
        <w:rPr>
          <w:rFonts w:asciiTheme="majorBidi" w:hAnsiTheme="majorBidi" w:cstheme="majorBidi"/>
          <w:sz w:val="24"/>
          <w:szCs w:val="24"/>
        </w:rPr>
        <w:t xml:space="preserve">, they </w:t>
      </w:r>
      <w:r w:rsidR="00C53032" w:rsidRPr="003364B0">
        <w:rPr>
          <w:rFonts w:asciiTheme="majorBidi" w:hAnsiTheme="majorBidi" w:cstheme="majorBidi"/>
          <w:sz w:val="24"/>
          <w:szCs w:val="24"/>
        </w:rPr>
        <w:t>filed Goods Declaration vide G.D No. KAPW-TP-66657 dated 14-10-2015.</w:t>
      </w:r>
    </w:p>
    <w:p w14:paraId="77873C80" w14:textId="0E023507" w:rsidR="00C722D1" w:rsidRDefault="00F30AC7" w:rsidP="001573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jc w:val="both"/>
        <w:rPr>
          <w:rFonts w:asciiTheme="majorBidi" w:hAnsiTheme="majorBidi" w:cstheme="majorBidi"/>
          <w:sz w:val="24"/>
          <w:szCs w:val="24"/>
        </w:rPr>
      </w:pPr>
      <w:r w:rsidRPr="003364B0">
        <w:rPr>
          <w:rFonts w:asciiTheme="majorBidi" w:hAnsiTheme="majorBidi" w:cstheme="majorBidi"/>
          <w:sz w:val="24"/>
          <w:szCs w:val="24"/>
        </w:rPr>
        <w:t xml:space="preserve">As the Bill of lading was negotiated by M/S. </w:t>
      </w:r>
      <w:proofErr w:type="spellStart"/>
      <w:r w:rsidRPr="003364B0">
        <w:rPr>
          <w:rFonts w:asciiTheme="majorBidi" w:hAnsiTheme="majorBidi" w:cstheme="majorBidi"/>
          <w:sz w:val="24"/>
          <w:szCs w:val="24"/>
        </w:rPr>
        <w:t>GreenPak</w:t>
      </w:r>
      <w:proofErr w:type="spellEnd"/>
      <w:r w:rsidRPr="003364B0">
        <w:rPr>
          <w:rFonts w:asciiTheme="majorBidi" w:hAnsiTheme="majorBidi" w:cstheme="majorBidi"/>
          <w:sz w:val="24"/>
          <w:szCs w:val="24"/>
        </w:rPr>
        <w:t xml:space="preserve"> Shipping (</w:t>
      </w:r>
      <w:proofErr w:type="spellStart"/>
      <w:r w:rsidRPr="003364B0">
        <w:rPr>
          <w:rFonts w:asciiTheme="majorBidi" w:hAnsiTheme="majorBidi" w:cstheme="majorBidi"/>
          <w:sz w:val="24"/>
          <w:szCs w:val="24"/>
        </w:rPr>
        <w:t>Pvt</w:t>
      </w:r>
      <w:proofErr w:type="spellEnd"/>
      <w:r w:rsidRPr="003364B0">
        <w:rPr>
          <w:rFonts w:asciiTheme="majorBidi" w:hAnsiTheme="majorBidi" w:cstheme="majorBidi"/>
          <w:sz w:val="24"/>
          <w:szCs w:val="24"/>
        </w:rPr>
        <w:t>) Ltd, consequently the shipping agency wa</w:t>
      </w:r>
      <w:r w:rsidR="006C0E4E">
        <w:rPr>
          <w:rFonts w:asciiTheme="majorBidi" w:hAnsiTheme="majorBidi" w:cstheme="majorBidi"/>
          <w:sz w:val="24"/>
          <w:szCs w:val="24"/>
        </w:rPr>
        <w:t xml:space="preserve">s probed about the collection of </w:t>
      </w:r>
      <w:r w:rsidRPr="003364B0">
        <w:rPr>
          <w:rFonts w:asciiTheme="majorBidi" w:hAnsiTheme="majorBidi" w:cstheme="majorBidi"/>
          <w:sz w:val="24"/>
          <w:szCs w:val="24"/>
        </w:rPr>
        <w:t xml:space="preserve">Delivery Order and chain of event of shipping from embarkation to offloading at KICT. The copies of the record supplied by the Shipping </w:t>
      </w:r>
      <w:proofErr w:type="spellStart"/>
      <w:r w:rsidRPr="003364B0">
        <w:rPr>
          <w:rFonts w:asciiTheme="majorBidi" w:hAnsiTheme="majorBidi" w:cstheme="majorBidi"/>
          <w:sz w:val="24"/>
          <w:szCs w:val="24"/>
        </w:rPr>
        <w:t>gency</w:t>
      </w:r>
      <w:proofErr w:type="spellEnd"/>
      <w:r w:rsidRPr="003364B0">
        <w:rPr>
          <w:rFonts w:asciiTheme="majorBidi" w:hAnsiTheme="majorBidi" w:cstheme="majorBidi"/>
          <w:sz w:val="24"/>
          <w:szCs w:val="24"/>
        </w:rPr>
        <w:t xml:space="preserve"> when scrutinized surfaced that Delivery Order was collected by one Shah </w:t>
      </w:r>
      <w:proofErr w:type="spellStart"/>
      <w:r w:rsidRPr="003364B0">
        <w:rPr>
          <w:rFonts w:asciiTheme="majorBidi" w:hAnsiTheme="majorBidi" w:cstheme="majorBidi"/>
          <w:sz w:val="24"/>
          <w:szCs w:val="24"/>
        </w:rPr>
        <w:t>Zaib</w:t>
      </w:r>
      <w:proofErr w:type="spellEnd"/>
      <w:r w:rsidRPr="003364B0">
        <w:rPr>
          <w:rFonts w:asciiTheme="majorBidi" w:hAnsiTheme="majorBidi" w:cstheme="majorBidi"/>
          <w:sz w:val="24"/>
          <w:szCs w:val="24"/>
        </w:rPr>
        <w:t xml:space="preserve"> on October 14, 2015 having Cell no. 0336-3506493. However, an </w:t>
      </w:r>
      <w:r w:rsidR="00F438AB">
        <w:rPr>
          <w:rFonts w:asciiTheme="majorBidi" w:hAnsiTheme="majorBidi" w:cstheme="majorBidi"/>
          <w:sz w:val="24"/>
          <w:szCs w:val="24"/>
        </w:rPr>
        <w:t>important fact which surfaced was</w:t>
      </w:r>
      <w:r w:rsidRPr="003364B0">
        <w:rPr>
          <w:rFonts w:asciiTheme="majorBidi" w:hAnsiTheme="majorBidi" w:cstheme="majorBidi"/>
          <w:sz w:val="24"/>
          <w:szCs w:val="24"/>
        </w:rPr>
        <w:t xml:space="preserve"> that in the instant matter Bank Guarantee was processed by one Muhammad Amir S/O Muhammad Afzal having CNIC No. 42201-0169571-1 maintaining account with UBL Bonder Road branch, Karachi vide account number 209729245. On </w:t>
      </w:r>
      <w:r w:rsidR="00B44BD0" w:rsidRPr="003364B0">
        <w:rPr>
          <w:rFonts w:asciiTheme="majorBidi" w:hAnsiTheme="majorBidi" w:cstheme="majorBidi"/>
          <w:sz w:val="24"/>
          <w:szCs w:val="24"/>
        </w:rPr>
        <w:t xml:space="preserve">receipt of this vital information said Muhammad Amir was summoned to join the investigation </w:t>
      </w:r>
      <w:r w:rsidR="00772D7D">
        <w:rPr>
          <w:rFonts w:asciiTheme="majorBidi" w:hAnsiTheme="majorBidi" w:cstheme="majorBidi"/>
          <w:sz w:val="24"/>
          <w:szCs w:val="24"/>
        </w:rPr>
        <w:t>on 27-10-2015.H</w:t>
      </w:r>
      <w:r w:rsidR="00F438AB">
        <w:rPr>
          <w:rFonts w:asciiTheme="majorBidi" w:hAnsiTheme="majorBidi" w:cstheme="majorBidi"/>
          <w:sz w:val="24"/>
          <w:szCs w:val="24"/>
        </w:rPr>
        <w:t xml:space="preserve">e instantly divulged that he </w:t>
      </w:r>
      <w:proofErr w:type="gramStart"/>
      <w:r w:rsidR="00F438AB">
        <w:rPr>
          <w:rFonts w:asciiTheme="majorBidi" w:hAnsiTheme="majorBidi" w:cstheme="majorBidi"/>
          <w:sz w:val="24"/>
          <w:szCs w:val="24"/>
        </w:rPr>
        <w:t xml:space="preserve">was </w:t>
      </w:r>
      <w:r w:rsidR="00B44BD0" w:rsidRPr="003364B0">
        <w:rPr>
          <w:rFonts w:asciiTheme="majorBidi" w:hAnsiTheme="majorBidi" w:cstheme="majorBidi"/>
          <w:sz w:val="24"/>
          <w:szCs w:val="24"/>
        </w:rPr>
        <w:t xml:space="preserve"> a</w:t>
      </w:r>
      <w:proofErr w:type="gramEnd"/>
      <w:r w:rsidR="00B44BD0" w:rsidRPr="003364B0">
        <w:rPr>
          <w:rFonts w:asciiTheme="majorBidi" w:hAnsiTheme="majorBidi" w:cstheme="majorBidi"/>
          <w:sz w:val="24"/>
          <w:szCs w:val="24"/>
        </w:rPr>
        <w:t xml:space="preserve"> service provider in the field of computer hardware and shipping guarante</w:t>
      </w:r>
      <w:r w:rsidR="00A77DEE" w:rsidRPr="003364B0">
        <w:rPr>
          <w:rFonts w:asciiTheme="majorBidi" w:hAnsiTheme="majorBidi" w:cstheme="majorBidi"/>
          <w:sz w:val="24"/>
          <w:szCs w:val="24"/>
        </w:rPr>
        <w:t xml:space="preserve">e having office at R. K. Square. He stated that one Muhammad Salman S/O </w:t>
      </w:r>
      <w:r w:rsidR="00A77DEE" w:rsidRPr="003364B0">
        <w:rPr>
          <w:rFonts w:asciiTheme="majorBidi" w:hAnsiTheme="majorBidi" w:cstheme="majorBidi"/>
          <w:sz w:val="24"/>
          <w:szCs w:val="24"/>
        </w:rPr>
        <w:lastRenderedPageBreak/>
        <w:t xml:space="preserve">Muhammad Akbar an employee of </w:t>
      </w:r>
      <w:r w:rsidR="003364B0">
        <w:rPr>
          <w:rFonts w:asciiTheme="majorBidi" w:hAnsiTheme="majorBidi" w:cstheme="majorBidi"/>
          <w:sz w:val="24"/>
          <w:szCs w:val="24"/>
        </w:rPr>
        <w:t xml:space="preserve">M/S. Al </w:t>
      </w:r>
      <w:proofErr w:type="spellStart"/>
      <w:r w:rsidR="003364B0">
        <w:rPr>
          <w:rFonts w:asciiTheme="majorBidi" w:hAnsiTheme="majorBidi" w:cstheme="majorBidi"/>
          <w:sz w:val="24"/>
          <w:szCs w:val="24"/>
        </w:rPr>
        <w:t>Tajir</w:t>
      </w:r>
      <w:proofErr w:type="spellEnd"/>
      <w:r w:rsidR="003364B0">
        <w:rPr>
          <w:rFonts w:asciiTheme="majorBidi" w:hAnsiTheme="majorBidi" w:cstheme="majorBidi"/>
          <w:sz w:val="24"/>
          <w:szCs w:val="24"/>
        </w:rPr>
        <w:t xml:space="preserve"> Bonded Carrier provided this job. Upon knowing this </w:t>
      </w:r>
      <w:proofErr w:type="gramStart"/>
      <w:r w:rsidR="0015735D">
        <w:rPr>
          <w:rFonts w:asciiTheme="majorBidi" w:hAnsiTheme="majorBidi" w:cstheme="majorBidi"/>
          <w:sz w:val="24"/>
          <w:szCs w:val="24"/>
        </w:rPr>
        <w:t>fact,</w:t>
      </w:r>
      <w:r w:rsidR="00772D7D">
        <w:rPr>
          <w:rFonts w:asciiTheme="majorBidi" w:hAnsiTheme="majorBidi" w:cstheme="majorBidi"/>
          <w:sz w:val="24"/>
          <w:szCs w:val="24"/>
        </w:rPr>
        <w:t xml:space="preserve"> </w:t>
      </w:r>
      <w:r w:rsidR="003364B0">
        <w:rPr>
          <w:rFonts w:asciiTheme="majorBidi" w:hAnsiTheme="majorBidi" w:cstheme="majorBidi"/>
          <w:sz w:val="24"/>
          <w:szCs w:val="24"/>
        </w:rPr>
        <w:t xml:space="preserve"> Muhammad</w:t>
      </w:r>
      <w:proofErr w:type="gramEnd"/>
      <w:r w:rsidR="003364B0">
        <w:rPr>
          <w:rFonts w:asciiTheme="majorBidi" w:hAnsiTheme="majorBidi" w:cstheme="majorBidi"/>
          <w:sz w:val="24"/>
          <w:szCs w:val="24"/>
        </w:rPr>
        <w:t xml:space="preserve"> Salman</w:t>
      </w:r>
      <w:r w:rsidR="00772D7D">
        <w:rPr>
          <w:rFonts w:asciiTheme="majorBidi" w:hAnsiTheme="majorBidi" w:cstheme="majorBidi"/>
          <w:sz w:val="24"/>
          <w:szCs w:val="24"/>
        </w:rPr>
        <w:t xml:space="preserve"> was summoned </w:t>
      </w:r>
      <w:r w:rsidR="003364B0">
        <w:rPr>
          <w:rFonts w:asciiTheme="majorBidi" w:hAnsiTheme="majorBidi" w:cstheme="majorBidi"/>
          <w:sz w:val="24"/>
          <w:szCs w:val="24"/>
        </w:rPr>
        <w:t xml:space="preserve"> through his employer. On 28-10-2015 Muhammad Salman joined the investigation, during the course of investigation &amp; interrogation he disclosed M. Nasir has given him the task. The name of M. Nasir has been repeatedly surfaced in this case. </w:t>
      </w:r>
    </w:p>
    <w:p w14:paraId="7913D5FF" w14:textId="7E2F297F" w:rsidR="00BC145D" w:rsidRDefault="003364B0" w:rsidP="001573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jc w:val="both"/>
        <w:rPr>
          <w:rFonts w:asciiTheme="majorBidi" w:hAnsiTheme="majorBidi" w:cstheme="majorBidi"/>
          <w:sz w:val="24"/>
          <w:szCs w:val="24"/>
        </w:rPr>
      </w:pPr>
      <w:proofErr w:type="spellStart"/>
      <w:r>
        <w:rPr>
          <w:rFonts w:asciiTheme="majorBidi" w:hAnsiTheme="majorBidi" w:cstheme="majorBidi"/>
          <w:sz w:val="24"/>
          <w:szCs w:val="24"/>
        </w:rPr>
        <w:t>Anees</w:t>
      </w:r>
      <w:proofErr w:type="spellEnd"/>
      <w:r>
        <w:rPr>
          <w:rFonts w:asciiTheme="majorBidi" w:hAnsiTheme="majorBidi" w:cstheme="majorBidi"/>
          <w:sz w:val="24"/>
          <w:szCs w:val="24"/>
        </w:rPr>
        <w:t xml:space="preserve"> Ahmed S/o </w:t>
      </w:r>
      <w:proofErr w:type="spellStart"/>
      <w:r>
        <w:rPr>
          <w:rFonts w:asciiTheme="majorBidi" w:hAnsiTheme="majorBidi" w:cstheme="majorBidi"/>
          <w:sz w:val="24"/>
          <w:szCs w:val="24"/>
        </w:rPr>
        <w:t>Razzaque</w:t>
      </w:r>
      <w:proofErr w:type="spellEnd"/>
      <w:r>
        <w:rPr>
          <w:rFonts w:asciiTheme="majorBidi" w:hAnsiTheme="majorBidi" w:cstheme="majorBidi"/>
          <w:sz w:val="24"/>
          <w:szCs w:val="24"/>
        </w:rPr>
        <w:t xml:space="preserve"> Ali Manager of M/s. M. Ehsan-</w:t>
      </w:r>
      <w:proofErr w:type="spellStart"/>
      <w:r>
        <w:rPr>
          <w:rFonts w:asciiTheme="majorBidi" w:hAnsiTheme="majorBidi" w:cstheme="majorBidi"/>
          <w:sz w:val="24"/>
          <w:szCs w:val="24"/>
        </w:rPr>
        <w:t>Ud</w:t>
      </w:r>
      <w:proofErr w:type="spellEnd"/>
      <w:r>
        <w:rPr>
          <w:rFonts w:asciiTheme="majorBidi" w:hAnsiTheme="majorBidi" w:cstheme="majorBidi"/>
          <w:sz w:val="24"/>
          <w:szCs w:val="24"/>
        </w:rPr>
        <w:t>-Din &amp; Company the Bonded Carrier on 30-10-2015 after obtaining interim pre-arrest bail</w:t>
      </w:r>
      <w:r w:rsidR="00772D7D">
        <w:rPr>
          <w:rFonts w:asciiTheme="majorBidi" w:hAnsiTheme="majorBidi" w:cstheme="majorBidi"/>
          <w:sz w:val="24"/>
          <w:szCs w:val="24"/>
        </w:rPr>
        <w:t xml:space="preserve"> joined the investigation. During </w:t>
      </w:r>
      <w:r>
        <w:rPr>
          <w:rFonts w:asciiTheme="majorBidi" w:hAnsiTheme="majorBidi" w:cstheme="majorBidi"/>
          <w:sz w:val="24"/>
          <w:szCs w:val="24"/>
        </w:rPr>
        <w:t xml:space="preserve">the course of </w:t>
      </w:r>
      <w:r w:rsidR="0015735D">
        <w:rPr>
          <w:rFonts w:asciiTheme="majorBidi" w:hAnsiTheme="majorBidi" w:cstheme="majorBidi"/>
          <w:sz w:val="24"/>
          <w:szCs w:val="24"/>
        </w:rPr>
        <w:t>investigation, he</w:t>
      </w:r>
      <w:r>
        <w:rPr>
          <w:rFonts w:asciiTheme="majorBidi" w:hAnsiTheme="majorBidi" w:cstheme="majorBidi"/>
          <w:sz w:val="24"/>
          <w:szCs w:val="24"/>
        </w:rPr>
        <w:t xml:space="preserve"> disclosed that one M. Nasir having cell N</w:t>
      </w:r>
      <w:r w:rsidR="00BC145D">
        <w:rPr>
          <w:rFonts w:asciiTheme="majorBidi" w:hAnsiTheme="majorBidi" w:cstheme="majorBidi"/>
          <w:sz w:val="24"/>
          <w:szCs w:val="24"/>
        </w:rPr>
        <w:t>o. 0310-2634754 has contacted them</w:t>
      </w:r>
      <w:r>
        <w:rPr>
          <w:rFonts w:asciiTheme="majorBidi" w:hAnsiTheme="majorBidi" w:cstheme="majorBidi"/>
          <w:sz w:val="24"/>
          <w:szCs w:val="24"/>
        </w:rPr>
        <w:t xml:space="preserve"> some four month backs and started providing business to</w:t>
      </w:r>
      <w:r w:rsidR="00BC145D">
        <w:rPr>
          <w:rFonts w:asciiTheme="majorBidi" w:hAnsiTheme="majorBidi" w:cstheme="majorBidi"/>
          <w:sz w:val="24"/>
          <w:szCs w:val="24"/>
        </w:rPr>
        <w:t xml:space="preserve"> them</w:t>
      </w:r>
      <w:r>
        <w:rPr>
          <w:rFonts w:asciiTheme="majorBidi" w:hAnsiTheme="majorBidi" w:cstheme="majorBidi"/>
          <w:sz w:val="24"/>
          <w:szCs w:val="24"/>
        </w:rPr>
        <w:t xml:space="preserve">. During this tenure he provided 10 jobs </w:t>
      </w:r>
      <w:r w:rsidR="00BC145D">
        <w:rPr>
          <w:rFonts w:asciiTheme="majorBidi" w:hAnsiTheme="majorBidi" w:cstheme="majorBidi"/>
          <w:sz w:val="24"/>
          <w:szCs w:val="24"/>
        </w:rPr>
        <w:t xml:space="preserve">relating to TP consignments </w:t>
      </w:r>
      <w:r>
        <w:rPr>
          <w:rFonts w:asciiTheme="majorBidi" w:hAnsiTheme="majorBidi" w:cstheme="majorBidi"/>
          <w:sz w:val="24"/>
          <w:szCs w:val="24"/>
        </w:rPr>
        <w:t>includ</w:t>
      </w:r>
      <w:r w:rsidR="00BC145D">
        <w:rPr>
          <w:rFonts w:asciiTheme="majorBidi" w:hAnsiTheme="majorBidi" w:cstheme="majorBidi"/>
          <w:sz w:val="24"/>
          <w:szCs w:val="24"/>
        </w:rPr>
        <w:t xml:space="preserve">ing this one. </w:t>
      </w:r>
      <w:r w:rsidR="00797408">
        <w:rPr>
          <w:rFonts w:asciiTheme="majorBidi" w:hAnsiTheme="majorBidi" w:cstheme="majorBidi"/>
          <w:sz w:val="24"/>
          <w:szCs w:val="24"/>
        </w:rPr>
        <w:t xml:space="preserve">During the questioning he disclosed that he came in contact with one M. Nasir of A. S. Enterprises having cell no. 0310-2634754 some four months back. This M. Nasir was introduced to him by Sher Ghani an ex-employee of their office. In order to locate M. Nasir calls were made on given number but found no response. The said </w:t>
      </w:r>
      <w:r w:rsidR="00BC145D">
        <w:rPr>
          <w:rFonts w:asciiTheme="majorBidi" w:hAnsiTheme="majorBidi" w:cstheme="majorBidi"/>
          <w:sz w:val="24"/>
          <w:szCs w:val="24"/>
        </w:rPr>
        <w:t>number was</w:t>
      </w:r>
      <w:r w:rsidR="00BD3394">
        <w:rPr>
          <w:rFonts w:asciiTheme="majorBidi" w:hAnsiTheme="majorBidi" w:cstheme="majorBidi"/>
          <w:sz w:val="24"/>
          <w:szCs w:val="24"/>
        </w:rPr>
        <w:t xml:space="preserve"> forw</w:t>
      </w:r>
      <w:r w:rsidR="00B33168">
        <w:rPr>
          <w:rFonts w:asciiTheme="majorBidi" w:hAnsiTheme="majorBidi" w:cstheme="majorBidi"/>
          <w:sz w:val="24"/>
          <w:szCs w:val="24"/>
        </w:rPr>
        <w:t xml:space="preserve">arded to the Cellular </w:t>
      </w:r>
      <w:r w:rsidR="00EA7562">
        <w:rPr>
          <w:rFonts w:asciiTheme="majorBidi" w:hAnsiTheme="majorBidi" w:cstheme="majorBidi"/>
          <w:sz w:val="24"/>
          <w:szCs w:val="24"/>
        </w:rPr>
        <w:t>Company</w:t>
      </w:r>
      <w:r w:rsidR="00B33168">
        <w:rPr>
          <w:rFonts w:asciiTheme="majorBidi" w:hAnsiTheme="majorBidi" w:cstheme="majorBidi"/>
          <w:sz w:val="24"/>
          <w:szCs w:val="24"/>
        </w:rPr>
        <w:t xml:space="preserve"> to provide antecedent</w:t>
      </w:r>
      <w:r w:rsidR="00BC145D">
        <w:rPr>
          <w:rFonts w:asciiTheme="majorBidi" w:hAnsiTheme="majorBidi" w:cstheme="majorBidi"/>
          <w:sz w:val="24"/>
          <w:szCs w:val="24"/>
        </w:rPr>
        <w:t xml:space="preserve">. Efforts </w:t>
      </w:r>
      <w:r w:rsidR="00673EB2">
        <w:rPr>
          <w:rFonts w:asciiTheme="majorBidi" w:hAnsiTheme="majorBidi" w:cstheme="majorBidi"/>
          <w:sz w:val="24"/>
          <w:szCs w:val="24"/>
        </w:rPr>
        <w:t>were made to arrest this person but he could not be arrested.</w:t>
      </w:r>
    </w:p>
    <w:p w14:paraId="4C821642" w14:textId="62CA4E53" w:rsidR="00AF272F" w:rsidRDefault="00F438AB" w:rsidP="001573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jc w:val="both"/>
        <w:rPr>
          <w:rFonts w:asciiTheme="majorBidi" w:hAnsiTheme="majorBidi" w:cstheme="majorBidi"/>
          <w:sz w:val="24"/>
          <w:szCs w:val="24"/>
        </w:rPr>
      </w:pPr>
      <w:r>
        <w:rPr>
          <w:rFonts w:asciiTheme="majorBidi" w:hAnsiTheme="majorBidi" w:cstheme="majorBidi"/>
          <w:sz w:val="24"/>
          <w:szCs w:val="24"/>
        </w:rPr>
        <w:t>It was</w:t>
      </w:r>
      <w:r w:rsidR="00EA7562">
        <w:rPr>
          <w:rFonts w:asciiTheme="majorBidi" w:hAnsiTheme="majorBidi" w:cstheme="majorBidi"/>
          <w:sz w:val="24"/>
          <w:szCs w:val="24"/>
        </w:rPr>
        <w:t xml:space="preserve"> stated that the address of the crime scene i.e. the said </w:t>
      </w:r>
      <w:proofErr w:type="spellStart"/>
      <w:r w:rsidR="00EA7562">
        <w:rPr>
          <w:rFonts w:asciiTheme="majorBidi" w:hAnsiTheme="majorBidi" w:cstheme="majorBidi"/>
          <w:sz w:val="24"/>
          <w:szCs w:val="24"/>
        </w:rPr>
        <w:t>godown</w:t>
      </w:r>
      <w:proofErr w:type="spellEnd"/>
      <w:r w:rsidR="00EA7562">
        <w:rPr>
          <w:rFonts w:asciiTheme="majorBidi" w:hAnsiTheme="majorBidi" w:cstheme="majorBidi"/>
          <w:sz w:val="24"/>
          <w:szCs w:val="24"/>
        </w:rPr>
        <w:t xml:space="preserve"> as detailed in FIR </w:t>
      </w:r>
      <w:r w:rsidR="00C94630">
        <w:rPr>
          <w:rFonts w:asciiTheme="majorBidi" w:hAnsiTheme="majorBidi" w:cstheme="majorBidi"/>
          <w:sz w:val="24"/>
          <w:szCs w:val="24"/>
        </w:rPr>
        <w:t>was eva</w:t>
      </w:r>
      <w:r w:rsidR="000F17BE">
        <w:rPr>
          <w:rFonts w:asciiTheme="majorBidi" w:hAnsiTheme="majorBidi" w:cstheme="majorBidi"/>
          <w:sz w:val="24"/>
          <w:szCs w:val="24"/>
        </w:rPr>
        <w:t>s</w:t>
      </w:r>
      <w:r w:rsidR="00C94630">
        <w:rPr>
          <w:rFonts w:asciiTheme="majorBidi" w:hAnsiTheme="majorBidi" w:cstheme="majorBidi"/>
          <w:sz w:val="24"/>
          <w:szCs w:val="24"/>
        </w:rPr>
        <w:t xml:space="preserve">ive in content. In order to ascertain the correct </w:t>
      </w:r>
      <w:r w:rsidR="009F4B61">
        <w:rPr>
          <w:rFonts w:asciiTheme="majorBidi" w:hAnsiTheme="majorBidi" w:cstheme="majorBidi"/>
          <w:sz w:val="24"/>
          <w:szCs w:val="24"/>
        </w:rPr>
        <w:t>position,</w:t>
      </w:r>
      <w:r w:rsidR="000F17BE">
        <w:rPr>
          <w:rFonts w:asciiTheme="majorBidi" w:hAnsiTheme="majorBidi" w:cstheme="majorBidi"/>
          <w:sz w:val="24"/>
          <w:szCs w:val="24"/>
        </w:rPr>
        <w:t xml:space="preserve"> </w:t>
      </w:r>
      <w:r w:rsidR="00BC145D">
        <w:rPr>
          <w:rFonts w:asciiTheme="majorBidi" w:hAnsiTheme="majorBidi" w:cstheme="majorBidi"/>
          <w:sz w:val="24"/>
          <w:szCs w:val="24"/>
        </w:rPr>
        <w:t>the IO, Seizing Officer</w:t>
      </w:r>
      <w:r w:rsidR="00AD6C8A">
        <w:rPr>
          <w:rFonts w:asciiTheme="majorBidi" w:hAnsiTheme="majorBidi" w:cstheme="majorBidi"/>
          <w:sz w:val="24"/>
          <w:szCs w:val="24"/>
        </w:rPr>
        <w:t xml:space="preserve"> and witness of recovery SPO Mr. Tariq </w:t>
      </w:r>
      <w:proofErr w:type="spellStart"/>
      <w:r w:rsidR="00AD6C8A">
        <w:rPr>
          <w:rFonts w:asciiTheme="majorBidi" w:hAnsiTheme="majorBidi" w:cstheme="majorBidi"/>
          <w:sz w:val="24"/>
          <w:szCs w:val="24"/>
        </w:rPr>
        <w:t>Mehmood</w:t>
      </w:r>
      <w:proofErr w:type="spellEnd"/>
      <w:r w:rsidR="00AD6C8A">
        <w:rPr>
          <w:rFonts w:asciiTheme="majorBidi" w:hAnsiTheme="majorBidi" w:cstheme="majorBidi"/>
          <w:sz w:val="24"/>
          <w:szCs w:val="24"/>
        </w:rPr>
        <w:t xml:space="preserve"> went to the spot and also visited the office of Secretary SITE to get determine the ownership of the property and the</w:t>
      </w:r>
      <w:r w:rsidR="005665F7">
        <w:rPr>
          <w:rFonts w:asciiTheme="majorBidi" w:hAnsiTheme="majorBidi" w:cstheme="majorBidi"/>
          <w:sz w:val="24"/>
          <w:szCs w:val="24"/>
        </w:rPr>
        <w:t xml:space="preserve"> address as per provincial revenue record. The record reveals that the </w:t>
      </w:r>
      <w:proofErr w:type="spellStart"/>
      <w:r w:rsidR="005665F7">
        <w:rPr>
          <w:rFonts w:asciiTheme="majorBidi" w:hAnsiTheme="majorBidi" w:cstheme="majorBidi"/>
          <w:sz w:val="24"/>
          <w:szCs w:val="24"/>
        </w:rPr>
        <w:t>godown</w:t>
      </w:r>
      <w:proofErr w:type="spellEnd"/>
      <w:r w:rsidR="005665F7">
        <w:rPr>
          <w:rFonts w:asciiTheme="majorBidi" w:hAnsiTheme="majorBidi" w:cstheme="majorBidi"/>
          <w:sz w:val="24"/>
          <w:szCs w:val="24"/>
        </w:rPr>
        <w:t xml:space="preserve"> where the</w:t>
      </w:r>
      <w:r w:rsidR="003C40EC">
        <w:rPr>
          <w:rFonts w:asciiTheme="majorBidi" w:hAnsiTheme="majorBidi" w:cstheme="majorBidi"/>
          <w:sz w:val="24"/>
          <w:szCs w:val="24"/>
        </w:rPr>
        <w:t xml:space="preserve"> goods were </w:t>
      </w:r>
      <w:r w:rsidR="005665F7">
        <w:rPr>
          <w:rFonts w:asciiTheme="majorBidi" w:hAnsiTheme="majorBidi" w:cstheme="majorBidi"/>
          <w:sz w:val="24"/>
          <w:szCs w:val="24"/>
        </w:rPr>
        <w:t xml:space="preserve"> pilfered belong</w:t>
      </w:r>
      <w:r w:rsidR="003C40EC">
        <w:rPr>
          <w:rFonts w:asciiTheme="majorBidi" w:hAnsiTheme="majorBidi" w:cstheme="majorBidi"/>
          <w:sz w:val="24"/>
          <w:szCs w:val="24"/>
        </w:rPr>
        <w:t>ed</w:t>
      </w:r>
      <w:r w:rsidR="005665F7">
        <w:rPr>
          <w:rFonts w:asciiTheme="majorBidi" w:hAnsiTheme="majorBidi" w:cstheme="majorBidi"/>
          <w:sz w:val="24"/>
          <w:szCs w:val="24"/>
        </w:rPr>
        <w:t xml:space="preserve"> to one Muhammad Aslam S/o </w:t>
      </w:r>
      <w:proofErr w:type="spellStart"/>
      <w:r w:rsidR="005665F7">
        <w:rPr>
          <w:rFonts w:asciiTheme="majorBidi" w:hAnsiTheme="majorBidi" w:cstheme="majorBidi"/>
          <w:sz w:val="24"/>
          <w:szCs w:val="24"/>
        </w:rPr>
        <w:t>Younas</w:t>
      </w:r>
      <w:proofErr w:type="spellEnd"/>
      <w:r w:rsidR="005665F7">
        <w:rPr>
          <w:rFonts w:asciiTheme="majorBidi" w:hAnsiTheme="majorBidi" w:cstheme="majorBidi"/>
          <w:sz w:val="24"/>
          <w:szCs w:val="24"/>
        </w:rPr>
        <w:t xml:space="preserve"> Hussain resident of House No. B-74, Block-6, </w:t>
      </w:r>
      <w:proofErr w:type="spellStart"/>
      <w:r w:rsidR="005665F7">
        <w:rPr>
          <w:rFonts w:asciiTheme="majorBidi" w:hAnsiTheme="majorBidi" w:cstheme="majorBidi"/>
          <w:sz w:val="24"/>
          <w:szCs w:val="24"/>
        </w:rPr>
        <w:t>Gulshan</w:t>
      </w:r>
      <w:proofErr w:type="spellEnd"/>
      <w:r w:rsidR="005665F7">
        <w:rPr>
          <w:rFonts w:asciiTheme="majorBidi" w:hAnsiTheme="majorBidi" w:cstheme="majorBidi"/>
          <w:sz w:val="24"/>
          <w:szCs w:val="24"/>
        </w:rPr>
        <w:t>-E-Iqbal, Karachi having CNIC No. 42201-0667081-1</w:t>
      </w:r>
      <w:r w:rsidR="00D30A34">
        <w:rPr>
          <w:rFonts w:asciiTheme="majorBidi" w:hAnsiTheme="majorBidi" w:cstheme="majorBidi"/>
          <w:sz w:val="24"/>
          <w:szCs w:val="24"/>
        </w:rPr>
        <w:t>. Mr. Muhamma</w:t>
      </w:r>
      <w:r w:rsidR="00673EB2">
        <w:rPr>
          <w:rFonts w:asciiTheme="majorBidi" w:hAnsiTheme="majorBidi" w:cstheme="majorBidi"/>
          <w:sz w:val="24"/>
          <w:szCs w:val="24"/>
        </w:rPr>
        <w:t xml:space="preserve">d Aslam alias Aslam </w:t>
      </w:r>
      <w:proofErr w:type="spellStart"/>
      <w:r w:rsidR="00673EB2">
        <w:rPr>
          <w:rFonts w:asciiTheme="majorBidi" w:hAnsiTheme="majorBidi" w:cstheme="majorBidi"/>
          <w:sz w:val="24"/>
          <w:szCs w:val="24"/>
        </w:rPr>
        <w:t>Ainee</w:t>
      </w:r>
      <w:proofErr w:type="spellEnd"/>
      <w:r w:rsidR="00673EB2">
        <w:rPr>
          <w:rFonts w:asciiTheme="majorBidi" w:hAnsiTheme="majorBidi" w:cstheme="majorBidi"/>
          <w:sz w:val="24"/>
          <w:szCs w:val="24"/>
        </w:rPr>
        <w:t xml:space="preserve"> was </w:t>
      </w:r>
      <w:r w:rsidR="00D30A34">
        <w:rPr>
          <w:rFonts w:asciiTheme="majorBidi" w:hAnsiTheme="majorBidi" w:cstheme="majorBidi"/>
          <w:sz w:val="24"/>
          <w:szCs w:val="24"/>
        </w:rPr>
        <w:t xml:space="preserve">a </w:t>
      </w:r>
      <w:proofErr w:type="spellStart"/>
      <w:r w:rsidR="00D30A34">
        <w:rPr>
          <w:rFonts w:asciiTheme="majorBidi" w:hAnsiTheme="majorBidi" w:cstheme="majorBidi"/>
          <w:sz w:val="24"/>
          <w:szCs w:val="24"/>
        </w:rPr>
        <w:t>khepia</w:t>
      </w:r>
      <w:proofErr w:type="spellEnd"/>
      <w:r w:rsidR="00D30A34">
        <w:rPr>
          <w:rFonts w:asciiTheme="majorBidi" w:hAnsiTheme="majorBidi" w:cstheme="majorBidi"/>
          <w:sz w:val="24"/>
          <w:szCs w:val="24"/>
        </w:rPr>
        <w:t xml:space="preserve"> previously as per record. Once his link was established it transpired that he was mastermind and arch person of this mafia of replacement of TP goods</w:t>
      </w:r>
      <w:r w:rsidR="005665F7">
        <w:rPr>
          <w:rFonts w:asciiTheme="majorBidi" w:hAnsiTheme="majorBidi" w:cstheme="majorBidi"/>
          <w:sz w:val="24"/>
          <w:szCs w:val="24"/>
        </w:rPr>
        <w:t xml:space="preserve">. </w:t>
      </w:r>
      <w:r w:rsidR="00AF272F" w:rsidRPr="00FC638E">
        <w:rPr>
          <w:rFonts w:asciiTheme="majorBidi" w:hAnsiTheme="majorBidi" w:cstheme="majorBidi"/>
          <w:b/>
          <w:sz w:val="24"/>
          <w:szCs w:val="24"/>
        </w:rPr>
        <w:t xml:space="preserve">The investigations further confirmed that </w:t>
      </w:r>
      <w:r w:rsidR="005665F7" w:rsidRPr="00FC638E">
        <w:rPr>
          <w:rFonts w:asciiTheme="majorBidi" w:hAnsiTheme="majorBidi" w:cstheme="majorBidi"/>
          <w:b/>
          <w:sz w:val="24"/>
          <w:szCs w:val="24"/>
        </w:rPr>
        <w:t>Mr. Muha</w:t>
      </w:r>
      <w:r w:rsidRPr="00FC638E">
        <w:rPr>
          <w:rFonts w:asciiTheme="majorBidi" w:hAnsiTheme="majorBidi" w:cstheme="majorBidi"/>
          <w:b/>
          <w:sz w:val="24"/>
          <w:szCs w:val="24"/>
        </w:rPr>
        <w:t xml:space="preserve">mmad Aslam S/O </w:t>
      </w:r>
      <w:proofErr w:type="spellStart"/>
      <w:r w:rsidRPr="00FC638E">
        <w:rPr>
          <w:rFonts w:asciiTheme="majorBidi" w:hAnsiTheme="majorBidi" w:cstheme="majorBidi"/>
          <w:b/>
          <w:sz w:val="24"/>
          <w:szCs w:val="24"/>
        </w:rPr>
        <w:t>Younas</w:t>
      </w:r>
      <w:proofErr w:type="spellEnd"/>
      <w:r w:rsidRPr="00FC638E">
        <w:rPr>
          <w:rFonts w:asciiTheme="majorBidi" w:hAnsiTheme="majorBidi" w:cstheme="majorBidi"/>
          <w:b/>
          <w:sz w:val="24"/>
          <w:szCs w:val="24"/>
        </w:rPr>
        <w:t xml:space="preserve"> H</w:t>
      </w:r>
      <w:r w:rsidR="00673EB2">
        <w:rPr>
          <w:rFonts w:asciiTheme="majorBidi" w:hAnsiTheme="majorBidi" w:cstheme="majorBidi"/>
          <w:b/>
          <w:sz w:val="24"/>
          <w:szCs w:val="24"/>
        </w:rPr>
        <w:t>u</w:t>
      </w:r>
      <w:r w:rsidRPr="00FC638E">
        <w:rPr>
          <w:rFonts w:asciiTheme="majorBidi" w:hAnsiTheme="majorBidi" w:cstheme="majorBidi"/>
          <w:b/>
          <w:sz w:val="24"/>
          <w:szCs w:val="24"/>
        </w:rPr>
        <w:t xml:space="preserve">ssain was </w:t>
      </w:r>
      <w:r w:rsidR="005665F7" w:rsidRPr="00FC638E">
        <w:rPr>
          <w:rFonts w:asciiTheme="majorBidi" w:hAnsiTheme="majorBidi" w:cstheme="majorBidi"/>
          <w:b/>
          <w:sz w:val="24"/>
          <w:szCs w:val="24"/>
        </w:rPr>
        <w:t>the master mind who was pilfering the high duty goods in the grab of TP regime.</w:t>
      </w:r>
      <w:r w:rsidR="005665F7">
        <w:rPr>
          <w:rFonts w:asciiTheme="majorBidi" w:hAnsiTheme="majorBidi" w:cstheme="majorBidi"/>
          <w:sz w:val="24"/>
          <w:szCs w:val="24"/>
        </w:rPr>
        <w:t xml:space="preserve"> During investigation, it was also </w:t>
      </w:r>
      <w:r w:rsidR="00180E18">
        <w:rPr>
          <w:rFonts w:asciiTheme="majorBidi" w:hAnsiTheme="majorBidi" w:cstheme="majorBidi"/>
          <w:sz w:val="24"/>
          <w:szCs w:val="24"/>
        </w:rPr>
        <w:t>revealed</w:t>
      </w:r>
      <w:r w:rsidR="005665F7">
        <w:rPr>
          <w:rFonts w:asciiTheme="majorBidi" w:hAnsiTheme="majorBidi" w:cstheme="majorBidi"/>
          <w:sz w:val="24"/>
          <w:szCs w:val="24"/>
        </w:rPr>
        <w:t xml:space="preserve"> that the said </w:t>
      </w:r>
      <w:proofErr w:type="spellStart"/>
      <w:r w:rsidR="005665F7">
        <w:rPr>
          <w:rFonts w:asciiTheme="majorBidi" w:hAnsiTheme="majorBidi" w:cstheme="majorBidi"/>
          <w:sz w:val="24"/>
          <w:szCs w:val="24"/>
        </w:rPr>
        <w:t>godown</w:t>
      </w:r>
      <w:proofErr w:type="spellEnd"/>
      <w:r w:rsidR="005665F7">
        <w:rPr>
          <w:rFonts w:asciiTheme="majorBidi" w:hAnsiTheme="majorBidi" w:cstheme="majorBidi"/>
          <w:sz w:val="24"/>
          <w:szCs w:val="24"/>
        </w:rPr>
        <w:t xml:space="preserve"> was</w:t>
      </w:r>
      <w:r w:rsidR="00673EB2">
        <w:rPr>
          <w:rFonts w:asciiTheme="majorBidi" w:hAnsiTheme="majorBidi" w:cstheme="majorBidi"/>
          <w:sz w:val="24"/>
          <w:szCs w:val="24"/>
        </w:rPr>
        <w:t xml:space="preserve"> being used for pilfering/replacement </w:t>
      </w:r>
      <w:proofErr w:type="gramStart"/>
      <w:r w:rsidR="00673EB2">
        <w:rPr>
          <w:rFonts w:asciiTheme="majorBidi" w:hAnsiTheme="majorBidi" w:cstheme="majorBidi"/>
          <w:sz w:val="24"/>
          <w:szCs w:val="24"/>
        </w:rPr>
        <w:t>of  TP</w:t>
      </w:r>
      <w:proofErr w:type="gramEnd"/>
      <w:r w:rsidR="00673EB2">
        <w:rPr>
          <w:rFonts w:asciiTheme="majorBidi" w:hAnsiTheme="majorBidi" w:cstheme="majorBidi"/>
          <w:sz w:val="24"/>
          <w:szCs w:val="24"/>
        </w:rPr>
        <w:t xml:space="preserve">  </w:t>
      </w:r>
      <w:r w:rsidR="005665F7">
        <w:rPr>
          <w:rFonts w:asciiTheme="majorBidi" w:hAnsiTheme="majorBidi" w:cstheme="majorBidi"/>
          <w:sz w:val="24"/>
          <w:szCs w:val="24"/>
        </w:rPr>
        <w:t xml:space="preserve">goods time and again. </w:t>
      </w:r>
      <w:r w:rsidR="008453BC" w:rsidRPr="00FC638E">
        <w:rPr>
          <w:rFonts w:asciiTheme="majorBidi" w:hAnsiTheme="majorBidi" w:cstheme="majorBidi"/>
          <w:b/>
          <w:sz w:val="24"/>
          <w:szCs w:val="24"/>
        </w:rPr>
        <w:t>The IO gathered information from telephone locations and contacts of As</w:t>
      </w:r>
      <w:r w:rsidR="000411C1" w:rsidRPr="00FC638E">
        <w:rPr>
          <w:rFonts w:asciiTheme="majorBidi" w:hAnsiTheme="majorBidi" w:cstheme="majorBidi"/>
          <w:b/>
          <w:sz w:val="24"/>
          <w:szCs w:val="24"/>
        </w:rPr>
        <w:t xml:space="preserve">lam </w:t>
      </w:r>
      <w:proofErr w:type="spellStart"/>
      <w:r w:rsidR="000411C1" w:rsidRPr="00FC638E">
        <w:rPr>
          <w:rFonts w:asciiTheme="majorBidi" w:hAnsiTheme="majorBidi" w:cstheme="majorBidi"/>
          <w:b/>
          <w:sz w:val="24"/>
          <w:szCs w:val="24"/>
        </w:rPr>
        <w:t>Ainee</w:t>
      </w:r>
      <w:proofErr w:type="spellEnd"/>
      <w:r w:rsidR="000411C1" w:rsidRPr="00FC638E">
        <w:rPr>
          <w:rFonts w:asciiTheme="majorBidi" w:hAnsiTheme="majorBidi" w:cstheme="majorBidi"/>
          <w:b/>
          <w:sz w:val="24"/>
          <w:szCs w:val="24"/>
        </w:rPr>
        <w:t xml:space="preserve"> and he was arrested.</w:t>
      </w:r>
    </w:p>
    <w:p w14:paraId="3360BCCC" w14:textId="4FE0B62D" w:rsidR="00B7416D" w:rsidRDefault="008453BC" w:rsidP="009F4B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jc w:val="both"/>
        <w:rPr>
          <w:rFonts w:asciiTheme="majorBidi" w:hAnsiTheme="majorBidi" w:cstheme="majorBidi"/>
          <w:sz w:val="24"/>
          <w:szCs w:val="24"/>
        </w:rPr>
      </w:pPr>
      <w:r>
        <w:rPr>
          <w:rFonts w:asciiTheme="majorBidi" w:hAnsiTheme="majorBidi" w:cstheme="majorBidi"/>
          <w:sz w:val="24"/>
          <w:szCs w:val="24"/>
        </w:rPr>
        <w:t>It would au</w:t>
      </w:r>
      <w:r w:rsidR="00EC41D2">
        <w:rPr>
          <w:rFonts w:asciiTheme="majorBidi" w:hAnsiTheme="majorBidi" w:cstheme="majorBidi"/>
          <w:sz w:val="24"/>
          <w:szCs w:val="24"/>
        </w:rPr>
        <w:t>ger well to bring</w:t>
      </w:r>
      <w:r w:rsidR="00673EB2">
        <w:rPr>
          <w:rFonts w:asciiTheme="majorBidi" w:hAnsiTheme="majorBidi" w:cstheme="majorBidi"/>
          <w:sz w:val="24"/>
          <w:szCs w:val="24"/>
        </w:rPr>
        <w:t xml:space="preserve"> on record that a </w:t>
      </w:r>
      <w:proofErr w:type="gramStart"/>
      <w:r w:rsidR="00673EB2">
        <w:rPr>
          <w:rFonts w:asciiTheme="majorBidi" w:hAnsiTheme="majorBidi" w:cstheme="majorBidi"/>
          <w:sz w:val="24"/>
          <w:szCs w:val="24"/>
        </w:rPr>
        <w:t xml:space="preserve">huge </w:t>
      </w:r>
      <w:r w:rsidR="00EC41D2">
        <w:rPr>
          <w:rFonts w:asciiTheme="majorBidi" w:hAnsiTheme="majorBidi" w:cstheme="majorBidi"/>
          <w:sz w:val="24"/>
          <w:szCs w:val="24"/>
        </w:rPr>
        <w:t xml:space="preserve"> number</w:t>
      </w:r>
      <w:proofErr w:type="gramEnd"/>
      <w:r w:rsidR="00EC41D2">
        <w:rPr>
          <w:rFonts w:asciiTheme="majorBidi" w:hAnsiTheme="majorBidi" w:cstheme="majorBidi"/>
          <w:sz w:val="24"/>
          <w:szCs w:val="24"/>
        </w:rPr>
        <w:t xml:space="preserve"> of seized mobile belong to RIVO brand (15,030 in numbers). The investigations in this regard were made which surfaced that</w:t>
      </w:r>
      <w:r w:rsidR="00F438AB">
        <w:rPr>
          <w:rFonts w:asciiTheme="majorBidi" w:hAnsiTheme="majorBidi" w:cstheme="majorBidi"/>
          <w:sz w:val="24"/>
          <w:szCs w:val="24"/>
        </w:rPr>
        <w:t xml:space="preserve"> M/S Advance Telecom was</w:t>
      </w:r>
      <w:r w:rsidR="00EC41D2">
        <w:rPr>
          <w:rFonts w:asciiTheme="majorBidi" w:hAnsiTheme="majorBidi" w:cstheme="majorBidi"/>
          <w:sz w:val="24"/>
          <w:szCs w:val="24"/>
        </w:rPr>
        <w:t xml:space="preserve"> the sole imp</w:t>
      </w:r>
      <w:r w:rsidR="00F438AB">
        <w:rPr>
          <w:rFonts w:asciiTheme="majorBidi" w:hAnsiTheme="majorBidi" w:cstheme="majorBidi"/>
          <w:sz w:val="24"/>
          <w:szCs w:val="24"/>
        </w:rPr>
        <w:t xml:space="preserve">orter of RIVO mobile and also was </w:t>
      </w:r>
      <w:r w:rsidR="00EC41D2">
        <w:rPr>
          <w:rFonts w:asciiTheme="majorBidi" w:hAnsiTheme="majorBidi" w:cstheme="majorBidi"/>
          <w:sz w:val="24"/>
          <w:szCs w:val="24"/>
        </w:rPr>
        <w:t xml:space="preserve">the official partner </w:t>
      </w:r>
      <w:r w:rsidR="00EC41D2">
        <w:rPr>
          <w:rFonts w:asciiTheme="majorBidi" w:hAnsiTheme="majorBidi" w:cstheme="majorBidi"/>
          <w:sz w:val="24"/>
          <w:szCs w:val="24"/>
        </w:rPr>
        <w:lastRenderedPageBreak/>
        <w:t>of RIVO mobile. Keeping in view the scribed position in order to obtain their view point</w:t>
      </w:r>
      <w:r w:rsidR="00673EB2">
        <w:rPr>
          <w:rFonts w:asciiTheme="majorBidi" w:hAnsiTheme="majorBidi" w:cstheme="majorBidi"/>
          <w:sz w:val="24"/>
          <w:szCs w:val="24"/>
        </w:rPr>
        <w:t xml:space="preserve"> under </w:t>
      </w:r>
      <w:r w:rsidR="00413549">
        <w:rPr>
          <w:rFonts w:asciiTheme="majorBidi" w:hAnsiTheme="majorBidi" w:cstheme="majorBidi"/>
          <w:sz w:val="24"/>
          <w:szCs w:val="24"/>
        </w:rPr>
        <w:t>section 1</w:t>
      </w:r>
      <w:r>
        <w:rPr>
          <w:rFonts w:asciiTheme="majorBidi" w:hAnsiTheme="majorBidi" w:cstheme="majorBidi"/>
          <w:sz w:val="24"/>
          <w:szCs w:val="24"/>
        </w:rPr>
        <w:t>66 of the Act, 1969. They replied that they had</w:t>
      </w:r>
      <w:r w:rsidR="00413549">
        <w:rPr>
          <w:rFonts w:asciiTheme="majorBidi" w:hAnsiTheme="majorBidi" w:cstheme="majorBidi"/>
          <w:sz w:val="24"/>
          <w:szCs w:val="24"/>
        </w:rPr>
        <w:t xml:space="preserve"> no connection with seized RIVO cell phones. However, the recovery of printed matter (i.e. warranty card of Advance Telecom) recovered from the box</w:t>
      </w:r>
      <w:r w:rsidR="00D35911">
        <w:rPr>
          <w:rFonts w:asciiTheme="majorBidi" w:hAnsiTheme="majorBidi" w:cstheme="majorBidi"/>
          <w:sz w:val="24"/>
          <w:szCs w:val="24"/>
        </w:rPr>
        <w:t xml:space="preserve">es of seized cell phone led to conclusion of </w:t>
      </w:r>
      <w:r w:rsidR="00413549">
        <w:rPr>
          <w:rFonts w:asciiTheme="majorBidi" w:hAnsiTheme="majorBidi" w:cstheme="majorBidi"/>
          <w:sz w:val="24"/>
          <w:szCs w:val="24"/>
        </w:rPr>
        <w:t>the involvement of M/S A</w:t>
      </w:r>
      <w:r>
        <w:rPr>
          <w:rFonts w:asciiTheme="majorBidi" w:hAnsiTheme="majorBidi" w:cstheme="majorBidi"/>
          <w:sz w:val="24"/>
          <w:szCs w:val="24"/>
        </w:rPr>
        <w:t>dvance Telecom which was</w:t>
      </w:r>
      <w:r w:rsidR="00413549">
        <w:rPr>
          <w:rFonts w:asciiTheme="majorBidi" w:hAnsiTheme="majorBidi" w:cstheme="majorBidi"/>
          <w:sz w:val="24"/>
          <w:szCs w:val="24"/>
        </w:rPr>
        <w:t xml:space="preserve"> investig</w:t>
      </w:r>
      <w:r>
        <w:rPr>
          <w:rFonts w:asciiTheme="majorBidi" w:hAnsiTheme="majorBidi" w:cstheme="majorBidi"/>
          <w:sz w:val="24"/>
          <w:szCs w:val="24"/>
        </w:rPr>
        <w:t xml:space="preserve">ated </w:t>
      </w:r>
      <w:r w:rsidR="00096BF0">
        <w:rPr>
          <w:rFonts w:asciiTheme="majorBidi" w:hAnsiTheme="majorBidi" w:cstheme="majorBidi"/>
          <w:sz w:val="24"/>
          <w:szCs w:val="24"/>
        </w:rPr>
        <w:t xml:space="preserve">in depth. It transpired that they were also in league with unscrupulous </w:t>
      </w:r>
      <w:r w:rsidR="00272E7B">
        <w:rPr>
          <w:rFonts w:asciiTheme="majorBidi" w:hAnsiTheme="majorBidi" w:cstheme="majorBidi"/>
          <w:sz w:val="24"/>
          <w:szCs w:val="24"/>
        </w:rPr>
        <w:t xml:space="preserve">elements. </w:t>
      </w:r>
      <w:proofErr w:type="spellStart"/>
      <w:r w:rsidR="00272E7B" w:rsidRPr="00272E7B">
        <w:rPr>
          <w:rFonts w:asciiTheme="majorBidi" w:hAnsiTheme="majorBidi" w:cstheme="majorBidi"/>
          <w:sz w:val="24"/>
          <w:szCs w:val="24"/>
        </w:rPr>
        <w:t>Rivo</w:t>
      </w:r>
      <w:proofErr w:type="spellEnd"/>
      <w:r w:rsidR="00272E7B" w:rsidRPr="00272E7B">
        <w:rPr>
          <w:rFonts w:asciiTheme="majorBidi" w:hAnsiTheme="majorBidi" w:cstheme="majorBidi"/>
          <w:sz w:val="24"/>
          <w:szCs w:val="24"/>
        </w:rPr>
        <w:t xml:space="preserve"> Mobile senior management including Chairman Haji Abdul </w:t>
      </w:r>
      <w:proofErr w:type="spellStart"/>
      <w:r w:rsidR="00272E7B" w:rsidRPr="00272E7B">
        <w:rPr>
          <w:rFonts w:asciiTheme="majorBidi" w:hAnsiTheme="majorBidi" w:cstheme="majorBidi"/>
          <w:sz w:val="24"/>
          <w:szCs w:val="24"/>
        </w:rPr>
        <w:t>Maje</w:t>
      </w:r>
      <w:r w:rsidR="00272E7B">
        <w:rPr>
          <w:rFonts w:asciiTheme="majorBidi" w:hAnsiTheme="majorBidi" w:cstheme="majorBidi"/>
          <w:sz w:val="24"/>
          <w:szCs w:val="24"/>
        </w:rPr>
        <w:t>ed</w:t>
      </w:r>
      <w:proofErr w:type="spellEnd"/>
      <w:r w:rsidR="00272E7B">
        <w:rPr>
          <w:rFonts w:asciiTheme="majorBidi" w:hAnsiTheme="majorBidi" w:cstheme="majorBidi"/>
          <w:sz w:val="24"/>
          <w:szCs w:val="24"/>
        </w:rPr>
        <w:t xml:space="preserve">, CEO </w:t>
      </w:r>
      <w:proofErr w:type="spellStart"/>
      <w:r w:rsidR="00272E7B">
        <w:rPr>
          <w:rFonts w:asciiTheme="majorBidi" w:hAnsiTheme="majorBidi" w:cstheme="majorBidi"/>
          <w:sz w:val="24"/>
          <w:szCs w:val="24"/>
        </w:rPr>
        <w:t>Rizwan</w:t>
      </w:r>
      <w:proofErr w:type="spellEnd"/>
      <w:r w:rsidR="00272E7B">
        <w:rPr>
          <w:rFonts w:asciiTheme="majorBidi" w:hAnsiTheme="majorBidi" w:cstheme="majorBidi"/>
          <w:sz w:val="24"/>
          <w:szCs w:val="24"/>
        </w:rPr>
        <w:t xml:space="preserve"> </w:t>
      </w:r>
      <w:proofErr w:type="spellStart"/>
      <w:r w:rsidR="00272E7B">
        <w:rPr>
          <w:rFonts w:asciiTheme="majorBidi" w:hAnsiTheme="majorBidi" w:cstheme="majorBidi"/>
          <w:sz w:val="24"/>
          <w:szCs w:val="24"/>
        </w:rPr>
        <w:t>Majeed</w:t>
      </w:r>
      <w:proofErr w:type="spellEnd"/>
      <w:r w:rsidR="00272E7B">
        <w:rPr>
          <w:rFonts w:asciiTheme="majorBidi" w:hAnsiTheme="majorBidi" w:cstheme="majorBidi"/>
          <w:sz w:val="24"/>
          <w:szCs w:val="24"/>
        </w:rPr>
        <w:t>,</w:t>
      </w:r>
      <w:r w:rsidR="00272E7B" w:rsidRPr="00272E7B">
        <w:rPr>
          <w:rFonts w:asciiTheme="majorBidi" w:hAnsiTheme="majorBidi" w:cstheme="majorBidi"/>
          <w:sz w:val="24"/>
          <w:szCs w:val="24"/>
        </w:rPr>
        <w:t xml:space="preserve"> Director Asif </w:t>
      </w:r>
      <w:proofErr w:type="spellStart"/>
      <w:r w:rsidR="00272E7B" w:rsidRPr="00272E7B">
        <w:rPr>
          <w:rFonts w:asciiTheme="majorBidi" w:hAnsiTheme="majorBidi" w:cstheme="majorBidi"/>
          <w:sz w:val="24"/>
          <w:szCs w:val="24"/>
        </w:rPr>
        <w:t>Majeed</w:t>
      </w:r>
      <w:proofErr w:type="spellEnd"/>
      <w:r w:rsidR="00272E7B" w:rsidRPr="00272E7B">
        <w:rPr>
          <w:rFonts w:asciiTheme="majorBidi" w:hAnsiTheme="majorBidi" w:cstheme="majorBidi"/>
          <w:sz w:val="24"/>
          <w:szCs w:val="24"/>
        </w:rPr>
        <w:t xml:space="preserve"> </w:t>
      </w:r>
      <w:r w:rsidR="00272E7B">
        <w:rPr>
          <w:rFonts w:asciiTheme="majorBidi" w:hAnsiTheme="majorBidi" w:cstheme="majorBidi"/>
          <w:sz w:val="24"/>
          <w:szCs w:val="24"/>
        </w:rPr>
        <w:t>were made of part of investigations as they obtained pre arrest bail.</w:t>
      </w:r>
    </w:p>
    <w:p w14:paraId="0E718656" w14:textId="6644F000" w:rsidR="00DA3C61" w:rsidRDefault="00272E7B" w:rsidP="00DA3C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360" w:lineRule="auto"/>
        <w:jc w:val="both"/>
        <w:rPr>
          <w:rFonts w:asciiTheme="majorBidi" w:hAnsiTheme="majorBidi" w:cstheme="majorBidi"/>
          <w:sz w:val="24"/>
          <w:szCs w:val="24"/>
        </w:rPr>
      </w:pPr>
      <w:r>
        <w:rPr>
          <w:rFonts w:asciiTheme="majorBidi" w:hAnsiTheme="majorBidi" w:cstheme="majorBidi"/>
          <w:sz w:val="24"/>
          <w:szCs w:val="24"/>
        </w:rPr>
        <w:t>The investigation findings revea</w:t>
      </w:r>
      <w:r w:rsidR="00D35911">
        <w:rPr>
          <w:rFonts w:asciiTheme="majorBidi" w:hAnsiTheme="majorBidi" w:cstheme="majorBidi"/>
          <w:sz w:val="24"/>
          <w:szCs w:val="24"/>
        </w:rPr>
        <w:t>led</w:t>
      </w:r>
      <w:r>
        <w:rPr>
          <w:rFonts w:asciiTheme="majorBidi" w:hAnsiTheme="majorBidi" w:cstheme="majorBidi"/>
          <w:sz w:val="24"/>
          <w:szCs w:val="24"/>
        </w:rPr>
        <w:t xml:space="preserve"> that all pe</w:t>
      </w:r>
      <w:r w:rsidR="00D35911">
        <w:rPr>
          <w:rFonts w:asciiTheme="majorBidi" w:hAnsiTheme="majorBidi" w:cstheme="majorBidi"/>
          <w:sz w:val="24"/>
          <w:szCs w:val="24"/>
        </w:rPr>
        <w:t xml:space="preserve">rsons whose names and roles had </w:t>
      </w:r>
      <w:r>
        <w:rPr>
          <w:rFonts w:asciiTheme="majorBidi" w:hAnsiTheme="majorBidi" w:cstheme="majorBidi"/>
          <w:sz w:val="24"/>
          <w:szCs w:val="24"/>
        </w:rPr>
        <w:t xml:space="preserve"> been given in FIR and subsequent challan</w:t>
      </w:r>
      <w:r w:rsidR="002204F7">
        <w:rPr>
          <w:rFonts w:asciiTheme="majorBidi" w:hAnsiTheme="majorBidi" w:cstheme="majorBidi"/>
          <w:sz w:val="24"/>
          <w:szCs w:val="24"/>
        </w:rPr>
        <w:t xml:space="preserve"> had</w:t>
      </w:r>
      <w:r w:rsidR="00D35911">
        <w:rPr>
          <w:rFonts w:asciiTheme="majorBidi" w:hAnsiTheme="majorBidi" w:cstheme="majorBidi"/>
          <w:sz w:val="24"/>
          <w:szCs w:val="24"/>
        </w:rPr>
        <w:t xml:space="preserve"> committed offence of </w:t>
      </w:r>
      <w:r w:rsidR="00021FBC">
        <w:rPr>
          <w:rFonts w:asciiTheme="majorBidi" w:hAnsiTheme="majorBidi" w:cstheme="majorBidi"/>
          <w:sz w:val="24"/>
          <w:szCs w:val="24"/>
        </w:rPr>
        <w:t xml:space="preserve"> smuggling as defined i</w:t>
      </w:r>
      <w:r w:rsidR="000B7C73">
        <w:rPr>
          <w:rFonts w:asciiTheme="majorBidi" w:hAnsiTheme="majorBidi" w:cstheme="majorBidi"/>
          <w:sz w:val="24"/>
          <w:szCs w:val="24"/>
        </w:rPr>
        <w:t>n</w:t>
      </w:r>
      <w:r w:rsidR="00021FBC">
        <w:rPr>
          <w:rFonts w:asciiTheme="majorBidi" w:hAnsiTheme="majorBidi" w:cstheme="majorBidi"/>
          <w:sz w:val="24"/>
          <w:szCs w:val="24"/>
        </w:rPr>
        <w:t xml:space="preserve"> Section 2 (S) of the </w:t>
      </w:r>
      <w:r w:rsidR="00D35911">
        <w:rPr>
          <w:rFonts w:asciiTheme="majorBidi" w:hAnsiTheme="majorBidi" w:cstheme="majorBidi"/>
          <w:sz w:val="24"/>
          <w:szCs w:val="24"/>
        </w:rPr>
        <w:t xml:space="preserve">Customs Act, 1969 in addition to deliberate act of </w:t>
      </w:r>
      <w:r w:rsidR="00021FBC">
        <w:rPr>
          <w:rFonts w:asciiTheme="majorBidi" w:hAnsiTheme="majorBidi" w:cstheme="majorBidi"/>
          <w:sz w:val="24"/>
          <w:szCs w:val="24"/>
        </w:rPr>
        <w:t xml:space="preserve"> </w:t>
      </w:r>
      <w:proofErr w:type="spellStart"/>
      <w:r w:rsidR="00021FBC">
        <w:rPr>
          <w:rFonts w:asciiTheme="majorBidi" w:hAnsiTheme="majorBidi" w:cstheme="majorBidi"/>
          <w:sz w:val="24"/>
          <w:szCs w:val="24"/>
        </w:rPr>
        <w:t>mis</w:t>
      </w:r>
      <w:proofErr w:type="spellEnd"/>
      <w:r w:rsidR="00021FBC">
        <w:rPr>
          <w:rFonts w:asciiTheme="majorBidi" w:hAnsiTheme="majorBidi" w:cstheme="majorBidi"/>
          <w:sz w:val="24"/>
          <w:szCs w:val="24"/>
        </w:rPr>
        <w:t>-declarat</w:t>
      </w:r>
      <w:r w:rsidR="00D35911">
        <w:rPr>
          <w:rFonts w:asciiTheme="majorBidi" w:hAnsiTheme="majorBidi" w:cstheme="majorBidi"/>
          <w:sz w:val="24"/>
          <w:szCs w:val="24"/>
        </w:rPr>
        <w:t>ion as envisaged under Section 32,</w:t>
      </w:r>
      <w:r w:rsidR="00021FBC">
        <w:rPr>
          <w:rFonts w:asciiTheme="majorBidi" w:hAnsiTheme="majorBidi" w:cstheme="majorBidi"/>
          <w:sz w:val="24"/>
          <w:szCs w:val="24"/>
        </w:rPr>
        <w:t>32(A), TP 121 and 178 ibid; puniti</w:t>
      </w:r>
      <w:r w:rsidR="00D35911">
        <w:rPr>
          <w:rFonts w:asciiTheme="majorBidi" w:hAnsiTheme="majorBidi" w:cstheme="majorBidi"/>
          <w:sz w:val="24"/>
          <w:szCs w:val="24"/>
        </w:rPr>
        <w:t>ve action for whic</w:t>
      </w:r>
      <w:r w:rsidR="002204F7">
        <w:rPr>
          <w:rFonts w:asciiTheme="majorBidi" w:hAnsiTheme="majorBidi" w:cstheme="majorBidi"/>
          <w:sz w:val="24"/>
          <w:szCs w:val="24"/>
        </w:rPr>
        <w:t>h was</w:t>
      </w:r>
      <w:r w:rsidR="00D35911">
        <w:rPr>
          <w:rFonts w:asciiTheme="majorBidi" w:hAnsiTheme="majorBidi" w:cstheme="majorBidi"/>
          <w:sz w:val="24"/>
          <w:szCs w:val="24"/>
        </w:rPr>
        <w:t xml:space="preserve"> solicited under </w:t>
      </w:r>
      <w:r w:rsidR="00021FBC">
        <w:rPr>
          <w:rFonts w:asciiTheme="majorBidi" w:hAnsiTheme="majorBidi" w:cstheme="majorBidi"/>
          <w:sz w:val="24"/>
          <w:szCs w:val="24"/>
        </w:rPr>
        <w:t xml:space="preserve"> clauses (8), (89), 14. 14(A) and 63 of Section 156(1) ibid read with Section 3(1) of the Imports &amp; Exports (Control) Act, 1950, further read with prevention of smu</w:t>
      </w:r>
      <w:r w:rsidR="000411C1">
        <w:rPr>
          <w:rFonts w:asciiTheme="majorBidi" w:hAnsiTheme="majorBidi" w:cstheme="majorBidi"/>
          <w:sz w:val="24"/>
          <w:szCs w:val="24"/>
        </w:rPr>
        <w:t>ggling Act, 1977.</w:t>
      </w:r>
    </w:p>
    <w:p w14:paraId="0E670B97" w14:textId="0750B640" w:rsidR="00B478BB" w:rsidRDefault="00446B70" w:rsidP="00DA3C61">
      <w:pPr>
        <w:pStyle w:val="Heading2"/>
      </w:pPr>
      <w:bookmarkStart w:id="19" w:name="_Toc125900950"/>
      <w:r>
        <w:t>7</w:t>
      </w:r>
      <w:r w:rsidR="00DA3C61">
        <w:t xml:space="preserve">.5 </w:t>
      </w:r>
      <w:r w:rsidR="00AC4962">
        <w:t xml:space="preserve">   </w:t>
      </w:r>
      <w:r w:rsidR="00DA3C61">
        <w:t>Analysis</w:t>
      </w:r>
      <w:bookmarkEnd w:id="19"/>
      <w:r w:rsidR="00B478BB">
        <w:t xml:space="preserve">  </w:t>
      </w:r>
    </w:p>
    <w:p w14:paraId="53388215" w14:textId="43C398B5" w:rsidR="00B478BB" w:rsidRDefault="00B478BB" w:rsidP="00B478BB">
      <w:r>
        <w:t>The examination of case record gives following conclusions:</w:t>
      </w:r>
    </w:p>
    <w:p w14:paraId="41C61F89" w14:textId="2CD224A9" w:rsidR="00B478BB" w:rsidRDefault="00B478BB"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godowns</w:t>
      </w:r>
      <w:proofErr w:type="spellEnd"/>
      <w:r>
        <w:rPr>
          <w:rFonts w:ascii="Times New Roman" w:hAnsi="Times New Roman" w:cs="Times New Roman"/>
          <w:sz w:val="24"/>
          <w:szCs w:val="24"/>
        </w:rPr>
        <w:t xml:space="preserve"> were purposely hired as same was covered from all four corners and the walls were high and there was ample covered area for safe placement of high value goods.</w:t>
      </w:r>
    </w:p>
    <w:p w14:paraId="565DB8AB" w14:textId="462634A9" w:rsidR="00B478BB" w:rsidRDefault="00B478BB"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low value goods like washing machines were already dumped there to replace with high value goods.</w:t>
      </w:r>
    </w:p>
    <w:p w14:paraId="3BE0E6D0" w14:textId="07D8EE94" w:rsidR="00673EB2" w:rsidRDefault="00673EB2"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godown</w:t>
      </w:r>
      <w:proofErr w:type="spellEnd"/>
      <w:r>
        <w:rPr>
          <w:rFonts w:ascii="Times New Roman" w:hAnsi="Times New Roman" w:cs="Times New Roman"/>
          <w:sz w:val="24"/>
          <w:szCs w:val="24"/>
        </w:rPr>
        <w:t xml:space="preserve"> was used for replacement of goods more than four/five times.</w:t>
      </w:r>
    </w:p>
    <w:p w14:paraId="575B5B6A" w14:textId="327E8C80" w:rsidR="00B478BB" w:rsidRDefault="00B478BB"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expert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was hired for immediate shifting of high value of goods.</w:t>
      </w:r>
    </w:p>
    <w:p w14:paraId="7A1C6BEB" w14:textId="214F7D77" w:rsidR="00B478BB" w:rsidRDefault="00B478BB"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41AB3">
        <w:rPr>
          <w:rFonts w:ascii="Times New Roman" w:hAnsi="Times New Roman" w:cs="Times New Roman"/>
          <w:sz w:val="24"/>
          <w:szCs w:val="24"/>
        </w:rPr>
        <w:t xml:space="preserve">bonded career was also involved as </w:t>
      </w:r>
      <w:r w:rsidR="005B6203">
        <w:rPr>
          <w:rFonts w:ascii="Times New Roman" w:hAnsi="Times New Roman" w:cs="Times New Roman"/>
          <w:sz w:val="24"/>
          <w:szCs w:val="24"/>
        </w:rPr>
        <w:t>he did not discharge his duty as given in the Rules</w:t>
      </w:r>
      <w:r w:rsidR="00867225">
        <w:rPr>
          <w:rFonts w:ascii="Times New Roman" w:hAnsi="Times New Roman" w:cs="Times New Roman"/>
          <w:sz w:val="24"/>
          <w:szCs w:val="24"/>
        </w:rPr>
        <w:t>.</w:t>
      </w:r>
    </w:p>
    <w:p w14:paraId="76A62CC2" w14:textId="2279630D" w:rsidR="005B6203" w:rsidRDefault="005B6203"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High selling cell phone brand like REVO management was also involved</w:t>
      </w:r>
      <w:r w:rsidR="00867225">
        <w:rPr>
          <w:rFonts w:ascii="Times New Roman" w:hAnsi="Times New Roman" w:cs="Times New Roman"/>
          <w:sz w:val="24"/>
          <w:szCs w:val="24"/>
        </w:rPr>
        <w:t>.</w:t>
      </w:r>
    </w:p>
    <w:p w14:paraId="3660C223" w14:textId="06908AD1" w:rsidR="000411C1" w:rsidRDefault="000411C1" w:rsidP="00B478BB">
      <w:pPr>
        <w:pStyle w:val="ListParagraph"/>
        <w:numPr>
          <w:ilvl w:val="0"/>
          <w:numId w:val="8"/>
        </w:num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Mr.Aslam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Ainee</w:t>
      </w:r>
      <w:proofErr w:type="spellEnd"/>
      <w:r>
        <w:rPr>
          <w:rFonts w:ascii="Times New Roman" w:hAnsi="Times New Roman" w:cs="Times New Roman"/>
          <w:sz w:val="24"/>
          <w:szCs w:val="24"/>
        </w:rPr>
        <w:t xml:space="preserve"> </w:t>
      </w:r>
      <w:r w:rsidR="00FB165F">
        <w:rPr>
          <w:rFonts w:ascii="Times New Roman" w:hAnsi="Times New Roman" w:cs="Times New Roman"/>
          <w:sz w:val="24"/>
          <w:szCs w:val="24"/>
        </w:rPr>
        <w:t xml:space="preserve"> and Mr. Abdul </w:t>
      </w:r>
      <w:proofErr w:type="spellStart"/>
      <w:r w:rsidR="00FB165F">
        <w:rPr>
          <w:rFonts w:ascii="Times New Roman" w:hAnsi="Times New Roman" w:cs="Times New Roman"/>
          <w:sz w:val="24"/>
          <w:szCs w:val="24"/>
        </w:rPr>
        <w:t>Moiz</w:t>
      </w:r>
      <w:proofErr w:type="spellEnd"/>
      <w:r w:rsidR="00FB165F">
        <w:rPr>
          <w:rFonts w:ascii="Times New Roman" w:hAnsi="Times New Roman" w:cs="Times New Roman"/>
          <w:sz w:val="24"/>
          <w:szCs w:val="24"/>
        </w:rPr>
        <w:t xml:space="preserve"> </w:t>
      </w:r>
      <w:proofErr w:type="spellStart"/>
      <w:r w:rsidR="00FB165F">
        <w:rPr>
          <w:rFonts w:ascii="Times New Roman" w:hAnsi="Times New Roman" w:cs="Times New Roman"/>
          <w:sz w:val="24"/>
          <w:szCs w:val="24"/>
        </w:rPr>
        <w:t>Bawani</w:t>
      </w:r>
      <w:proofErr w:type="spellEnd"/>
      <w:r w:rsidR="00FB165F">
        <w:rPr>
          <w:rFonts w:ascii="Times New Roman" w:hAnsi="Times New Roman" w:cs="Times New Roman"/>
          <w:sz w:val="24"/>
          <w:szCs w:val="24"/>
        </w:rPr>
        <w:t xml:space="preserve"> were t</w:t>
      </w:r>
      <w:r>
        <w:rPr>
          <w:rFonts w:ascii="Times New Roman" w:hAnsi="Times New Roman" w:cs="Times New Roman"/>
          <w:sz w:val="24"/>
          <w:szCs w:val="24"/>
        </w:rPr>
        <w:t>he main character</w:t>
      </w:r>
      <w:r w:rsidR="00FB165F">
        <w:rPr>
          <w:rFonts w:ascii="Times New Roman" w:hAnsi="Times New Roman" w:cs="Times New Roman"/>
          <w:sz w:val="24"/>
          <w:szCs w:val="24"/>
        </w:rPr>
        <w:t xml:space="preserve">s who were </w:t>
      </w:r>
      <w:r>
        <w:rPr>
          <w:rFonts w:ascii="Times New Roman" w:hAnsi="Times New Roman" w:cs="Times New Roman"/>
          <w:sz w:val="24"/>
          <w:szCs w:val="24"/>
        </w:rPr>
        <w:t xml:space="preserve"> carrying out fraud of replacement of transshipment of goods for long</w:t>
      </w:r>
      <w:r w:rsidR="00867225">
        <w:rPr>
          <w:rFonts w:ascii="Times New Roman" w:hAnsi="Times New Roman" w:cs="Times New Roman"/>
          <w:sz w:val="24"/>
          <w:szCs w:val="24"/>
        </w:rPr>
        <w:t>.</w:t>
      </w:r>
    </w:p>
    <w:p w14:paraId="4967E819" w14:textId="73D3918A" w:rsidR="000411C1" w:rsidRDefault="000411C1"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godown</w:t>
      </w:r>
      <w:proofErr w:type="spellEnd"/>
      <w:r>
        <w:rPr>
          <w:rFonts w:ascii="Times New Roman" w:hAnsi="Times New Roman" w:cs="Times New Roman"/>
          <w:sz w:val="24"/>
          <w:szCs w:val="24"/>
        </w:rPr>
        <w:t xml:space="preserve"> was also sealed being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property of Aslam </w:t>
      </w:r>
      <w:proofErr w:type="spellStart"/>
      <w:r>
        <w:rPr>
          <w:rFonts w:ascii="Times New Roman" w:hAnsi="Times New Roman" w:cs="Times New Roman"/>
          <w:sz w:val="24"/>
          <w:szCs w:val="24"/>
        </w:rPr>
        <w:t>Ainee</w:t>
      </w:r>
      <w:proofErr w:type="spellEnd"/>
      <w:r>
        <w:rPr>
          <w:rFonts w:ascii="Times New Roman" w:hAnsi="Times New Roman" w:cs="Times New Roman"/>
          <w:sz w:val="24"/>
          <w:szCs w:val="24"/>
        </w:rPr>
        <w:t xml:space="preserve"> under Prevention of Smuggling Act,1977.</w:t>
      </w:r>
    </w:p>
    <w:p w14:paraId="168343E3" w14:textId="5EBEB4F8" w:rsidR="000411C1" w:rsidRDefault="000411C1"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High rate of duty and taxes is one of the reason for </w:t>
      </w:r>
      <w:proofErr w:type="spellStart"/>
      <w:r>
        <w:rPr>
          <w:rFonts w:ascii="Times New Roman" w:hAnsi="Times New Roman" w:cs="Times New Roman"/>
          <w:sz w:val="24"/>
          <w:szCs w:val="24"/>
        </w:rPr>
        <w:t>misdeclaration</w:t>
      </w:r>
      <w:proofErr w:type="spellEnd"/>
      <w:r>
        <w:rPr>
          <w:rFonts w:ascii="Times New Roman" w:hAnsi="Times New Roman" w:cs="Times New Roman"/>
          <w:sz w:val="24"/>
          <w:szCs w:val="24"/>
        </w:rPr>
        <w:t xml:space="preserve"> of description, quantity and value of these goods</w:t>
      </w:r>
    </w:p>
    <w:p w14:paraId="553179C4" w14:textId="44F69DA9" w:rsidR="000411C1" w:rsidRPr="00B478BB" w:rsidRDefault="000411C1" w:rsidP="00B478B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Weak monitoring mechanism is also cause of frauds in transshipment</w:t>
      </w:r>
      <w:r w:rsidR="00F438AB">
        <w:rPr>
          <w:rFonts w:ascii="Times New Roman" w:hAnsi="Times New Roman" w:cs="Times New Roman"/>
          <w:sz w:val="24"/>
          <w:szCs w:val="24"/>
        </w:rPr>
        <w:t xml:space="preserve"> sector.</w:t>
      </w:r>
    </w:p>
    <w:p w14:paraId="70DDDF5A" w14:textId="7BF959A7" w:rsidR="00A15A99" w:rsidRDefault="00A15A99" w:rsidP="00DA3C61">
      <w:pPr>
        <w:pStyle w:val="Heading2"/>
        <w:rPr>
          <w:rFonts w:eastAsia="Times New Roman"/>
        </w:rPr>
      </w:pPr>
    </w:p>
    <w:p w14:paraId="7EC6EC0C" w14:textId="7F356BDE" w:rsidR="003E3EBA" w:rsidRPr="009F4B61" w:rsidRDefault="00446B70" w:rsidP="009F4B61">
      <w:pPr>
        <w:pStyle w:val="Heading1"/>
        <w:ind w:left="720" w:hanging="720"/>
      </w:pPr>
      <w:bookmarkStart w:id="20" w:name="_Toc125900951"/>
      <w:r>
        <w:t>8</w:t>
      </w:r>
      <w:r w:rsidR="009F4B61" w:rsidRPr="009F4B61">
        <w:t>.</w:t>
      </w:r>
      <w:r w:rsidR="009F4B61" w:rsidRPr="009F4B61">
        <w:tab/>
      </w:r>
      <w:r w:rsidR="003E3EBA" w:rsidRPr="009F4B61">
        <w:t xml:space="preserve">Second Major Case of Transshipment </w:t>
      </w:r>
      <w:proofErr w:type="spellStart"/>
      <w:r w:rsidR="003E3EBA" w:rsidRPr="009F4B61">
        <w:t>Mis</w:t>
      </w:r>
      <w:proofErr w:type="spellEnd"/>
      <w:r w:rsidR="00995957">
        <w:t>-</w:t>
      </w:r>
      <w:r w:rsidR="003E3EBA" w:rsidRPr="009F4B61">
        <w:t>declaration</w:t>
      </w:r>
      <w:r w:rsidR="00C72FB9" w:rsidRPr="009F4B61">
        <w:t xml:space="preserve">- MS </w:t>
      </w:r>
      <w:proofErr w:type="spellStart"/>
      <w:r w:rsidR="00C72FB9" w:rsidRPr="009F4B61">
        <w:t>Essam</w:t>
      </w:r>
      <w:proofErr w:type="spellEnd"/>
      <w:r w:rsidR="00C72FB9" w:rsidRPr="009F4B61">
        <w:t xml:space="preserve"> Enterprises</w:t>
      </w:r>
      <w:bookmarkEnd w:id="20"/>
    </w:p>
    <w:p w14:paraId="55E5DCDD" w14:textId="17B6897D" w:rsidR="00C93A71" w:rsidRDefault="00446B70" w:rsidP="00C93A71">
      <w:pPr>
        <w:pStyle w:val="Heading2"/>
      </w:pPr>
      <w:bookmarkStart w:id="21" w:name="_Toc125900952"/>
      <w:r>
        <w:t>8</w:t>
      </w:r>
      <w:r w:rsidR="00C93A71">
        <w:t xml:space="preserve">.1 </w:t>
      </w:r>
      <w:r w:rsidR="00C93A71">
        <w:tab/>
        <w:t>Information</w:t>
      </w:r>
      <w:bookmarkEnd w:id="21"/>
      <w:r w:rsidR="00C93A71">
        <w:t xml:space="preserve"> </w:t>
      </w:r>
    </w:p>
    <w:p w14:paraId="4BD70612" w14:textId="77777777" w:rsidR="007336BF" w:rsidRDefault="007336BF" w:rsidP="00ED7771">
      <w:pPr>
        <w:spacing w:after="240"/>
        <w:rPr>
          <w:rFonts w:cstheme="majorBidi"/>
          <w:szCs w:val="24"/>
        </w:rPr>
      </w:pPr>
      <w:r>
        <w:rPr>
          <w:rFonts w:cstheme="majorBidi"/>
          <w:szCs w:val="24"/>
        </w:rPr>
        <w:t xml:space="preserve">After successful seizure the team effort of entire Preventive </w:t>
      </w:r>
      <w:proofErr w:type="spellStart"/>
      <w:r>
        <w:rPr>
          <w:rFonts w:cstheme="majorBidi"/>
          <w:szCs w:val="24"/>
        </w:rPr>
        <w:t>Collectorate</w:t>
      </w:r>
      <w:proofErr w:type="spellEnd"/>
      <w:r>
        <w:rPr>
          <w:rFonts w:cstheme="majorBidi"/>
          <w:szCs w:val="24"/>
        </w:rPr>
        <w:t xml:space="preserve"> was appreciated by FBR. The Additional Collector held another meeting in his office and emphasized that this winning spirit should be continued and there may such other cases which should be busted.  </w:t>
      </w:r>
      <w:r w:rsidR="008D0A85" w:rsidRPr="00635E30">
        <w:rPr>
          <w:rFonts w:cstheme="majorBidi"/>
          <w:szCs w:val="24"/>
        </w:rPr>
        <w:t>In furtherance to th</w:t>
      </w:r>
      <w:r w:rsidR="003E3EBA">
        <w:rPr>
          <w:rFonts w:cstheme="majorBidi"/>
          <w:szCs w:val="24"/>
        </w:rPr>
        <w:t xml:space="preserve">e investigation conducted in </w:t>
      </w:r>
      <w:r w:rsidR="00ED7771">
        <w:rPr>
          <w:rFonts w:cstheme="majorBidi"/>
          <w:szCs w:val="24"/>
        </w:rPr>
        <w:t>previous FIR</w:t>
      </w:r>
      <w:r w:rsidR="003E3EBA">
        <w:rPr>
          <w:rFonts w:cstheme="majorBidi"/>
          <w:szCs w:val="24"/>
        </w:rPr>
        <w:t xml:space="preserve"> </w:t>
      </w:r>
      <w:r w:rsidR="008D0A85" w:rsidRPr="00635E30">
        <w:rPr>
          <w:rFonts w:cstheme="majorBidi"/>
          <w:szCs w:val="24"/>
        </w:rPr>
        <w:t>AS</w:t>
      </w:r>
      <w:r w:rsidR="008D0A85">
        <w:rPr>
          <w:rFonts w:cstheme="majorBidi"/>
          <w:szCs w:val="24"/>
        </w:rPr>
        <w:t>O</w:t>
      </w:r>
      <w:r w:rsidR="008D0A85" w:rsidRPr="00635E30">
        <w:rPr>
          <w:rFonts w:cstheme="majorBidi"/>
          <w:szCs w:val="24"/>
        </w:rPr>
        <w:t xml:space="preserve"> – 164/2015 dated 19-10-2015 lodged in the court of law respectively against the unscrupulous elements, another information was received through sources disclosing that the same mafia who are involved in the previous case would attempt to </w:t>
      </w:r>
      <w:proofErr w:type="spellStart"/>
      <w:r w:rsidR="001B441F">
        <w:rPr>
          <w:rFonts w:cstheme="majorBidi"/>
          <w:szCs w:val="24"/>
        </w:rPr>
        <w:t>mis</w:t>
      </w:r>
      <w:proofErr w:type="spellEnd"/>
      <w:r w:rsidR="001B441F">
        <w:rPr>
          <w:rFonts w:cstheme="majorBidi"/>
          <w:szCs w:val="24"/>
        </w:rPr>
        <w:t>-declare the TP goods.</w:t>
      </w:r>
      <w:r w:rsidR="00F62141" w:rsidRPr="00F62141">
        <w:rPr>
          <w:rFonts w:cstheme="majorBidi"/>
          <w:szCs w:val="24"/>
        </w:rPr>
        <w:t xml:space="preserve"> </w:t>
      </w:r>
    </w:p>
    <w:p w14:paraId="289AFBD0" w14:textId="0659403F" w:rsidR="00ED7771" w:rsidRDefault="00F62141" w:rsidP="00ED7771">
      <w:pPr>
        <w:spacing w:after="240"/>
        <w:rPr>
          <w:rFonts w:cstheme="majorBidi"/>
          <w:szCs w:val="24"/>
        </w:rPr>
      </w:pPr>
      <w:r w:rsidRPr="00635E30">
        <w:rPr>
          <w:rFonts w:cstheme="majorBidi"/>
          <w:szCs w:val="24"/>
        </w:rPr>
        <w:t>During the</w:t>
      </w:r>
      <w:r w:rsidR="00950951">
        <w:rPr>
          <w:rFonts w:cstheme="majorBidi"/>
          <w:szCs w:val="24"/>
        </w:rPr>
        <w:t xml:space="preserve"> course of investigation of earlier  </w:t>
      </w:r>
      <w:r w:rsidRPr="00635E30">
        <w:rPr>
          <w:rFonts w:cstheme="majorBidi"/>
          <w:szCs w:val="24"/>
        </w:rPr>
        <w:t xml:space="preserve"> c</w:t>
      </w:r>
      <w:r w:rsidR="00950951">
        <w:rPr>
          <w:rFonts w:cstheme="majorBidi"/>
          <w:szCs w:val="24"/>
        </w:rPr>
        <w:t>ase,</w:t>
      </w:r>
      <w:r w:rsidRPr="00635E30">
        <w:rPr>
          <w:rFonts w:cstheme="majorBidi"/>
          <w:szCs w:val="24"/>
        </w:rPr>
        <w:t xml:space="preserve"> information was received to the effect that the mafia are making all out efforts to </w:t>
      </w:r>
      <w:r w:rsidR="00950951">
        <w:rPr>
          <w:rFonts w:cstheme="majorBidi"/>
          <w:szCs w:val="24"/>
        </w:rPr>
        <w:t xml:space="preserve">re-export their cargo containers </w:t>
      </w:r>
      <w:r w:rsidR="00950951" w:rsidRPr="00950951">
        <w:rPr>
          <w:rFonts w:cstheme="majorBidi"/>
          <w:szCs w:val="24"/>
        </w:rPr>
        <w:t xml:space="preserve">on the basis of forged, fake and fabricated </w:t>
      </w:r>
      <w:r w:rsidR="00ED7771" w:rsidRPr="00950951">
        <w:rPr>
          <w:rFonts w:cstheme="majorBidi"/>
          <w:szCs w:val="24"/>
        </w:rPr>
        <w:t>documents</w:t>
      </w:r>
      <w:r w:rsidR="00ED7771">
        <w:rPr>
          <w:rFonts w:cstheme="majorBidi"/>
          <w:szCs w:val="24"/>
        </w:rPr>
        <w:t xml:space="preserve"> which</w:t>
      </w:r>
      <w:r w:rsidR="00950951">
        <w:rPr>
          <w:rFonts w:cstheme="majorBidi"/>
          <w:szCs w:val="24"/>
        </w:rPr>
        <w:t xml:space="preserve"> ha</w:t>
      </w:r>
      <w:r w:rsidR="007336BF">
        <w:rPr>
          <w:rFonts w:cstheme="majorBidi"/>
          <w:szCs w:val="24"/>
        </w:rPr>
        <w:t xml:space="preserve">d arrived at port and </w:t>
      </w:r>
      <w:proofErr w:type="gramStart"/>
      <w:r w:rsidR="007336BF">
        <w:rPr>
          <w:rFonts w:cstheme="majorBidi"/>
          <w:szCs w:val="24"/>
        </w:rPr>
        <w:t xml:space="preserve">was </w:t>
      </w:r>
      <w:r w:rsidR="00950951">
        <w:rPr>
          <w:rFonts w:cstheme="majorBidi"/>
          <w:szCs w:val="24"/>
        </w:rPr>
        <w:t xml:space="preserve"> containing</w:t>
      </w:r>
      <w:proofErr w:type="gramEnd"/>
      <w:r w:rsidR="00950951">
        <w:rPr>
          <w:rFonts w:cstheme="majorBidi"/>
          <w:szCs w:val="24"/>
        </w:rPr>
        <w:t xml:space="preserve"> huge quantity of goods which were to be </w:t>
      </w:r>
      <w:proofErr w:type="spellStart"/>
      <w:r w:rsidR="00950951">
        <w:rPr>
          <w:rFonts w:cstheme="majorBidi"/>
          <w:szCs w:val="24"/>
        </w:rPr>
        <w:t>misdeclared</w:t>
      </w:r>
      <w:proofErr w:type="spellEnd"/>
      <w:r w:rsidR="00950951">
        <w:rPr>
          <w:rFonts w:cstheme="majorBidi"/>
          <w:szCs w:val="24"/>
        </w:rPr>
        <w:t>.</w:t>
      </w:r>
      <w:r w:rsidR="001B441F">
        <w:rPr>
          <w:rFonts w:cstheme="majorBidi"/>
          <w:szCs w:val="24"/>
        </w:rPr>
        <w:t xml:space="preserve"> As such one such consignment lying at Port was identified on the basis of investigations and emails of accused persons as mentioned in previous case, Since the seizure of container at SITE </w:t>
      </w:r>
      <w:proofErr w:type="spellStart"/>
      <w:r w:rsidR="001B441F">
        <w:rPr>
          <w:rFonts w:cstheme="majorBidi"/>
          <w:szCs w:val="24"/>
        </w:rPr>
        <w:t>godown</w:t>
      </w:r>
      <w:proofErr w:type="spellEnd"/>
      <w:r w:rsidR="001B441F">
        <w:rPr>
          <w:rFonts w:cstheme="majorBidi"/>
          <w:szCs w:val="24"/>
        </w:rPr>
        <w:t xml:space="preserve">, </w:t>
      </w:r>
      <w:r w:rsidR="007336BF">
        <w:rPr>
          <w:rFonts w:cstheme="majorBidi"/>
          <w:szCs w:val="24"/>
        </w:rPr>
        <w:t>culprits had</w:t>
      </w:r>
      <w:r w:rsidR="00AB16FC">
        <w:rPr>
          <w:rFonts w:cstheme="majorBidi"/>
          <w:szCs w:val="24"/>
        </w:rPr>
        <w:t xml:space="preserve"> se</w:t>
      </w:r>
      <w:r w:rsidR="004F3155">
        <w:rPr>
          <w:rFonts w:cstheme="majorBidi"/>
          <w:szCs w:val="24"/>
        </w:rPr>
        <w:t xml:space="preserve">nsed the danger and they had not filed </w:t>
      </w:r>
      <w:r w:rsidR="00AB16FC">
        <w:rPr>
          <w:rFonts w:cstheme="majorBidi"/>
          <w:szCs w:val="24"/>
        </w:rPr>
        <w:t>GD for Transshipment</w:t>
      </w:r>
      <w:r w:rsidR="004F3155">
        <w:rPr>
          <w:rFonts w:cstheme="majorBidi"/>
          <w:szCs w:val="24"/>
        </w:rPr>
        <w:t xml:space="preserve"> filed </w:t>
      </w:r>
      <w:r w:rsidR="00AB16FC">
        <w:rPr>
          <w:rFonts w:cstheme="majorBidi"/>
          <w:szCs w:val="24"/>
        </w:rPr>
        <w:t>request for re-export of goods on frivolous ground</w:t>
      </w:r>
      <w:r>
        <w:rPr>
          <w:rFonts w:cstheme="majorBidi"/>
          <w:szCs w:val="24"/>
        </w:rPr>
        <w:t>s</w:t>
      </w:r>
      <w:r w:rsidR="00AB16FC">
        <w:rPr>
          <w:rFonts w:cstheme="majorBidi"/>
          <w:szCs w:val="24"/>
        </w:rPr>
        <w:t xml:space="preserve"> of frustrated cargo.</w:t>
      </w:r>
      <w:r w:rsidR="008D0A85" w:rsidRPr="00635E30">
        <w:rPr>
          <w:rFonts w:cstheme="majorBidi"/>
          <w:szCs w:val="24"/>
        </w:rPr>
        <w:t xml:space="preserve"> </w:t>
      </w:r>
      <w:r w:rsidR="004F3155">
        <w:rPr>
          <w:rFonts w:cstheme="majorBidi"/>
          <w:szCs w:val="24"/>
        </w:rPr>
        <w:t xml:space="preserve"> This was</w:t>
      </w:r>
      <w:r>
        <w:rPr>
          <w:rFonts w:cstheme="majorBidi"/>
          <w:szCs w:val="24"/>
        </w:rPr>
        <w:t xml:space="preserve"> done only to avoid</w:t>
      </w:r>
      <w:r w:rsidR="008D0A85" w:rsidRPr="00635E30">
        <w:rPr>
          <w:rFonts w:cstheme="majorBidi"/>
          <w:szCs w:val="24"/>
        </w:rPr>
        <w:t xml:space="preserve"> risk of being apprehended by customs. </w:t>
      </w:r>
      <w:r w:rsidR="00950951">
        <w:rPr>
          <w:rFonts w:cstheme="majorBidi"/>
          <w:szCs w:val="24"/>
        </w:rPr>
        <w:t xml:space="preserve"> </w:t>
      </w:r>
    </w:p>
    <w:p w14:paraId="08D0726D" w14:textId="3340CAF8" w:rsidR="00950951" w:rsidRDefault="008D0A85" w:rsidP="00ED7771">
      <w:pPr>
        <w:spacing w:after="240"/>
        <w:rPr>
          <w:rFonts w:cstheme="majorBidi"/>
          <w:szCs w:val="24"/>
        </w:rPr>
      </w:pPr>
      <w:r w:rsidRPr="00635E30">
        <w:rPr>
          <w:rFonts w:cstheme="majorBidi"/>
          <w:szCs w:val="24"/>
        </w:rPr>
        <w:t>Accordingly</w:t>
      </w:r>
      <w:r w:rsidR="00ED7771">
        <w:rPr>
          <w:rFonts w:cstheme="majorBidi"/>
          <w:szCs w:val="24"/>
        </w:rPr>
        <w:t>,</w:t>
      </w:r>
      <w:r w:rsidRPr="00635E30">
        <w:rPr>
          <w:rFonts w:cstheme="majorBidi"/>
          <w:szCs w:val="24"/>
        </w:rPr>
        <w:t xml:space="preserve"> one such container was located which was in the final stage of r</w:t>
      </w:r>
      <w:r w:rsidR="00F62141">
        <w:rPr>
          <w:rFonts w:cstheme="majorBidi"/>
          <w:szCs w:val="24"/>
        </w:rPr>
        <w:t xml:space="preserve">e-export. The said container </w:t>
      </w:r>
      <w:r w:rsidR="00950951">
        <w:rPr>
          <w:rFonts w:cstheme="majorBidi"/>
          <w:szCs w:val="24"/>
        </w:rPr>
        <w:t xml:space="preserve"> </w:t>
      </w:r>
      <w:r w:rsidR="00F62141">
        <w:rPr>
          <w:rFonts w:cstheme="majorBidi"/>
          <w:szCs w:val="24"/>
        </w:rPr>
        <w:t xml:space="preserve"> arrived at Karachi port</w:t>
      </w:r>
      <w:r w:rsidRPr="00635E30">
        <w:rPr>
          <w:rFonts w:cstheme="majorBidi"/>
          <w:szCs w:val="24"/>
        </w:rPr>
        <w:t xml:space="preserve"> one day after a similar nefarious attempt was thwarted by the ASO staff of t</w:t>
      </w:r>
      <w:r w:rsidR="00F62141">
        <w:rPr>
          <w:rFonts w:cstheme="majorBidi"/>
          <w:szCs w:val="24"/>
        </w:rPr>
        <w:t>he</w:t>
      </w:r>
      <w:r w:rsidRPr="00635E30">
        <w:rPr>
          <w:rFonts w:cstheme="majorBidi"/>
          <w:szCs w:val="24"/>
        </w:rPr>
        <w:t xml:space="preserve"> </w:t>
      </w:r>
      <w:proofErr w:type="spellStart"/>
      <w:r w:rsidRPr="00635E30">
        <w:rPr>
          <w:rFonts w:cstheme="majorBidi"/>
          <w:szCs w:val="24"/>
        </w:rPr>
        <w:t>collect</w:t>
      </w:r>
      <w:r w:rsidR="00F62141">
        <w:rPr>
          <w:rFonts w:cstheme="majorBidi"/>
          <w:szCs w:val="24"/>
        </w:rPr>
        <w:t>orate</w:t>
      </w:r>
      <w:proofErr w:type="spellEnd"/>
      <w:r w:rsidR="00F62141">
        <w:rPr>
          <w:rFonts w:cstheme="majorBidi"/>
          <w:szCs w:val="24"/>
        </w:rPr>
        <w:t xml:space="preserve"> by seizing </w:t>
      </w:r>
      <w:r w:rsidRPr="00635E30">
        <w:rPr>
          <w:rFonts w:cstheme="majorBidi"/>
          <w:szCs w:val="24"/>
        </w:rPr>
        <w:t>mer</w:t>
      </w:r>
      <w:r w:rsidR="00F62141">
        <w:rPr>
          <w:rFonts w:cstheme="majorBidi"/>
          <w:szCs w:val="24"/>
        </w:rPr>
        <w:t>chandise/contraband goods worth</w:t>
      </w:r>
      <w:r w:rsidR="00F62141" w:rsidRPr="00F62141">
        <w:rPr>
          <w:rFonts w:cstheme="majorBidi"/>
          <w:szCs w:val="24"/>
        </w:rPr>
        <w:t xml:space="preserve"> </w:t>
      </w:r>
      <w:proofErr w:type="spellStart"/>
      <w:r w:rsidR="00F62141" w:rsidRPr="00F62141">
        <w:rPr>
          <w:rFonts w:cstheme="majorBidi"/>
          <w:szCs w:val="24"/>
        </w:rPr>
        <w:t>Rs</w:t>
      </w:r>
      <w:proofErr w:type="spellEnd"/>
      <w:r w:rsidR="00F62141" w:rsidRPr="00F62141">
        <w:rPr>
          <w:rFonts w:cstheme="majorBidi"/>
          <w:szCs w:val="24"/>
        </w:rPr>
        <w:t xml:space="preserve">. 304.62 million </w:t>
      </w:r>
      <w:r w:rsidR="00F62141">
        <w:rPr>
          <w:rFonts w:cstheme="majorBidi"/>
          <w:szCs w:val="24"/>
        </w:rPr>
        <w:t>in FIR No ASO</w:t>
      </w:r>
      <w:r w:rsidR="00F62141" w:rsidRPr="00F62141">
        <w:rPr>
          <w:rFonts w:cstheme="majorBidi"/>
          <w:szCs w:val="24"/>
        </w:rPr>
        <w:t xml:space="preserve"> -164/2015-HQ 19-10-2015</w:t>
      </w:r>
      <w:r w:rsidRPr="00635E30">
        <w:rPr>
          <w:rFonts w:cstheme="majorBidi"/>
          <w:szCs w:val="24"/>
        </w:rPr>
        <w:t xml:space="preserve"> from</w:t>
      </w:r>
      <w:r w:rsidR="00F62141">
        <w:rPr>
          <w:rFonts w:cstheme="majorBidi"/>
          <w:szCs w:val="24"/>
        </w:rPr>
        <w:t xml:space="preserve"> a </w:t>
      </w:r>
      <w:proofErr w:type="spellStart"/>
      <w:r w:rsidR="00F62141">
        <w:rPr>
          <w:rFonts w:cstheme="majorBidi"/>
          <w:szCs w:val="24"/>
        </w:rPr>
        <w:t>godown</w:t>
      </w:r>
      <w:proofErr w:type="spellEnd"/>
      <w:r w:rsidR="00F62141">
        <w:rPr>
          <w:rFonts w:cstheme="majorBidi"/>
          <w:szCs w:val="24"/>
        </w:rPr>
        <w:t xml:space="preserve"> in SITE area Karachi. S</w:t>
      </w:r>
      <w:r w:rsidRPr="00635E30">
        <w:rPr>
          <w:rFonts w:cstheme="majorBidi"/>
          <w:szCs w:val="24"/>
        </w:rPr>
        <w:t>ensing the risk involved in clearing of this container an application to re-export t</w:t>
      </w:r>
      <w:r w:rsidR="00F62141">
        <w:rPr>
          <w:rFonts w:cstheme="majorBidi"/>
          <w:szCs w:val="24"/>
        </w:rPr>
        <w:t>he same was filed with the MCC A</w:t>
      </w:r>
      <w:r w:rsidRPr="00635E30">
        <w:rPr>
          <w:rFonts w:cstheme="majorBidi"/>
          <w:szCs w:val="24"/>
        </w:rPr>
        <w:t>ppraisement (</w:t>
      </w:r>
      <w:r w:rsidR="00F62141">
        <w:rPr>
          <w:rFonts w:cstheme="majorBidi"/>
          <w:szCs w:val="24"/>
        </w:rPr>
        <w:t>E</w:t>
      </w:r>
      <w:r w:rsidRPr="00635E30">
        <w:rPr>
          <w:rFonts w:cstheme="majorBidi"/>
          <w:szCs w:val="24"/>
        </w:rPr>
        <w:t>ast) and the process of re-export was also in the final stage</w:t>
      </w:r>
      <w:r w:rsidR="00F62141">
        <w:rPr>
          <w:rFonts w:cstheme="majorBidi"/>
          <w:szCs w:val="24"/>
        </w:rPr>
        <w:t xml:space="preserve"> at the MCC E</w:t>
      </w:r>
      <w:r w:rsidRPr="00635E30">
        <w:rPr>
          <w:rFonts w:cstheme="majorBidi"/>
          <w:szCs w:val="24"/>
        </w:rPr>
        <w:t xml:space="preserve">xport </w:t>
      </w:r>
      <w:r w:rsidR="00F62141">
        <w:rPr>
          <w:rFonts w:cstheme="majorBidi"/>
          <w:szCs w:val="24"/>
        </w:rPr>
        <w:t>Karachi</w:t>
      </w:r>
      <w:r w:rsidRPr="00635E30">
        <w:rPr>
          <w:rFonts w:cstheme="majorBidi"/>
          <w:szCs w:val="24"/>
        </w:rPr>
        <w:t>.</w:t>
      </w:r>
    </w:p>
    <w:p w14:paraId="57B768C7" w14:textId="1054CB37" w:rsidR="00ED7771" w:rsidRDefault="00446B70" w:rsidP="00ED7771">
      <w:pPr>
        <w:pStyle w:val="Heading2"/>
      </w:pPr>
      <w:bookmarkStart w:id="22" w:name="_Toc125900953"/>
      <w:r>
        <w:lastRenderedPageBreak/>
        <w:t>8</w:t>
      </w:r>
      <w:r w:rsidR="00ED7771">
        <w:t xml:space="preserve">.2 </w:t>
      </w:r>
      <w:r w:rsidR="00ED7771">
        <w:tab/>
        <w:t>Detention and Seizer of Container</w:t>
      </w:r>
      <w:bookmarkEnd w:id="22"/>
      <w:r w:rsidR="00ED7771">
        <w:t xml:space="preserve"> </w:t>
      </w:r>
    </w:p>
    <w:p w14:paraId="6A3EF615" w14:textId="6AEC2457" w:rsidR="00C72FB9" w:rsidRDefault="008D0A85" w:rsidP="00ED7771">
      <w:pPr>
        <w:spacing w:after="240"/>
        <w:rPr>
          <w:rFonts w:cstheme="majorBidi"/>
          <w:szCs w:val="24"/>
        </w:rPr>
      </w:pPr>
      <w:r w:rsidRPr="00635E30">
        <w:rPr>
          <w:rFonts w:cstheme="majorBidi"/>
          <w:szCs w:val="24"/>
        </w:rPr>
        <w:t xml:space="preserve">Consequently, all the </w:t>
      </w:r>
      <w:proofErr w:type="spellStart"/>
      <w:r w:rsidRPr="00635E30">
        <w:rPr>
          <w:rFonts w:cstheme="majorBidi"/>
          <w:szCs w:val="24"/>
        </w:rPr>
        <w:t>collectorates</w:t>
      </w:r>
      <w:proofErr w:type="spellEnd"/>
      <w:r w:rsidRPr="00635E30">
        <w:rPr>
          <w:rFonts w:cstheme="majorBidi"/>
          <w:szCs w:val="24"/>
        </w:rPr>
        <w:t xml:space="preserve"> were instructed to</w:t>
      </w:r>
      <w:r>
        <w:rPr>
          <w:rFonts w:cstheme="majorBidi"/>
          <w:szCs w:val="24"/>
        </w:rPr>
        <w:t xml:space="preserve"> </w:t>
      </w:r>
      <w:r w:rsidRPr="00635E30">
        <w:rPr>
          <w:rFonts w:cstheme="majorBidi"/>
          <w:szCs w:val="24"/>
        </w:rPr>
        <w:t xml:space="preserve">inform about the import container which are lying at the port </w:t>
      </w:r>
      <w:proofErr w:type="spellStart"/>
      <w:r w:rsidRPr="00635E30">
        <w:rPr>
          <w:rFonts w:cstheme="majorBidi"/>
          <w:szCs w:val="24"/>
        </w:rPr>
        <w:t>uncleared</w:t>
      </w:r>
      <w:proofErr w:type="spellEnd"/>
      <w:r w:rsidRPr="00635E30">
        <w:rPr>
          <w:rFonts w:cstheme="majorBidi"/>
          <w:szCs w:val="24"/>
        </w:rPr>
        <w:t xml:space="preserve"> and refer any such container pending for re-export. As a consequence, the container no TCNU-5918376 imported in the name of </w:t>
      </w:r>
      <w:r w:rsidRPr="00C72FB9">
        <w:rPr>
          <w:rFonts w:cstheme="majorBidi"/>
          <w:b/>
          <w:szCs w:val="24"/>
        </w:rPr>
        <w:t xml:space="preserve">MS </w:t>
      </w:r>
      <w:proofErr w:type="spellStart"/>
      <w:r w:rsidRPr="00C72FB9">
        <w:rPr>
          <w:rFonts w:cstheme="majorBidi"/>
          <w:b/>
          <w:szCs w:val="24"/>
        </w:rPr>
        <w:t>Essam</w:t>
      </w:r>
      <w:proofErr w:type="spellEnd"/>
      <w:r w:rsidRPr="00C72FB9">
        <w:rPr>
          <w:rFonts w:cstheme="majorBidi"/>
          <w:b/>
          <w:szCs w:val="24"/>
        </w:rPr>
        <w:t xml:space="preserve"> Enterprises,</w:t>
      </w:r>
      <w:r w:rsidRPr="00635E30">
        <w:rPr>
          <w:rFonts w:cstheme="majorBidi"/>
          <w:szCs w:val="24"/>
        </w:rPr>
        <w:t xml:space="preserve"> under the proce</w:t>
      </w:r>
      <w:r w:rsidR="00C72FB9">
        <w:rPr>
          <w:rFonts w:cstheme="majorBidi"/>
          <w:szCs w:val="24"/>
        </w:rPr>
        <w:t>ss of re-export was detained by the</w:t>
      </w:r>
      <w:r w:rsidRPr="00635E30">
        <w:rPr>
          <w:rFonts w:cstheme="majorBidi"/>
          <w:szCs w:val="24"/>
        </w:rPr>
        <w:t xml:space="preserve"> </w:t>
      </w:r>
      <w:proofErr w:type="spellStart"/>
      <w:r w:rsidRPr="00635E30">
        <w:rPr>
          <w:rFonts w:cstheme="majorBidi"/>
          <w:szCs w:val="24"/>
        </w:rPr>
        <w:t>collectorate</w:t>
      </w:r>
      <w:proofErr w:type="spellEnd"/>
      <w:r w:rsidRPr="00635E30">
        <w:rPr>
          <w:rFonts w:cstheme="majorBidi"/>
          <w:szCs w:val="24"/>
        </w:rPr>
        <w:t xml:space="preserve"> for examination. </w:t>
      </w:r>
    </w:p>
    <w:p w14:paraId="02B948CB" w14:textId="7391716B" w:rsidR="00C72FB9" w:rsidRDefault="008D0A85" w:rsidP="008F03D3">
      <w:pPr>
        <w:rPr>
          <w:rFonts w:cstheme="majorBidi"/>
          <w:szCs w:val="24"/>
        </w:rPr>
      </w:pPr>
      <w:r w:rsidRPr="00635E30">
        <w:rPr>
          <w:rFonts w:cstheme="majorBidi"/>
          <w:szCs w:val="24"/>
        </w:rPr>
        <w:t xml:space="preserve">Accordingly, container no TCNU-5978376 arrived per B/L no SRSKHI12837 dated 07-05-2015, IGM no KAPE -167-07-05-2015, Index no 253 arrived from Jebel Ali was escorted to NMB Wharf and detailed examination of the container was conducted in presence of </w:t>
      </w:r>
      <w:proofErr w:type="spellStart"/>
      <w:r w:rsidRPr="00635E30">
        <w:rPr>
          <w:rFonts w:cstheme="majorBidi"/>
          <w:szCs w:val="24"/>
        </w:rPr>
        <w:t>musheers</w:t>
      </w:r>
      <w:proofErr w:type="spellEnd"/>
      <w:r w:rsidRPr="00635E30">
        <w:rPr>
          <w:rFonts w:cstheme="majorBidi"/>
          <w:szCs w:val="24"/>
        </w:rPr>
        <w:t xml:space="preserve"> namely SPO Mr. Tariq Mahmood and SPO Mr. Muhammad </w:t>
      </w:r>
      <w:proofErr w:type="spellStart"/>
      <w:r w:rsidRPr="00635E30">
        <w:rPr>
          <w:rFonts w:cstheme="majorBidi"/>
          <w:szCs w:val="24"/>
        </w:rPr>
        <w:t>Tayyab</w:t>
      </w:r>
      <w:proofErr w:type="spellEnd"/>
      <w:r w:rsidRPr="00635E30">
        <w:rPr>
          <w:rFonts w:cstheme="majorBidi"/>
          <w:szCs w:val="24"/>
        </w:rPr>
        <w:t xml:space="preserve"> Khan as well as </w:t>
      </w:r>
      <w:r w:rsidR="008F03D3" w:rsidRPr="00635E30">
        <w:rPr>
          <w:rFonts w:cstheme="majorBidi"/>
          <w:szCs w:val="24"/>
        </w:rPr>
        <w:t>preventative</w:t>
      </w:r>
      <w:r w:rsidRPr="00635E30">
        <w:rPr>
          <w:rFonts w:cstheme="majorBidi"/>
          <w:szCs w:val="24"/>
        </w:rPr>
        <w:t xml:space="preserve"> of the </w:t>
      </w:r>
      <w:r w:rsidR="00C72FB9">
        <w:rPr>
          <w:rFonts w:cstheme="majorBidi"/>
          <w:szCs w:val="24"/>
        </w:rPr>
        <w:t xml:space="preserve">clearing agent. The examination thus carried out in presence of the </w:t>
      </w:r>
      <w:r w:rsidRPr="00635E30">
        <w:rPr>
          <w:rFonts w:cstheme="majorBidi"/>
          <w:szCs w:val="24"/>
        </w:rPr>
        <w:t>witnesses resulted in the recovery of huge quantity of mobile phones, perfumes, refrigerant gas, cosmetics and auto parts medicines, LED TVs, Bubble gums and motor oil etc</w:t>
      </w:r>
      <w:r>
        <w:rPr>
          <w:rFonts w:cstheme="majorBidi"/>
          <w:szCs w:val="24"/>
        </w:rPr>
        <w:t>.</w:t>
      </w:r>
      <w:r w:rsidRPr="00635E30">
        <w:rPr>
          <w:rFonts w:cstheme="majorBidi"/>
          <w:szCs w:val="24"/>
        </w:rPr>
        <w:t xml:space="preserve"> as explicitly </w:t>
      </w:r>
      <w:r w:rsidR="00C72FB9">
        <w:rPr>
          <w:rFonts w:cstheme="majorBidi"/>
          <w:szCs w:val="24"/>
        </w:rPr>
        <w:t xml:space="preserve">mentioned </w:t>
      </w:r>
      <w:proofErr w:type="gramStart"/>
      <w:r w:rsidR="00C72FB9">
        <w:rPr>
          <w:rFonts w:cstheme="majorBidi"/>
          <w:szCs w:val="24"/>
        </w:rPr>
        <w:t>in  the</w:t>
      </w:r>
      <w:proofErr w:type="gramEnd"/>
      <w:r w:rsidR="00C72FB9">
        <w:rPr>
          <w:rFonts w:cstheme="majorBidi"/>
          <w:szCs w:val="24"/>
        </w:rPr>
        <w:t xml:space="preserve"> table below:</w:t>
      </w:r>
    </w:p>
    <w:tbl>
      <w:tblPr>
        <w:tblStyle w:val="TableGrid"/>
        <w:tblW w:w="7825" w:type="dxa"/>
        <w:jc w:val="center"/>
        <w:tblLook w:val="04A0" w:firstRow="1" w:lastRow="0" w:firstColumn="1" w:lastColumn="0" w:noHBand="0" w:noVBand="1"/>
      </w:tblPr>
      <w:tblGrid>
        <w:gridCol w:w="692"/>
        <w:gridCol w:w="3893"/>
        <w:gridCol w:w="1710"/>
        <w:gridCol w:w="1530"/>
      </w:tblGrid>
      <w:tr w:rsidR="00F90D49" w:rsidRPr="00ED642C" w14:paraId="1D3EC0D6" w14:textId="77777777" w:rsidTr="00F57FBE">
        <w:trPr>
          <w:trHeight w:val="411"/>
          <w:jc w:val="center"/>
        </w:trPr>
        <w:tc>
          <w:tcPr>
            <w:tcW w:w="692" w:type="dxa"/>
          </w:tcPr>
          <w:p w14:paraId="33A77C13" w14:textId="77777777" w:rsidR="00F90D49" w:rsidRPr="00ED642C" w:rsidRDefault="00F90D49" w:rsidP="001F2D7C">
            <w:pPr>
              <w:spacing w:line="240" w:lineRule="auto"/>
              <w:rPr>
                <w:rFonts w:cstheme="majorBidi"/>
                <w:b/>
                <w:bCs/>
                <w:szCs w:val="24"/>
              </w:rPr>
            </w:pPr>
            <w:r w:rsidRPr="00ED642C">
              <w:rPr>
                <w:rFonts w:cstheme="majorBidi"/>
                <w:b/>
                <w:bCs/>
                <w:szCs w:val="24"/>
              </w:rPr>
              <w:t>Sr.</w:t>
            </w:r>
          </w:p>
        </w:tc>
        <w:tc>
          <w:tcPr>
            <w:tcW w:w="3893" w:type="dxa"/>
          </w:tcPr>
          <w:p w14:paraId="3B4FB72D" w14:textId="77777777" w:rsidR="00F90D49" w:rsidRPr="00ED642C" w:rsidRDefault="00F90D49" w:rsidP="001F2D7C">
            <w:pPr>
              <w:rPr>
                <w:rFonts w:cstheme="majorBidi"/>
                <w:b/>
                <w:bCs/>
                <w:szCs w:val="24"/>
              </w:rPr>
            </w:pPr>
            <w:r w:rsidRPr="00ED642C">
              <w:rPr>
                <w:rFonts w:cstheme="majorBidi"/>
                <w:b/>
                <w:bCs/>
                <w:szCs w:val="24"/>
              </w:rPr>
              <w:t>Description</w:t>
            </w:r>
          </w:p>
        </w:tc>
        <w:tc>
          <w:tcPr>
            <w:tcW w:w="1710" w:type="dxa"/>
          </w:tcPr>
          <w:p w14:paraId="7C32FDC1" w14:textId="77777777" w:rsidR="00F90D49" w:rsidRPr="00ED642C" w:rsidRDefault="00F90D49" w:rsidP="001F2D7C">
            <w:pPr>
              <w:rPr>
                <w:rFonts w:cstheme="majorBidi"/>
                <w:b/>
                <w:bCs/>
                <w:szCs w:val="24"/>
              </w:rPr>
            </w:pPr>
            <w:r w:rsidRPr="00ED642C">
              <w:rPr>
                <w:rFonts w:cstheme="majorBidi"/>
                <w:b/>
                <w:bCs/>
                <w:szCs w:val="24"/>
              </w:rPr>
              <w:t>Quantity</w:t>
            </w:r>
          </w:p>
        </w:tc>
        <w:tc>
          <w:tcPr>
            <w:tcW w:w="1530" w:type="dxa"/>
          </w:tcPr>
          <w:p w14:paraId="4B3DCF19" w14:textId="77777777" w:rsidR="00F90D49" w:rsidRPr="00ED642C" w:rsidRDefault="00F90D49" w:rsidP="001F2D7C">
            <w:pPr>
              <w:rPr>
                <w:rFonts w:cstheme="majorBidi"/>
                <w:b/>
                <w:bCs/>
                <w:szCs w:val="24"/>
              </w:rPr>
            </w:pPr>
            <w:r w:rsidRPr="00ED642C">
              <w:rPr>
                <w:rFonts w:cstheme="majorBidi"/>
                <w:b/>
                <w:bCs/>
                <w:szCs w:val="24"/>
              </w:rPr>
              <w:t>Value (</w:t>
            </w:r>
            <w:proofErr w:type="spellStart"/>
            <w:r w:rsidRPr="00ED642C">
              <w:rPr>
                <w:rFonts w:cstheme="majorBidi"/>
                <w:b/>
                <w:bCs/>
                <w:szCs w:val="24"/>
              </w:rPr>
              <w:t>Rs</w:t>
            </w:r>
            <w:proofErr w:type="spellEnd"/>
            <w:r w:rsidRPr="00ED642C">
              <w:rPr>
                <w:rFonts w:cstheme="majorBidi"/>
                <w:b/>
                <w:bCs/>
                <w:szCs w:val="24"/>
              </w:rPr>
              <w:t>)</w:t>
            </w:r>
          </w:p>
        </w:tc>
      </w:tr>
      <w:tr w:rsidR="00F90D49" w:rsidRPr="00ED642C" w14:paraId="39896056" w14:textId="77777777" w:rsidTr="00F57FBE">
        <w:trPr>
          <w:trHeight w:val="422"/>
          <w:jc w:val="center"/>
        </w:trPr>
        <w:tc>
          <w:tcPr>
            <w:tcW w:w="692" w:type="dxa"/>
          </w:tcPr>
          <w:p w14:paraId="0B78818D"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290EAD5B" w14:textId="77777777" w:rsidR="00F90D49" w:rsidRPr="00ED642C" w:rsidRDefault="00F90D49" w:rsidP="001F2D7C">
            <w:pPr>
              <w:rPr>
                <w:rFonts w:cstheme="majorBidi"/>
                <w:szCs w:val="24"/>
              </w:rPr>
            </w:pPr>
            <w:r w:rsidRPr="00ED642C">
              <w:rPr>
                <w:rFonts w:cstheme="majorBidi"/>
                <w:szCs w:val="24"/>
              </w:rPr>
              <w:t>Assorted Perfume</w:t>
            </w:r>
          </w:p>
        </w:tc>
        <w:tc>
          <w:tcPr>
            <w:tcW w:w="1710" w:type="dxa"/>
          </w:tcPr>
          <w:p w14:paraId="331D3934" w14:textId="77777777" w:rsidR="00F90D49" w:rsidRPr="00ED642C" w:rsidRDefault="00F90D49" w:rsidP="001F2D7C">
            <w:pPr>
              <w:rPr>
                <w:rFonts w:cstheme="majorBidi"/>
                <w:szCs w:val="24"/>
              </w:rPr>
            </w:pPr>
            <w:r w:rsidRPr="00ED642C">
              <w:rPr>
                <w:rFonts w:cstheme="majorBidi"/>
                <w:szCs w:val="24"/>
              </w:rPr>
              <w:t>33054 Pcs</w:t>
            </w:r>
          </w:p>
        </w:tc>
        <w:tc>
          <w:tcPr>
            <w:tcW w:w="1530" w:type="dxa"/>
          </w:tcPr>
          <w:p w14:paraId="03283BC3" w14:textId="77777777" w:rsidR="00F90D49" w:rsidRPr="00ED642C" w:rsidRDefault="00F90D49" w:rsidP="001F2D7C">
            <w:pPr>
              <w:jc w:val="right"/>
              <w:rPr>
                <w:rFonts w:cstheme="majorBidi"/>
                <w:b/>
                <w:bCs/>
                <w:szCs w:val="24"/>
              </w:rPr>
            </w:pPr>
            <w:r w:rsidRPr="00ED642C">
              <w:rPr>
                <w:rFonts w:cstheme="majorBidi"/>
                <w:b/>
                <w:bCs/>
                <w:szCs w:val="24"/>
              </w:rPr>
              <w:t>165,270,000</w:t>
            </w:r>
          </w:p>
        </w:tc>
      </w:tr>
      <w:tr w:rsidR="00F90D49" w:rsidRPr="00ED642C" w14:paraId="09F06BB8" w14:textId="77777777" w:rsidTr="00F57FBE">
        <w:trPr>
          <w:trHeight w:val="411"/>
          <w:jc w:val="center"/>
        </w:trPr>
        <w:tc>
          <w:tcPr>
            <w:tcW w:w="692" w:type="dxa"/>
          </w:tcPr>
          <w:p w14:paraId="66419B6F"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7DF4DA25" w14:textId="77777777" w:rsidR="00F90D49" w:rsidRPr="00ED642C" w:rsidRDefault="00F90D49" w:rsidP="001F2D7C">
            <w:pPr>
              <w:rPr>
                <w:rFonts w:cstheme="majorBidi"/>
                <w:szCs w:val="24"/>
              </w:rPr>
            </w:pPr>
            <w:r w:rsidRPr="00ED642C">
              <w:rPr>
                <w:rFonts w:cstheme="majorBidi"/>
                <w:szCs w:val="24"/>
              </w:rPr>
              <w:t>Assorted Mobiles</w:t>
            </w:r>
          </w:p>
        </w:tc>
        <w:tc>
          <w:tcPr>
            <w:tcW w:w="1710" w:type="dxa"/>
          </w:tcPr>
          <w:p w14:paraId="3561C211" w14:textId="77777777" w:rsidR="00F90D49" w:rsidRPr="00ED642C" w:rsidRDefault="00F90D49" w:rsidP="001F2D7C">
            <w:pPr>
              <w:rPr>
                <w:rFonts w:cstheme="majorBidi"/>
                <w:szCs w:val="24"/>
              </w:rPr>
            </w:pPr>
            <w:r w:rsidRPr="00ED642C">
              <w:rPr>
                <w:rFonts w:cstheme="majorBidi"/>
                <w:szCs w:val="24"/>
              </w:rPr>
              <w:t>6014 Pcs</w:t>
            </w:r>
          </w:p>
        </w:tc>
        <w:tc>
          <w:tcPr>
            <w:tcW w:w="1530" w:type="dxa"/>
          </w:tcPr>
          <w:p w14:paraId="025ECD23" w14:textId="77777777" w:rsidR="00F90D49" w:rsidRPr="00ED642C" w:rsidRDefault="00F90D49" w:rsidP="001F2D7C">
            <w:pPr>
              <w:jc w:val="right"/>
              <w:rPr>
                <w:rFonts w:cstheme="majorBidi"/>
                <w:b/>
                <w:bCs/>
                <w:szCs w:val="24"/>
              </w:rPr>
            </w:pPr>
            <w:r w:rsidRPr="00ED642C">
              <w:rPr>
                <w:rFonts w:cstheme="majorBidi"/>
                <w:b/>
                <w:bCs/>
                <w:szCs w:val="24"/>
              </w:rPr>
              <w:t>84,850,000</w:t>
            </w:r>
          </w:p>
        </w:tc>
      </w:tr>
      <w:tr w:rsidR="00F90D49" w:rsidRPr="00ED642C" w14:paraId="61813E3A" w14:textId="77777777" w:rsidTr="00F57FBE">
        <w:trPr>
          <w:trHeight w:val="422"/>
          <w:jc w:val="center"/>
        </w:trPr>
        <w:tc>
          <w:tcPr>
            <w:tcW w:w="692" w:type="dxa"/>
          </w:tcPr>
          <w:p w14:paraId="67612791"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1537DF94" w14:textId="77777777" w:rsidR="00F90D49" w:rsidRPr="00ED642C" w:rsidRDefault="00F90D49" w:rsidP="001F2D7C">
            <w:pPr>
              <w:rPr>
                <w:rFonts w:cstheme="majorBidi"/>
                <w:szCs w:val="24"/>
              </w:rPr>
            </w:pPr>
            <w:r w:rsidRPr="00ED642C">
              <w:rPr>
                <w:rFonts w:cstheme="majorBidi"/>
                <w:szCs w:val="24"/>
              </w:rPr>
              <w:t xml:space="preserve">Refrigerant Gas. 330 </w:t>
            </w:r>
            <w:proofErr w:type="spellStart"/>
            <w:r w:rsidRPr="00ED642C">
              <w:rPr>
                <w:rFonts w:cstheme="majorBidi"/>
                <w:szCs w:val="24"/>
              </w:rPr>
              <w:t>Cyl</w:t>
            </w:r>
            <w:proofErr w:type="spellEnd"/>
          </w:p>
        </w:tc>
        <w:tc>
          <w:tcPr>
            <w:tcW w:w="1710" w:type="dxa"/>
          </w:tcPr>
          <w:p w14:paraId="1B88E944" w14:textId="77777777" w:rsidR="00F90D49" w:rsidRPr="00ED642C" w:rsidRDefault="00F90D49" w:rsidP="001F2D7C">
            <w:pPr>
              <w:rPr>
                <w:rFonts w:cstheme="majorBidi"/>
                <w:szCs w:val="24"/>
              </w:rPr>
            </w:pPr>
            <w:r w:rsidRPr="00ED642C">
              <w:rPr>
                <w:rFonts w:cstheme="majorBidi"/>
                <w:szCs w:val="24"/>
              </w:rPr>
              <w:t>4260.3 Kg</w:t>
            </w:r>
          </w:p>
        </w:tc>
        <w:tc>
          <w:tcPr>
            <w:tcW w:w="1530" w:type="dxa"/>
          </w:tcPr>
          <w:p w14:paraId="6E698787" w14:textId="77777777" w:rsidR="00F90D49" w:rsidRPr="00ED642C" w:rsidRDefault="00F90D49" w:rsidP="001F2D7C">
            <w:pPr>
              <w:jc w:val="right"/>
              <w:rPr>
                <w:rFonts w:cstheme="majorBidi"/>
                <w:b/>
                <w:bCs/>
                <w:szCs w:val="24"/>
              </w:rPr>
            </w:pPr>
            <w:r w:rsidRPr="00ED642C">
              <w:rPr>
                <w:rFonts w:cstheme="majorBidi"/>
                <w:b/>
                <w:bCs/>
                <w:szCs w:val="24"/>
              </w:rPr>
              <w:t>5,610,000</w:t>
            </w:r>
          </w:p>
        </w:tc>
      </w:tr>
      <w:tr w:rsidR="00F90D49" w:rsidRPr="00ED642C" w14:paraId="0CB44A58" w14:textId="77777777" w:rsidTr="00F57FBE">
        <w:trPr>
          <w:trHeight w:val="411"/>
          <w:jc w:val="center"/>
        </w:trPr>
        <w:tc>
          <w:tcPr>
            <w:tcW w:w="692" w:type="dxa"/>
          </w:tcPr>
          <w:p w14:paraId="363D1E66"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61C3F509" w14:textId="77777777" w:rsidR="00F90D49" w:rsidRPr="00ED642C" w:rsidRDefault="00F90D49" w:rsidP="001F2D7C">
            <w:pPr>
              <w:rPr>
                <w:rFonts w:cstheme="majorBidi"/>
                <w:szCs w:val="24"/>
              </w:rPr>
            </w:pPr>
            <w:r w:rsidRPr="00ED642C">
              <w:rPr>
                <w:rFonts w:cstheme="majorBidi"/>
                <w:szCs w:val="24"/>
              </w:rPr>
              <w:t>Assorted Auto Parts</w:t>
            </w:r>
          </w:p>
        </w:tc>
        <w:tc>
          <w:tcPr>
            <w:tcW w:w="1710" w:type="dxa"/>
          </w:tcPr>
          <w:p w14:paraId="359C4D23" w14:textId="77777777" w:rsidR="00F90D49" w:rsidRPr="00ED642C" w:rsidRDefault="00F90D49" w:rsidP="001F2D7C">
            <w:pPr>
              <w:rPr>
                <w:rFonts w:cstheme="majorBidi"/>
                <w:szCs w:val="24"/>
              </w:rPr>
            </w:pPr>
            <w:r w:rsidRPr="00ED642C">
              <w:rPr>
                <w:rFonts w:cstheme="majorBidi"/>
                <w:szCs w:val="24"/>
              </w:rPr>
              <w:t xml:space="preserve">33 </w:t>
            </w:r>
            <w:proofErr w:type="spellStart"/>
            <w:r w:rsidRPr="00ED642C">
              <w:rPr>
                <w:rFonts w:cstheme="majorBidi"/>
                <w:szCs w:val="24"/>
              </w:rPr>
              <w:t>ctn</w:t>
            </w:r>
            <w:proofErr w:type="spellEnd"/>
          </w:p>
        </w:tc>
        <w:tc>
          <w:tcPr>
            <w:tcW w:w="1530" w:type="dxa"/>
          </w:tcPr>
          <w:p w14:paraId="4847FCA6" w14:textId="77777777" w:rsidR="00F90D49" w:rsidRPr="00ED642C" w:rsidRDefault="00F90D49" w:rsidP="001F2D7C">
            <w:pPr>
              <w:jc w:val="right"/>
              <w:rPr>
                <w:rFonts w:cstheme="majorBidi"/>
                <w:b/>
                <w:bCs/>
                <w:szCs w:val="24"/>
              </w:rPr>
            </w:pPr>
            <w:r w:rsidRPr="00ED642C">
              <w:rPr>
                <w:rFonts w:cstheme="majorBidi"/>
                <w:b/>
                <w:bCs/>
                <w:szCs w:val="24"/>
              </w:rPr>
              <w:t>2,303,230</w:t>
            </w:r>
          </w:p>
        </w:tc>
      </w:tr>
      <w:tr w:rsidR="00F90D49" w:rsidRPr="00ED642C" w14:paraId="5A8F1DE9" w14:textId="77777777" w:rsidTr="00F57FBE">
        <w:trPr>
          <w:trHeight w:val="422"/>
          <w:jc w:val="center"/>
        </w:trPr>
        <w:tc>
          <w:tcPr>
            <w:tcW w:w="692" w:type="dxa"/>
          </w:tcPr>
          <w:p w14:paraId="7B94C3DE"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152B1ACE" w14:textId="77777777" w:rsidR="00F90D49" w:rsidRPr="00ED642C" w:rsidRDefault="00F90D49" w:rsidP="001F2D7C">
            <w:pPr>
              <w:rPr>
                <w:rFonts w:cstheme="majorBidi"/>
                <w:szCs w:val="24"/>
              </w:rPr>
            </w:pPr>
            <w:r w:rsidRPr="00ED642C">
              <w:rPr>
                <w:rFonts w:cstheme="majorBidi"/>
                <w:szCs w:val="24"/>
              </w:rPr>
              <w:t>Mobile Charger</w:t>
            </w:r>
          </w:p>
        </w:tc>
        <w:tc>
          <w:tcPr>
            <w:tcW w:w="1710" w:type="dxa"/>
          </w:tcPr>
          <w:p w14:paraId="31B00DC1" w14:textId="77777777" w:rsidR="00F90D49" w:rsidRPr="00ED642C" w:rsidRDefault="00F90D49" w:rsidP="001F2D7C">
            <w:pPr>
              <w:rPr>
                <w:rFonts w:cstheme="majorBidi"/>
                <w:szCs w:val="24"/>
              </w:rPr>
            </w:pPr>
            <w:r w:rsidRPr="00ED642C">
              <w:rPr>
                <w:rFonts w:cstheme="majorBidi"/>
                <w:szCs w:val="24"/>
              </w:rPr>
              <w:t>11000 Pcs</w:t>
            </w:r>
          </w:p>
        </w:tc>
        <w:tc>
          <w:tcPr>
            <w:tcW w:w="1530" w:type="dxa"/>
          </w:tcPr>
          <w:p w14:paraId="4A0C7270" w14:textId="77777777" w:rsidR="00F90D49" w:rsidRPr="00ED642C" w:rsidRDefault="00F90D49" w:rsidP="001F2D7C">
            <w:pPr>
              <w:jc w:val="right"/>
              <w:rPr>
                <w:rFonts w:cstheme="majorBidi"/>
                <w:b/>
                <w:bCs/>
                <w:szCs w:val="24"/>
              </w:rPr>
            </w:pPr>
            <w:r w:rsidRPr="00ED642C">
              <w:rPr>
                <w:rFonts w:cstheme="majorBidi"/>
                <w:b/>
                <w:bCs/>
                <w:szCs w:val="24"/>
              </w:rPr>
              <w:t>2,200,000</w:t>
            </w:r>
          </w:p>
        </w:tc>
      </w:tr>
      <w:tr w:rsidR="00F90D49" w:rsidRPr="00ED642C" w14:paraId="286C5448" w14:textId="77777777" w:rsidTr="00F57FBE">
        <w:trPr>
          <w:trHeight w:val="411"/>
          <w:jc w:val="center"/>
        </w:trPr>
        <w:tc>
          <w:tcPr>
            <w:tcW w:w="692" w:type="dxa"/>
          </w:tcPr>
          <w:p w14:paraId="3F7B4AB6"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77EE0480" w14:textId="77777777" w:rsidR="00F90D49" w:rsidRPr="00ED642C" w:rsidRDefault="00F90D49" w:rsidP="001F2D7C">
            <w:pPr>
              <w:rPr>
                <w:rFonts w:cstheme="majorBidi"/>
                <w:szCs w:val="24"/>
              </w:rPr>
            </w:pPr>
            <w:r w:rsidRPr="00ED642C">
              <w:rPr>
                <w:rFonts w:cstheme="majorBidi"/>
                <w:szCs w:val="24"/>
              </w:rPr>
              <w:t>Body Spray</w:t>
            </w:r>
          </w:p>
        </w:tc>
        <w:tc>
          <w:tcPr>
            <w:tcW w:w="1710" w:type="dxa"/>
          </w:tcPr>
          <w:p w14:paraId="012FA148" w14:textId="77777777" w:rsidR="00F90D49" w:rsidRPr="00ED642C" w:rsidRDefault="00F90D49" w:rsidP="001F2D7C">
            <w:pPr>
              <w:rPr>
                <w:rFonts w:cstheme="majorBidi"/>
                <w:szCs w:val="24"/>
              </w:rPr>
            </w:pPr>
            <w:r w:rsidRPr="00ED642C">
              <w:rPr>
                <w:rFonts w:cstheme="majorBidi"/>
                <w:szCs w:val="24"/>
              </w:rPr>
              <w:t>16032 Pcs</w:t>
            </w:r>
          </w:p>
        </w:tc>
        <w:tc>
          <w:tcPr>
            <w:tcW w:w="1530" w:type="dxa"/>
          </w:tcPr>
          <w:p w14:paraId="1B4B0786" w14:textId="77777777" w:rsidR="00F90D49" w:rsidRPr="00ED642C" w:rsidRDefault="00F90D49" w:rsidP="001F2D7C">
            <w:pPr>
              <w:jc w:val="right"/>
              <w:rPr>
                <w:rFonts w:cstheme="majorBidi"/>
                <w:b/>
                <w:bCs/>
                <w:szCs w:val="24"/>
              </w:rPr>
            </w:pPr>
            <w:r w:rsidRPr="00ED642C">
              <w:rPr>
                <w:rFonts w:cstheme="majorBidi"/>
                <w:b/>
                <w:bCs/>
                <w:szCs w:val="24"/>
              </w:rPr>
              <w:t>2,040,800</w:t>
            </w:r>
          </w:p>
        </w:tc>
      </w:tr>
      <w:tr w:rsidR="00F90D49" w:rsidRPr="00ED642C" w14:paraId="04322AE8" w14:textId="77777777" w:rsidTr="00F57FBE">
        <w:trPr>
          <w:trHeight w:val="422"/>
          <w:jc w:val="center"/>
        </w:trPr>
        <w:tc>
          <w:tcPr>
            <w:tcW w:w="692" w:type="dxa"/>
          </w:tcPr>
          <w:p w14:paraId="5EEA20C3"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56F7CFCA" w14:textId="77777777" w:rsidR="00F90D49" w:rsidRPr="00ED642C" w:rsidRDefault="00F90D49" w:rsidP="001F2D7C">
            <w:pPr>
              <w:rPr>
                <w:rFonts w:cstheme="majorBidi"/>
                <w:szCs w:val="24"/>
              </w:rPr>
            </w:pPr>
            <w:proofErr w:type="spellStart"/>
            <w:r w:rsidRPr="00ED642C">
              <w:rPr>
                <w:rFonts w:cstheme="majorBidi"/>
                <w:szCs w:val="24"/>
              </w:rPr>
              <w:t>Cuticura</w:t>
            </w:r>
            <w:proofErr w:type="spellEnd"/>
            <w:r w:rsidRPr="00ED642C">
              <w:rPr>
                <w:rFonts w:cstheme="majorBidi"/>
                <w:szCs w:val="24"/>
              </w:rPr>
              <w:t xml:space="preserve"> Bar Soap</w:t>
            </w:r>
          </w:p>
        </w:tc>
        <w:tc>
          <w:tcPr>
            <w:tcW w:w="1710" w:type="dxa"/>
          </w:tcPr>
          <w:p w14:paraId="7BEB4C99" w14:textId="77777777" w:rsidR="00F90D49" w:rsidRPr="00ED642C" w:rsidRDefault="00F90D49" w:rsidP="001F2D7C">
            <w:pPr>
              <w:rPr>
                <w:rFonts w:cstheme="majorBidi"/>
                <w:szCs w:val="24"/>
              </w:rPr>
            </w:pPr>
            <w:r w:rsidRPr="00ED642C">
              <w:rPr>
                <w:rFonts w:cstheme="majorBidi"/>
                <w:szCs w:val="24"/>
              </w:rPr>
              <w:t xml:space="preserve">46 </w:t>
            </w:r>
            <w:proofErr w:type="spellStart"/>
            <w:r w:rsidRPr="00ED642C">
              <w:rPr>
                <w:rFonts w:cstheme="majorBidi"/>
                <w:szCs w:val="24"/>
              </w:rPr>
              <w:t>Ctn</w:t>
            </w:r>
            <w:proofErr w:type="spellEnd"/>
          </w:p>
        </w:tc>
        <w:tc>
          <w:tcPr>
            <w:tcW w:w="1530" w:type="dxa"/>
          </w:tcPr>
          <w:p w14:paraId="0CE69015" w14:textId="77777777" w:rsidR="00F90D49" w:rsidRPr="00ED642C" w:rsidRDefault="00F90D49" w:rsidP="001F2D7C">
            <w:pPr>
              <w:jc w:val="right"/>
              <w:rPr>
                <w:rFonts w:cstheme="majorBidi"/>
                <w:b/>
                <w:bCs/>
                <w:szCs w:val="24"/>
              </w:rPr>
            </w:pPr>
            <w:r w:rsidRPr="00ED642C">
              <w:rPr>
                <w:rFonts w:cstheme="majorBidi"/>
                <w:b/>
                <w:bCs/>
                <w:szCs w:val="24"/>
              </w:rPr>
              <w:t>1,656,000</w:t>
            </w:r>
          </w:p>
        </w:tc>
      </w:tr>
      <w:tr w:rsidR="00F90D49" w:rsidRPr="00ED642C" w14:paraId="2AEC1CC2" w14:textId="77777777" w:rsidTr="00F57FBE">
        <w:trPr>
          <w:trHeight w:val="411"/>
          <w:jc w:val="center"/>
        </w:trPr>
        <w:tc>
          <w:tcPr>
            <w:tcW w:w="692" w:type="dxa"/>
          </w:tcPr>
          <w:p w14:paraId="13A4BF61"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324EAF73" w14:textId="77777777" w:rsidR="00F90D49" w:rsidRPr="00ED642C" w:rsidRDefault="00F90D49" w:rsidP="001F2D7C">
            <w:pPr>
              <w:rPr>
                <w:rFonts w:cstheme="majorBidi"/>
                <w:szCs w:val="24"/>
              </w:rPr>
            </w:pPr>
            <w:r w:rsidRPr="00ED642C">
              <w:rPr>
                <w:rFonts w:cstheme="majorBidi"/>
                <w:szCs w:val="24"/>
              </w:rPr>
              <w:t>Bubble Gum</w:t>
            </w:r>
          </w:p>
        </w:tc>
        <w:tc>
          <w:tcPr>
            <w:tcW w:w="1710" w:type="dxa"/>
          </w:tcPr>
          <w:p w14:paraId="0FADA5FF" w14:textId="77777777" w:rsidR="00F90D49" w:rsidRPr="00ED642C" w:rsidRDefault="00F90D49" w:rsidP="001F2D7C">
            <w:pPr>
              <w:rPr>
                <w:rFonts w:cstheme="majorBidi"/>
                <w:szCs w:val="24"/>
              </w:rPr>
            </w:pPr>
            <w:r w:rsidRPr="00ED642C">
              <w:rPr>
                <w:rFonts w:cstheme="majorBidi"/>
                <w:szCs w:val="24"/>
              </w:rPr>
              <w:t xml:space="preserve">95 </w:t>
            </w:r>
            <w:proofErr w:type="spellStart"/>
            <w:r w:rsidRPr="00ED642C">
              <w:rPr>
                <w:rFonts w:cstheme="majorBidi"/>
                <w:szCs w:val="24"/>
              </w:rPr>
              <w:t>Ctn</w:t>
            </w:r>
            <w:proofErr w:type="spellEnd"/>
          </w:p>
        </w:tc>
        <w:tc>
          <w:tcPr>
            <w:tcW w:w="1530" w:type="dxa"/>
          </w:tcPr>
          <w:p w14:paraId="13C5EB9A" w14:textId="77777777" w:rsidR="00F90D49" w:rsidRPr="00ED642C" w:rsidRDefault="00F90D49" w:rsidP="001F2D7C">
            <w:pPr>
              <w:jc w:val="right"/>
              <w:rPr>
                <w:rFonts w:cstheme="majorBidi"/>
                <w:b/>
                <w:bCs/>
                <w:szCs w:val="24"/>
              </w:rPr>
            </w:pPr>
            <w:r w:rsidRPr="00ED642C">
              <w:rPr>
                <w:rFonts w:cstheme="majorBidi"/>
                <w:b/>
                <w:bCs/>
                <w:szCs w:val="24"/>
              </w:rPr>
              <w:t>1,368,000</w:t>
            </w:r>
          </w:p>
        </w:tc>
      </w:tr>
      <w:tr w:rsidR="00F90D49" w:rsidRPr="00ED642C" w14:paraId="14132010" w14:textId="77777777" w:rsidTr="00F57FBE">
        <w:trPr>
          <w:trHeight w:val="422"/>
          <w:jc w:val="center"/>
        </w:trPr>
        <w:tc>
          <w:tcPr>
            <w:tcW w:w="692" w:type="dxa"/>
          </w:tcPr>
          <w:p w14:paraId="3F17FF97"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16B517C7" w14:textId="77777777" w:rsidR="00F90D49" w:rsidRPr="00ED642C" w:rsidRDefault="00F90D49" w:rsidP="001F2D7C">
            <w:pPr>
              <w:rPr>
                <w:rFonts w:cstheme="majorBidi"/>
                <w:szCs w:val="24"/>
              </w:rPr>
            </w:pPr>
            <w:r w:rsidRPr="00ED642C">
              <w:rPr>
                <w:rFonts w:cstheme="majorBidi"/>
                <w:szCs w:val="24"/>
              </w:rPr>
              <w:t>LED TVs 40”</w:t>
            </w:r>
          </w:p>
        </w:tc>
        <w:tc>
          <w:tcPr>
            <w:tcW w:w="1710" w:type="dxa"/>
          </w:tcPr>
          <w:p w14:paraId="3C5DF18E" w14:textId="77777777" w:rsidR="00F90D49" w:rsidRPr="00ED642C" w:rsidRDefault="00F90D49" w:rsidP="001F2D7C">
            <w:pPr>
              <w:rPr>
                <w:rFonts w:cstheme="majorBidi"/>
                <w:szCs w:val="24"/>
              </w:rPr>
            </w:pPr>
            <w:r w:rsidRPr="00ED642C">
              <w:rPr>
                <w:rFonts w:cstheme="majorBidi"/>
                <w:szCs w:val="24"/>
              </w:rPr>
              <w:t>20 sets</w:t>
            </w:r>
          </w:p>
        </w:tc>
        <w:tc>
          <w:tcPr>
            <w:tcW w:w="1530" w:type="dxa"/>
          </w:tcPr>
          <w:p w14:paraId="7B089A44" w14:textId="77777777" w:rsidR="00F90D49" w:rsidRPr="00ED642C" w:rsidRDefault="00F90D49" w:rsidP="001F2D7C">
            <w:pPr>
              <w:jc w:val="right"/>
              <w:rPr>
                <w:rFonts w:cstheme="majorBidi"/>
                <w:b/>
                <w:bCs/>
                <w:szCs w:val="24"/>
              </w:rPr>
            </w:pPr>
            <w:r w:rsidRPr="00ED642C">
              <w:rPr>
                <w:rFonts w:cstheme="majorBidi"/>
                <w:b/>
                <w:bCs/>
                <w:szCs w:val="24"/>
              </w:rPr>
              <w:t>1,100,000</w:t>
            </w:r>
          </w:p>
        </w:tc>
      </w:tr>
      <w:tr w:rsidR="00F90D49" w:rsidRPr="00ED642C" w14:paraId="69DB6E94" w14:textId="77777777" w:rsidTr="00F57FBE">
        <w:trPr>
          <w:trHeight w:val="411"/>
          <w:jc w:val="center"/>
        </w:trPr>
        <w:tc>
          <w:tcPr>
            <w:tcW w:w="692" w:type="dxa"/>
          </w:tcPr>
          <w:p w14:paraId="3CC1B4F1"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6E47650E" w14:textId="77777777" w:rsidR="00F90D49" w:rsidRPr="00ED642C" w:rsidRDefault="00F90D49" w:rsidP="001F2D7C">
            <w:pPr>
              <w:rPr>
                <w:rFonts w:cstheme="majorBidi"/>
                <w:szCs w:val="24"/>
              </w:rPr>
            </w:pPr>
            <w:r w:rsidRPr="00ED642C">
              <w:rPr>
                <w:rFonts w:cstheme="majorBidi"/>
                <w:szCs w:val="24"/>
              </w:rPr>
              <w:t xml:space="preserve">Mobile Batteries </w:t>
            </w:r>
          </w:p>
        </w:tc>
        <w:tc>
          <w:tcPr>
            <w:tcW w:w="1710" w:type="dxa"/>
          </w:tcPr>
          <w:p w14:paraId="43FCAC51" w14:textId="77777777" w:rsidR="00F90D49" w:rsidRPr="00ED642C" w:rsidRDefault="00F90D49" w:rsidP="001F2D7C">
            <w:pPr>
              <w:rPr>
                <w:rFonts w:cstheme="majorBidi"/>
                <w:szCs w:val="24"/>
              </w:rPr>
            </w:pPr>
            <w:r w:rsidRPr="00ED642C">
              <w:rPr>
                <w:rFonts w:cstheme="majorBidi"/>
                <w:szCs w:val="24"/>
              </w:rPr>
              <w:t>2000 Pcs</w:t>
            </w:r>
          </w:p>
        </w:tc>
        <w:tc>
          <w:tcPr>
            <w:tcW w:w="1530" w:type="dxa"/>
          </w:tcPr>
          <w:p w14:paraId="4F6B7E5C" w14:textId="77777777" w:rsidR="00F90D49" w:rsidRPr="00ED642C" w:rsidRDefault="00F90D49" w:rsidP="001F2D7C">
            <w:pPr>
              <w:jc w:val="right"/>
              <w:rPr>
                <w:rFonts w:cstheme="majorBidi"/>
                <w:b/>
                <w:bCs/>
                <w:szCs w:val="24"/>
              </w:rPr>
            </w:pPr>
            <w:r w:rsidRPr="00ED642C">
              <w:rPr>
                <w:rFonts w:cstheme="majorBidi"/>
                <w:b/>
                <w:bCs/>
                <w:szCs w:val="24"/>
              </w:rPr>
              <w:t>1,000,000</w:t>
            </w:r>
          </w:p>
        </w:tc>
      </w:tr>
      <w:tr w:rsidR="00F90D49" w:rsidRPr="00ED642C" w14:paraId="21B02A64" w14:textId="77777777" w:rsidTr="00F57FBE">
        <w:trPr>
          <w:trHeight w:val="411"/>
          <w:jc w:val="center"/>
        </w:trPr>
        <w:tc>
          <w:tcPr>
            <w:tcW w:w="692" w:type="dxa"/>
          </w:tcPr>
          <w:p w14:paraId="222E17D5"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5D5507B7" w14:textId="77777777" w:rsidR="00F90D49" w:rsidRPr="00ED642C" w:rsidRDefault="00F90D49" w:rsidP="001F2D7C">
            <w:pPr>
              <w:rPr>
                <w:rFonts w:cstheme="majorBidi"/>
                <w:szCs w:val="24"/>
              </w:rPr>
            </w:pPr>
            <w:r w:rsidRPr="00ED642C">
              <w:rPr>
                <w:rFonts w:cstheme="majorBidi"/>
                <w:szCs w:val="24"/>
              </w:rPr>
              <w:t xml:space="preserve">Cig </w:t>
            </w:r>
            <w:proofErr w:type="spellStart"/>
            <w:r w:rsidRPr="00ED642C">
              <w:rPr>
                <w:rFonts w:cstheme="majorBidi"/>
                <w:szCs w:val="24"/>
              </w:rPr>
              <w:t>Ligher</w:t>
            </w:r>
            <w:proofErr w:type="spellEnd"/>
          </w:p>
        </w:tc>
        <w:tc>
          <w:tcPr>
            <w:tcW w:w="1710" w:type="dxa"/>
          </w:tcPr>
          <w:p w14:paraId="2215E04F" w14:textId="77777777" w:rsidR="00F90D49" w:rsidRPr="00ED642C" w:rsidRDefault="00F90D49" w:rsidP="001F2D7C">
            <w:pPr>
              <w:rPr>
                <w:rFonts w:cstheme="majorBidi"/>
                <w:szCs w:val="24"/>
              </w:rPr>
            </w:pPr>
            <w:r w:rsidRPr="00ED642C">
              <w:rPr>
                <w:rFonts w:cstheme="majorBidi"/>
                <w:szCs w:val="24"/>
              </w:rPr>
              <w:t xml:space="preserve">48 </w:t>
            </w:r>
            <w:proofErr w:type="spellStart"/>
            <w:r w:rsidRPr="00ED642C">
              <w:rPr>
                <w:rFonts w:cstheme="majorBidi"/>
                <w:szCs w:val="24"/>
              </w:rPr>
              <w:t>Ctn</w:t>
            </w:r>
            <w:proofErr w:type="spellEnd"/>
          </w:p>
        </w:tc>
        <w:tc>
          <w:tcPr>
            <w:tcW w:w="1530" w:type="dxa"/>
          </w:tcPr>
          <w:p w14:paraId="3C4AEE99" w14:textId="77777777" w:rsidR="00F90D49" w:rsidRPr="00ED642C" w:rsidRDefault="00F90D49" w:rsidP="001F2D7C">
            <w:pPr>
              <w:jc w:val="right"/>
              <w:rPr>
                <w:rFonts w:cstheme="majorBidi"/>
                <w:b/>
                <w:bCs/>
                <w:szCs w:val="24"/>
              </w:rPr>
            </w:pPr>
            <w:r w:rsidRPr="00ED642C">
              <w:rPr>
                <w:rFonts w:cstheme="majorBidi"/>
                <w:b/>
                <w:bCs/>
                <w:szCs w:val="24"/>
              </w:rPr>
              <w:t>960,000</w:t>
            </w:r>
          </w:p>
        </w:tc>
      </w:tr>
      <w:tr w:rsidR="00F90D49" w:rsidRPr="00ED642C" w14:paraId="3EDB0984" w14:textId="77777777" w:rsidTr="00F57FBE">
        <w:trPr>
          <w:trHeight w:val="422"/>
          <w:jc w:val="center"/>
        </w:trPr>
        <w:tc>
          <w:tcPr>
            <w:tcW w:w="692" w:type="dxa"/>
          </w:tcPr>
          <w:p w14:paraId="7E570AC0"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6C447271" w14:textId="77777777" w:rsidR="00F90D49" w:rsidRPr="00ED642C" w:rsidRDefault="00F90D49" w:rsidP="001F2D7C">
            <w:pPr>
              <w:rPr>
                <w:rFonts w:cstheme="majorBidi"/>
                <w:szCs w:val="24"/>
              </w:rPr>
            </w:pPr>
            <w:proofErr w:type="spellStart"/>
            <w:r w:rsidRPr="00ED642C">
              <w:rPr>
                <w:rFonts w:cstheme="majorBidi"/>
                <w:szCs w:val="24"/>
              </w:rPr>
              <w:t>Cuticura</w:t>
            </w:r>
            <w:proofErr w:type="spellEnd"/>
            <w:r w:rsidRPr="00ED642C">
              <w:rPr>
                <w:rFonts w:cstheme="majorBidi"/>
                <w:szCs w:val="24"/>
              </w:rPr>
              <w:t xml:space="preserve"> Sunna Soaps</w:t>
            </w:r>
          </w:p>
        </w:tc>
        <w:tc>
          <w:tcPr>
            <w:tcW w:w="1710" w:type="dxa"/>
          </w:tcPr>
          <w:p w14:paraId="18E73B49" w14:textId="77777777" w:rsidR="00F90D49" w:rsidRPr="00ED642C" w:rsidRDefault="00F90D49" w:rsidP="001F2D7C">
            <w:pPr>
              <w:rPr>
                <w:rFonts w:cstheme="majorBidi"/>
                <w:szCs w:val="24"/>
              </w:rPr>
            </w:pPr>
            <w:r w:rsidRPr="00ED642C">
              <w:rPr>
                <w:rFonts w:cstheme="majorBidi"/>
                <w:szCs w:val="24"/>
              </w:rPr>
              <w:t xml:space="preserve">46 </w:t>
            </w:r>
            <w:proofErr w:type="spellStart"/>
            <w:r w:rsidRPr="00ED642C">
              <w:rPr>
                <w:rFonts w:cstheme="majorBidi"/>
                <w:szCs w:val="24"/>
              </w:rPr>
              <w:t>Ctn</w:t>
            </w:r>
            <w:proofErr w:type="spellEnd"/>
          </w:p>
        </w:tc>
        <w:tc>
          <w:tcPr>
            <w:tcW w:w="1530" w:type="dxa"/>
          </w:tcPr>
          <w:p w14:paraId="79DA1816" w14:textId="77777777" w:rsidR="00F90D49" w:rsidRPr="00ED642C" w:rsidRDefault="00F90D49" w:rsidP="001F2D7C">
            <w:pPr>
              <w:jc w:val="right"/>
              <w:rPr>
                <w:rFonts w:cstheme="majorBidi"/>
                <w:b/>
                <w:bCs/>
                <w:szCs w:val="24"/>
              </w:rPr>
            </w:pPr>
            <w:r w:rsidRPr="00ED642C">
              <w:rPr>
                <w:rFonts w:cstheme="majorBidi"/>
                <w:b/>
                <w:bCs/>
                <w:szCs w:val="24"/>
              </w:rPr>
              <w:t>745,000</w:t>
            </w:r>
          </w:p>
        </w:tc>
      </w:tr>
      <w:tr w:rsidR="00F90D49" w:rsidRPr="00ED642C" w14:paraId="6F5AA02B" w14:textId="77777777" w:rsidTr="00F57FBE">
        <w:trPr>
          <w:trHeight w:val="411"/>
          <w:jc w:val="center"/>
        </w:trPr>
        <w:tc>
          <w:tcPr>
            <w:tcW w:w="692" w:type="dxa"/>
          </w:tcPr>
          <w:p w14:paraId="7408DACD"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12BEE01D" w14:textId="77777777" w:rsidR="00F90D49" w:rsidRPr="00ED642C" w:rsidRDefault="00F90D49" w:rsidP="001F2D7C">
            <w:pPr>
              <w:rPr>
                <w:rFonts w:cstheme="majorBidi"/>
                <w:szCs w:val="24"/>
              </w:rPr>
            </w:pPr>
            <w:r w:rsidRPr="00ED642C">
              <w:rPr>
                <w:rFonts w:cstheme="majorBidi"/>
                <w:szCs w:val="24"/>
              </w:rPr>
              <w:t>P &amp; G Olay Cream</w:t>
            </w:r>
          </w:p>
        </w:tc>
        <w:tc>
          <w:tcPr>
            <w:tcW w:w="1710" w:type="dxa"/>
          </w:tcPr>
          <w:p w14:paraId="3FA872E8" w14:textId="77777777" w:rsidR="00F90D49" w:rsidRPr="00ED642C" w:rsidRDefault="00F90D49" w:rsidP="001F2D7C">
            <w:pPr>
              <w:rPr>
                <w:rFonts w:cstheme="majorBidi"/>
                <w:szCs w:val="24"/>
              </w:rPr>
            </w:pPr>
            <w:r w:rsidRPr="00ED642C">
              <w:rPr>
                <w:rFonts w:cstheme="majorBidi"/>
                <w:szCs w:val="24"/>
              </w:rPr>
              <w:t xml:space="preserve">56 </w:t>
            </w:r>
            <w:proofErr w:type="spellStart"/>
            <w:r w:rsidRPr="00ED642C">
              <w:rPr>
                <w:rFonts w:cstheme="majorBidi"/>
                <w:szCs w:val="24"/>
              </w:rPr>
              <w:t>Ctn</w:t>
            </w:r>
            <w:proofErr w:type="spellEnd"/>
          </w:p>
        </w:tc>
        <w:tc>
          <w:tcPr>
            <w:tcW w:w="1530" w:type="dxa"/>
          </w:tcPr>
          <w:p w14:paraId="3C4CF4DD" w14:textId="77777777" w:rsidR="00F90D49" w:rsidRPr="00ED642C" w:rsidRDefault="00F90D49" w:rsidP="001F2D7C">
            <w:pPr>
              <w:jc w:val="right"/>
              <w:rPr>
                <w:rFonts w:cstheme="majorBidi"/>
                <w:b/>
                <w:bCs/>
                <w:szCs w:val="24"/>
              </w:rPr>
            </w:pPr>
            <w:r w:rsidRPr="00ED642C">
              <w:rPr>
                <w:rFonts w:cstheme="majorBidi"/>
                <w:b/>
                <w:bCs/>
                <w:szCs w:val="24"/>
              </w:rPr>
              <w:t>698,000</w:t>
            </w:r>
          </w:p>
        </w:tc>
      </w:tr>
      <w:tr w:rsidR="00F90D49" w:rsidRPr="00ED642C" w14:paraId="05AA37E7" w14:textId="77777777" w:rsidTr="00F57FBE">
        <w:trPr>
          <w:trHeight w:val="422"/>
          <w:jc w:val="center"/>
        </w:trPr>
        <w:tc>
          <w:tcPr>
            <w:tcW w:w="692" w:type="dxa"/>
          </w:tcPr>
          <w:p w14:paraId="02BF8251"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07F71819" w14:textId="77777777" w:rsidR="00F90D49" w:rsidRPr="00ED642C" w:rsidRDefault="00F90D49" w:rsidP="001F2D7C">
            <w:pPr>
              <w:rPr>
                <w:rFonts w:cstheme="majorBidi"/>
                <w:szCs w:val="24"/>
              </w:rPr>
            </w:pPr>
            <w:proofErr w:type="spellStart"/>
            <w:r w:rsidRPr="00ED642C">
              <w:rPr>
                <w:rFonts w:cstheme="majorBidi"/>
                <w:szCs w:val="24"/>
              </w:rPr>
              <w:t>Baidi</w:t>
            </w:r>
            <w:proofErr w:type="spellEnd"/>
            <w:r w:rsidRPr="00ED642C">
              <w:rPr>
                <w:rFonts w:cstheme="majorBidi"/>
                <w:szCs w:val="24"/>
              </w:rPr>
              <w:t xml:space="preserve"> </w:t>
            </w:r>
            <w:proofErr w:type="spellStart"/>
            <w:r w:rsidRPr="00ED642C">
              <w:rPr>
                <w:rFonts w:cstheme="majorBidi"/>
                <w:szCs w:val="24"/>
              </w:rPr>
              <w:t>Ligher</w:t>
            </w:r>
            <w:proofErr w:type="spellEnd"/>
          </w:p>
        </w:tc>
        <w:tc>
          <w:tcPr>
            <w:tcW w:w="1710" w:type="dxa"/>
          </w:tcPr>
          <w:p w14:paraId="2D64332E" w14:textId="77777777" w:rsidR="00F90D49" w:rsidRPr="00ED642C" w:rsidRDefault="00F90D49" w:rsidP="001F2D7C">
            <w:pPr>
              <w:rPr>
                <w:rFonts w:cstheme="majorBidi"/>
                <w:szCs w:val="24"/>
              </w:rPr>
            </w:pPr>
            <w:r w:rsidRPr="00ED642C">
              <w:rPr>
                <w:rFonts w:cstheme="majorBidi"/>
                <w:szCs w:val="24"/>
              </w:rPr>
              <w:t xml:space="preserve">30 </w:t>
            </w:r>
            <w:proofErr w:type="spellStart"/>
            <w:r w:rsidRPr="00ED642C">
              <w:rPr>
                <w:rFonts w:cstheme="majorBidi"/>
                <w:szCs w:val="24"/>
              </w:rPr>
              <w:t>Ctn</w:t>
            </w:r>
            <w:proofErr w:type="spellEnd"/>
          </w:p>
        </w:tc>
        <w:tc>
          <w:tcPr>
            <w:tcW w:w="1530" w:type="dxa"/>
          </w:tcPr>
          <w:p w14:paraId="780C29BD" w14:textId="77777777" w:rsidR="00F90D49" w:rsidRPr="00ED642C" w:rsidRDefault="00F90D49" w:rsidP="001F2D7C">
            <w:pPr>
              <w:jc w:val="right"/>
              <w:rPr>
                <w:rFonts w:cstheme="majorBidi"/>
                <w:b/>
                <w:bCs/>
                <w:szCs w:val="24"/>
              </w:rPr>
            </w:pPr>
            <w:r w:rsidRPr="00ED642C">
              <w:rPr>
                <w:rFonts w:cstheme="majorBidi"/>
                <w:b/>
                <w:bCs/>
                <w:szCs w:val="24"/>
              </w:rPr>
              <w:t>600,000</w:t>
            </w:r>
          </w:p>
        </w:tc>
      </w:tr>
      <w:tr w:rsidR="00F90D49" w:rsidRPr="00ED642C" w14:paraId="59B185BD" w14:textId="77777777" w:rsidTr="00F57FBE">
        <w:trPr>
          <w:trHeight w:val="411"/>
          <w:jc w:val="center"/>
        </w:trPr>
        <w:tc>
          <w:tcPr>
            <w:tcW w:w="692" w:type="dxa"/>
          </w:tcPr>
          <w:p w14:paraId="6E2F5AED"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29C03747" w14:textId="77777777" w:rsidR="00F90D49" w:rsidRPr="00ED642C" w:rsidRDefault="00F90D49" w:rsidP="001F2D7C">
            <w:pPr>
              <w:rPr>
                <w:rFonts w:cstheme="majorBidi"/>
                <w:szCs w:val="24"/>
              </w:rPr>
            </w:pPr>
            <w:r w:rsidRPr="00ED642C">
              <w:rPr>
                <w:rFonts w:cstheme="majorBidi"/>
                <w:szCs w:val="24"/>
              </w:rPr>
              <w:t xml:space="preserve">Motor Oil 35 cans of 4 </w:t>
            </w:r>
            <w:proofErr w:type="spellStart"/>
            <w:r w:rsidRPr="00ED642C">
              <w:rPr>
                <w:rFonts w:cstheme="majorBidi"/>
                <w:szCs w:val="24"/>
              </w:rPr>
              <w:t>Ltr</w:t>
            </w:r>
            <w:proofErr w:type="spellEnd"/>
            <w:r w:rsidRPr="00ED642C">
              <w:rPr>
                <w:rFonts w:cstheme="majorBidi"/>
                <w:szCs w:val="24"/>
              </w:rPr>
              <w:t xml:space="preserve"> each</w:t>
            </w:r>
          </w:p>
        </w:tc>
        <w:tc>
          <w:tcPr>
            <w:tcW w:w="1710" w:type="dxa"/>
          </w:tcPr>
          <w:p w14:paraId="4E1557F6" w14:textId="77777777" w:rsidR="00F90D49" w:rsidRPr="00ED642C" w:rsidRDefault="00F90D49" w:rsidP="001F2D7C">
            <w:pPr>
              <w:rPr>
                <w:rFonts w:cstheme="majorBidi"/>
                <w:szCs w:val="24"/>
              </w:rPr>
            </w:pPr>
            <w:r w:rsidRPr="00ED642C">
              <w:rPr>
                <w:rFonts w:cstheme="majorBidi"/>
                <w:szCs w:val="24"/>
              </w:rPr>
              <w:t xml:space="preserve">840 </w:t>
            </w:r>
            <w:proofErr w:type="spellStart"/>
            <w:r w:rsidRPr="00ED642C">
              <w:rPr>
                <w:rFonts w:cstheme="majorBidi"/>
                <w:szCs w:val="24"/>
              </w:rPr>
              <w:t>Ltrs</w:t>
            </w:r>
            <w:proofErr w:type="spellEnd"/>
          </w:p>
        </w:tc>
        <w:tc>
          <w:tcPr>
            <w:tcW w:w="1530" w:type="dxa"/>
          </w:tcPr>
          <w:p w14:paraId="23DC68E9" w14:textId="77777777" w:rsidR="00F90D49" w:rsidRPr="00ED642C" w:rsidRDefault="00F90D49" w:rsidP="001F2D7C">
            <w:pPr>
              <w:jc w:val="right"/>
              <w:rPr>
                <w:rFonts w:cstheme="majorBidi"/>
                <w:b/>
                <w:bCs/>
                <w:szCs w:val="24"/>
              </w:rPr>
            </w:pPr>
            <w:r w:rsidRPr="00ED642C">
              <w:rPr>
                <w:rFonts w:cstheme="majorBidi"/>
                <w:b/>
                <w:bCs/>
                <w:szCs w:val="24"/>
              </w:rPr>
              <w:t>525,000</w:t>
            </w:r>
          </w:p>
        </w:tc>
      </w:tr>
      <w:tr w:rsidR="00F90D49" w:rsidRPr="00ED642C" w14:paraId="4E3A8E39" w14:textId="77777777" w:rsidTr="00F57FBE">
        <w:trPr>
          <w:trHeight w:val="422"/>
          <w:jc w:val="center"/>
        </w:trPr>
        <w:tc>
          <w:tcPr>
            <w:tcW w:w="692" w:type="dxa"/>
          </w:tcPr>
          <w:p w14:paraId="0A648E5D"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4EB62C13" w14:textId="77777777" w:rsidR="00F90D49" w:rsidRPr="00ED642C" w:rsidRDefault="00F90D49" w:rsidP="001F2D7C">
            <w:pPr>
              <w:rPr>
                <w:rFonts w:cstheme="majorBidi"/>
                <w:szCs w:val="24"/>
              </w:rPr>
            </w:pPr>
            <w:r w:rsidRPr="00ED642C">
              <w:rPr>
                <w:rFonts w:cstheme="majorBidi"/>
                <w:szCs w:val="24"/>
              </w:rPr>
              <w:t xml:space="preserve">P&amp;G Olay </w:t>
            </w:r>
            <w:proofErr w:type="spellStart"/>
            <w:r w:rsidRPr="00ED642C">
              <w:rPr>
                <w:rFonts w:cstheme="majorBidi"/>
                <w:szCs w:val="24"/>
              </w:rPr>
              <w:t>Faco</w:t>
            </w:r>
            <w:proofErr w:type="spellEnd"/>
            <w:r w:rsidRPr="00ED642C">
              <w:rPr>
                <w:rFonts w:cstheme="majorBidi"/>
                <w:szCs w:val="24"/>
              </w:rPr>
              <w:t xml:space="preserve"> Cream</w:t>
            </w:r>
          </w:p>
        </w:tc>
        <w:tc>
          <w:tcPr>
            <w:tcW w:w="1710" w:type="dxa"/>
          </w:tcPr>
          <w:p w14:paraId="3DC5A7C6" w14:textId="77777777" w:rsidR="00F90D49" w:rsidRPr="00ED642C" w:rsidRDefault="00F90D49" w:rsidP="001F2D7C">
            <w:pPr>
              <w:rPr>
                <w:rFonts w:cstheme="majorBidi"/>
                <w:szCs w:val="24"/>
              </w:rPr>
            </w:pPr>
            <w:r w:rsidRPr="00ED642C">
              <w:rPr>
                <w:rFonts w:cstheme="majorBidi"/>
                <w:szCs w:val="24"/>
              </w:rPr>
              <w:t xml:space="preserve">19 </w:t>
            </w:r>
            <w:proofErr w:type="spellStart"/>
            <w:r w:rsidRPr="00ED642C">
              <w:rPr>
                <w:rFonts w:cstheme="majorBidi"/>
                <w:szCs w:val="24"/>
              </w:rPr>
              <w:t>Ctn</w:t>
            </w:r>
            <w:proofErr w:type="spellEnd"/>
          </w:p>
        </w:tc>
        <w:tc>
          <w:tcPr>
            <w:tcW w:w="1530" w:type="dxa"/>
          </w:tcPr>
          <w:p w14:paraId="62C22CB9" w14:textId="77777777" w:rsidR="00F90D49" w:rsidRPr="00ED642C" w:rsidRDefault="00F90D49" w:rsidP="001F2D7C">
            <w:pPr>
              <w:jc w:val="right"/>
              <w:rPr>
                <w:rFonts w:cstheme="majorBidi"/>
                <w:b/>
                <w:bCs/>
                <w:szCs w:val="24"/>
              </w:rPr>
            </w:pPr>
            <w:r w:rsidRPr="00ED642C">
              <w:rPr>
                <w:rFonts w:cstheme="majorBidi"/>
                <w:b/>
                <w:bCs/>
                <w:szCs w:val="24"/>
              </w:rPr>
              <w:t>237,120</w:t>
            </w:r>
          </w:p>
        </w:tc>
      </w:tr>
      <w:tr w:rsidR="00F90D49" w:rsidRPr="00ED642C" w14:paraId="74625324" w14:textId="77777777" w:rsidTr="00F57FBE">
        <w:trPr>
          <w:trHeight w:val="411"/>
          <w:jc w:val="center"/>
        </w:trPr>
        <w:tc>
          <w:tcPr>
            <w:tcW w:w="692" w:type="dxa"/>
          </w:tcPr>
          <w:p w14:paraId="376EF274"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36582C80" w14:textId="77777777" w:rsidR="00F90D49" w:rsidRPr="00ED642C" w:rsidRDefault="00F90D49" w:rsidP="001F2D7C">
            <w:pPr>
              <w:rPr>
                <w:rFonts w:cstheme="majorBidi"/>
                <w:szCs w:val="24"/>
              </w:rPr>
            </w:pPr>
            <w:r w:rsidRPr="00ED642C">
              <w:rPr>
                <w:rFonts w:cstheme="majorBidi"/>
                <w:szCs w:val="24"/>
              </w:rPr>
              <w:t>Foundation Cream</w:t>
            </w:r>
          </w:p>
        </w:tc>
        <w:tc>
          <w:tcPr>
            <w:tcW w:w="1710" w:type="dxa"/>
          </w:tcPr>
          <w:p w14:paraId="6FAFF49A" w14:textId="77777777" w:rsidR="00F90D49" w:rsidRPr="00ED642C" w:rsidRDefault="00F90D49" w:rsidP="001F2D7C">
            <w:pPr>
              <w:rPr>
                <w:rFonts w:cstheme="majorBidi"/>
                <w:szCs w:val="24"/>
              </w:rPr>
            </w:pPr>
            <w:r w:rsidRPr="00ED642C">
              <w:rPr>
                <w:rFonts w:cstheme="majorBidi"/>
                <w:szCs w:val="24"/>
              </w:rPr>
              <w:t xml:space="preserve">2 </w:t>
            </w:r>
            <w:proofErr w:type="spellStart"/>
            <w:r w:rsidRPr="00ED642C">
              <w:rPr>
                <w:rFonts w:cstheme="majorBidi"/>
                <w:szCs w:val="24"/>
              </w:rPr>
              <w:t>Ctn</w:t>
            </w:r>
            <w:proofErr w:type="spellEnd"/>
          </w:p>
        </w:tc>
        <w:tc>
          <w:tcPr>
            <w:tcW w:w="1530" w:type="dxa"/>
          </w:tcPr>
          <w:p w14:paraId="4C47AA6F" w14:textId="77777777" w:rsidR="00F90D49" w:rsidRPr="00ED642C" w:rsidRDefault="00F90D49" w:rsidP="001F2D7C">
            <w:pPr>
              <w:jc w:val="right"/>
              <w:rPr>
                <w:rFonts w:cstheme="majorBidi"/>
                <w:b/>
                <w:bCs/>
                <w:szCs w:val="24"/>
              </w:rPr>
            </w:pPr>
            <w:r w:rsidRPr="00ED642C">
              <w:rPr>
                <w:rFonts w:cstheme="majorBidi"/>
                <w:b/>
                <w:bCs/>
                <w:szCs w:val="24"/>
              </w:rPr>
              <w:t>72,600</w:t>
            </w:r>
          </w:p>
        </w:tc>
      </w:tr>
      <w:tr w:rsidR="00F90D49" w:rsidRPr="00ED642C" w14:paraId="513A91FC" w14:textId="77777777" w:rsidTr="00F57FBE">
        <w:trPr>
          <w:trHeight w:val="422"/>
          <w:jc w:val="center"/>
        </w:trPr>
        <w:tc>
          <w:tcPr>
            <w:tcW w:w="692" w:type="dxa"/>
          </w:tcPr>
          <w:p w14:paraId="7B1C7EB7"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0F362F64" w14:textId="77777777" w:rsidR="00F90D49" w:rsidRPr="00ED642C" w:rsidRDefault="00F90D49" w:rsidP="001F2D7C">
            <w:pPr>
              <w:rPr>
                <w:rFonts w:cstheme="majorBidi"/>
                <w:szCs w:val="24"/>
              </w:rPr>
            </w:pPr>
            <w:r w:rsidRPr="00ED642C">
              <w:rPr>
                <w:rFonts w:cstheme="majorBidi"/>
                <w:szCs w:val="24"/>
              </w:rPr>
              <w:t>Panadol Tablets</w:t>
            </w:r>
          </w:p>
        </w:tc>
        <w:tc>
          <w:tcPr>
            <w:tcW w:w="1710" w:type="dxa"/>
          </w:tcPr>
          <w:p w14:paraId="2CC4BB03" w14:textId="77777777" w:rsidR="00F90D49" w:rsidRPr="00ED642C" w:rsidRDefault="00F90D49" w:rsidP="001F2D7C">
            <w:pPr>
              <w:rPr>
                <w:rFonts w:cstheme="majorBidi"/>
                <w:szCs w:val="24"/>
              </w:rPr>
            </w:pPr>
            <w:r w:rsidRPr="00ED642C">
              <w:rPr>
                <w:rFonts w:cstheme="majorBidi"/>
                <w:szCs w:val="24"/>
              </w:rPr>
              <w:t xml:space="preserve">07 </w:t>
            </w:r>
            <w:proofErr w:type="spellStart"/>
            <w:r w:rsidRPr="00ED642C">
              <w:rPr>
                <w:rFonts w:cstheme="majorBidi"/>
                <w:szCs w:val="24"/>
              </w:rPr>
              <w:t>Ctn</w:t>
            </w:r>
            <w:proofErr w:type="spellEnd"/>
          </w:p>
        </w:tc>
        <w:tc>
          <w:tcPr>
            <w:tcW w:w="1530" w:type="dxa"/>
          </w:tcPr>
          <w:p w14:paraId="124737F6" w14:textId="77777777" w:rsidR="00F90D49" w:rsidRPr="00ED642C" w:rsidRDefault="00F90D49" w:rsidP="001F2D7C">
            <w:pPr>
              <w:jc w:val="right"/>
              <w:rPr>
                <w:rFonts w:cstheme="majorBidi"/>
                <w:b/>
                <w:bCs/>
                <w:szCs w:val="24"/>
              </w:rPr>
            </w:pPr>
            <w:r w:rsidRPr="00ED642C">
              <w:rPr>
                <w:rFonts w:cstheme="majorBidi"/>
                <w:b/>
                <w:bCs/>
                <w:szCs w:val="24"/>
              </w:rPr>
              <w:t>60,000</w:t>
            </w:r>
          </w:p>
        </w:tc>
      </w:tr>
      <w:tr w:rsidR="00F90D49" w:rsidRPr="00ED642C" w14:paraId="24D37A4E" w14:textId="77777777" w:rsidTr="00F57FBE">
        <w:trPr>
          <w:trHeight w:val="411"/>
          <w:jc w:val="center"/>
        </w:trPr>
        <w:tc>
          <w:tcPr>
            <w:tcW w:w="692" w:type="dxa"/>
          </w:tcPr>
          <w:p w14:paraId="4EFF6489"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36C0BC81" w14:textId="77777777" w:rsidR="00F90D49" w:rsidRPr="00ED642C" w:rsidRDefault="00F90D49" w:rsidP="001F2D7C">
            <w:pPr>
              <w:rPr>
                <w:rFonts w:cstheme="majorBidi"/>
                <w:szCs w:val="24"/>
              </w:rPr>
            </w:pPr>
            <w:r w:rsidRPr="00ED642C">
              <w:rPr>
                <w:rFonts w:cstheme="majorBidi"/>
                <w:szCs w:val="24"/>
              </w:rPr>
              <w:t>Pear Soap</w:t>
            </w:r>
          </w:p>
        </w:tc>
        <w:tc>
          <w:tcPr>
            <w:tcW w:w="1710" w:type="dxa"/>
          </w:tcPr>
          <w:p w14:paraId="1B0C6773" w14:textId="77777777" w:rsidR="00F90D49" w:rsidRPr="00ED642C" w:rsidRDefault="00F90D49" w:rsidP="001F2D7C">
            <w:pPr>
              <w:rPr>
                <w:rFonts w:cstheme="majorBidi"/>
                <w:szCs w:val="24"/>
              </w:rPr>
            </w:pPr>
            <w:r w:rsidRPr="00ED642C">
              <w:rPr>
                <w:rFonts w:cstheme="majorBidi"/>
                <w:szCs w:val="24"/>
              </w:rPr>
              <w:t xml:space="preserve">10 </w:t>
            </w:r>
            <w:proofErr w:type="spellStart"/>
            <w:r w:rsidRPr="00ED642C">
              <w:rPr>
                <w:rFonts w:cstheme="majorBidi"/>
                <w:szCs w:val="24"/>
              </w:rPr>
              <w:t>Ctn</w:t>
            </w:r>
            <w:proofErr w:type="spellEnd"/>
          </w:p>
        </w:tc>
        <w:tc>
          <w:tcPr>
            <w:tcW w:w="1530" w:type="dxa"/>
          </w:tcPr>
          <w:p w14:paraId="45E95E4D" w14:textId="77777777" w:rsidR="00F90D49" w:rsidRPr="00ED642C" w:rsidRDefault="00F90D49" w:rsidP="001F2D7C">
            <w:pPr>
              <w:jc w:val="right"/>
              <w:rPr>
                <w:rFonts w:cstheme="majorBidi"/>
                <w:b/>
                <w:bCs/>
                <w:szCs w:val="24"/>
              </w:rPr>
            </w:pPr>
            <w:r w:rsidRPr="00ED642C">
              <w:rPr>
                <w:rFonts w:cstheme="majorBidi"/>
                <w:b/>
                <w:bCs/>
                <w:szCs w:val="24"/>
              </w:rPr>
              <w:t>48,000</w:t>
            </w:r>
          </w:p>
        </w:tc>
      </w:tr>
      <w:tr w:rsidR="00F90D49" w:rsidRPr="00ED642C" w14:paraId="3F1730EF" w14:textId="77777777" w:rsidTr="00F57FBE">
        <w:trPr>
          <w:trHeight w:val="411"/>
          <w:jc w:val="center"/>
        </w:trPr>
        <w:tc>
          <w:tcPr>
            <w:tcW w:w="692" w:type="dxa"/>
          </w:tcPr>
          <w:p w14:paraId="6007BD01"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23EAB1D2" w14:textId="77777777" w:rsidR="00F90D49" w:rsidRPr="00ED642C" w:rsidRDefault="00F90D49" w:rsidP="001F2D7C">
            <w:pPr>
              <w:rPr>
                <w:rFonts w:cstheme="majorBidi"/>
                <w:szCs w:val="24"/>
              </w:rPr>
            </w:pPr>
            <w:r w:rsidRPr="00ED642C">
              <w:rPr>
                <w:rFonts w:cstheme="majorBidi"/>
                <w:szCs w:val="24"/>
              </w:rPr>
              <w:t>WW Grope Water</w:t>
            </w:r>
          </w:p>
        </w:tc>
        <w:tc>
          <w:tcPr>
            <w:tcW w:w="1710" w:type="dxa"/>
          </w:tcPr>
          <w:p w14:paraId="7DB492B0" w14:textId="77777777" w:rsidR="00F90D49" w:rsidRPr="00ED642C" w:rsidRDefault="00F90D49" w:rsidP="001F2D7C">
            <w:pPr>
              <w:rPr>
                <w:rFonts w:cstheme="majorBidi"/>
                <w:szCs w:val="24"/>
              </w:rPr>
            </w:pPr>
            <w:r w:rsidRPr="00ED642C">
              <w:rPr>
                <w:rFonts w:cstheme="majorBidi"/>
                <w:szCs w:val="24"/>
              </w:rPr>
              <w:t xml:space="preserve">20 </w:t>
            </w:r>
            <w:proofErr w:type="spellStart"/>
            <w:r w:rsidRPr="00ED642C">
              <w:rPr>
                <w:rFonts w:cstheme="majorBidi"/>
                <w:szCs w:val="24"/>
              </w:rPr>
              <w:t>Ctn</w:t>
            </w:r>
            <w:proofErr w:type="spellEnd"/>
          </w:p>
        </w:tc>
        <w:tc>
          <w:tcPr>
            <w:tcW w:w="1530" w:type="dxa"/>
          </w:tcPr>
          <w:p w14:paraId="136C5C22" w14:textId="77777777" w:rsidR="00F90D49" w:rsidRPr="00ED642C" w:rsidRDefault="00F90D49" w:rsidP="001F2D7C">
            <w:pPr>
              <w:jc w:val="right"/>
              <w:rPr>
                <w:rFonts w:cstheme="majorBidi"/>
                <w:b/>
                <w:bCs/>
                <w:szCs w:val="24"/>
              </w:rPr>
            </w:pPr>
            <w:r w:rsidRPr="00ED642C">
              <w:rPr>
                <w:rFonts w:cstheme="majorBidi"/>
                <w:b/>
                <w:bCs/>
                <w:szCs w:val="24"/>
              </w:rPr>
              <w:t>48,000</w:t>
            </w:r>
          </w:p>
        </w:tc>
      </w:tr>
      <w:tr w:rsidR="00F90D49" w:rsidRPr="00ED642C" w14:paraId="0278B2C6" w14:textId="77777777" w:rsidTr="00F57FBE">
        <w:trPr>
          <w:trHeight w:val="422"/>
          <w:jc w:val="center"/>
        </w:trPr>
        <w:tc>
          <w:tcPr>
            <w:tcW w:w="692" w:type="dxa"/>
          </w:tcPr>
          <w:p w14:paraId="77BD1D95"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2D24D863" w14:textId="77777777" w:rsidR="00F90D49" w:rsidRPr="00ED642C" w:rsidRDefault="00F90D49" w:rsidP="001F2D7C">
            <w:pPr>
              <w:rPr>
                <w:rFonts w:cstheme="majorBidi"/>
                <w:szCs w:val="24"/>
              </w:rPr>
            </w:pPr>
            <w:proofErr w:type="spellStart"/>
            <w:r w:rsidRPr="00ED642C">
              <w:rPr>
                <w:rFonts w:cstheme="majorBidi"/>
                <w:szCs w:val="24"/>
              </w:rPr>
              <w:t>Coolent</w:t>
            </w:r>
            <w:proofErr w:type="spellEnd"/>
            <w:r w:rsidRPr="00ED642C">
              <w:rPr>
                <w:rFonts w:cstheme="majorBidi"/>
                <w:szCs w:val="24"/>
              </w:rPr>
              <w:t xml:space="preserve"> Fluid 9 Cans 54 bottles</w:t>
            </w:r>
          </w:p>
        </w:tc>
        <w:tc>
          <w:tcPr>
            <w:tcW w:w="1710" w:type="dxa"/>
          </w:tcPr>
          <w:p w14:paraId="798E2028" w14:textId="77777777" w:rsidR="00F90D49" w:rsidRPr="00ED642C" w:rsidRDefault="00F90D49" w:rsidP="001F2D7C">
            <w:pPr>
              <w:rPr>
                <w:rFonts w:cstheme="majorBidi"/>
                <w:szCs w:val="24"/>
              </w:rPr>
            </w:pPr>
            <w:r w:rsidRPr="00ED642C">
              <w:rPr>
                <w:rFonts w:cstheme="majorBidi"/>
                <w:szCs w:val="24"/>
              </w:rPr>
              <w:t xml:space="preserve">119.8 </w:t>
            </w:r>
            <w:proofErr w:type="spellStart"/>
            <w:r w:rsidRPr="00ED642C">
              <w:rPr>
                <w:rFonts w:cstheme="majorBidi"/>
                <w:szCs w:val="24"/>
              </w:rPr>
              <w:t>Ltr</w:t>
            </w:r>
            <w:proofErr w:type="spellEnd"/>
          </w:p>
        </w:tc>
        <w:tc>
          <w:tcPr>
            <w:tcW w:w="1530" w:type="dxa"/>
          </w:tcPr>
          <w:p w14:paraId="5C74A8B3" w14:textId="77777777" w:rsidR="00F90D49" w:rsidRPr="00ED642C" w:rsidRDefault="00F90D49" w:rsidP="001F2D7C">
            <w:pPr>
              <w:jc w:val="right"/>
              <w:rPr>
                <w:rFonts w:cstheme="majorBidi"/>
                <w:b/>
                <w:bCs/>
                <w:szCs w:val="24"/>
              </w:rPr>
            </w:pPr>
            <w:r w:rsidRPr="00ED642C">
              <w:rPr>
                <w:rFonts w:cstheme="majorBidi"/>
                <w:b/>
                <w:bCs/>
                <w:szCs w:val="24"/>
              </w:rPr>
              <w:t>27,000</w:t>
            </w:r>
          </w:p>
        </w:tc>
      </w:tr>
      <w:tr w:rsidR="00F90D49" w:rsidRPr="00ED642C" w14:paraId="6C141994" w14:textId="77777777" w:rsidTr="00F57FBE">
        <w:trPr>
          <w:trHeight w:val="411"/>
          <w:jc w:val="center"/>
        </w:trPr>
        <w:tc>
          <w:tcPr>
            <w:tcW w:w="692" w:type="dxa"/>
          </w:tcPr>
          <w:p w14:paraId="6B6EFDF0"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1C10E03F" w14:textId="77777777" w:rsidR="00F90D49" w:rsidRPr="00ED642C" w:rsidRDefault="00F90D49" w:rsidP="001F2D7C">
            <w:pPr>
              <w:rPr>
                <w:rFonts w:cstheme="majorBidi"/>
                <w:szCs w:val="24"/>
              </w:rPr>
            </w:pPr>
            <w:r w:rsidRPr="00ED642C">
              <w:rPr>
                <w:rFonts w:cstheme="majorBidi"/>
                <w:szCs w:val="24"/>
              </w:rPr>
              <w:t>Hair Repair Cream</w:t>
            </w:r>
          </w:p>
        </w:tc>
        <w:tc>
          <w:tcPr>
            <w:tcW w:w="1710" w:type="dxa"/>
          </w:tcPr>
          <w:p w14:paraId="4E778543" w14:textId="77777777" w:rsidR="00F90D49" w:rsidRPr="00ED642C" w:rsidRDefault="00F90D49" w:rsidP="001F2D7C">
            <w:pPr>
              <w:rPr>
                <w:rFonts w:cstheme="majorBidi"/>
                <w:szCs w:val="24"/>
              </w:rPr>
            </w:pPr>
            <w:r w:rsidRPr="00ED642C">
              <w:rPr>
                <w:rFonts w:cstheme="majorBidi"/>
                <w:szCs w:val="24"/>
              </w:rPr>
              <w:t xml:space="preserve">01 </w:t>
            </w:r>
            <w:proofErr w:type="spellStart"/>
            <w:r w:rsidRPr="00ED642C">
              <w:rPr>
                <w:rFonts w:cstheme="majorBidi"/>
                <w:szCs w:val="24"/>
              </w:rPr>
              <w:t>Ctn</w:t>
            </w:r>
            <w:proofErr w:type="spellEnd"/>
          </w:p>
        </w:tc>
        <w:tc>
          <w:tcPr>
            <w:tcW w:w="1530" w:type="dxa"/>
          </w:tcPr>
          <w:p w14:paraId="5A4033E7" w14:textId="77777777" w:rsidR="00F90D49" w:rsidRPr="00ED642C" w:rsidRDefault="00F90D49" w:rsidP="001F2D7C">
            <w:pPr>
              <w:jc w:val="right"/>
              <w:rPr>
                <w:rFonts w:cstheme="majorBidi"/>
                <w:b/>
                <w:bCs/>
                <w:szCs w:val="24"/>
              </w:rPr>
            </w:pPr>
            <w:r w:rsidRPr="00ED642C">
              <w:rPr>
                <w:rFonts w:cstheme="majorBidi"/>
                <w:b/>
                <w:bCs/>
                <w:szCs w:val="24"/>
              </w:rPr>
              <w:t>20,000</w:t>
            </w:r>
          </w:p>
        </w:tc>
      </w:tr>
      <w:tr w:rsidR="00F90D49" w:rsidRPr="00ED642C" w14:paraId="43D2D71D" w14:textId="77777777" w:rsidTr="00F57FBE">
        <w:trPr>
          <w:trHeight w:val="422"/>
          <w:jc w:val="center"/>
        </w:trPr>
        <w:tc>
          <w:tcPr>
            <w:tcW w:w="692" w:type="dxa"/>
          </w:tcPr>
          <w:p w14:paraId="5A263BD9"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07D2E20E" w14:textId="77777777" w:rsidR="00F90D49" w:rsidRPr="00ED642C" w:rsidRDefault="00F90D49" w:rsidP="001F2D7C">
            <w:pPr>
              <w:rPr>
                <w:rFonts w:cstheme="majorBidi"/>
                <w:szCs w:val="24"/>
              </w:rPr>
            </w:pPr>
            <w:proofErr w:type="spellStart"/>
            <w:r w:rsidRPr="00ED642C">
              <w:rPr>
                <w:rFonts w:cstheme="majorBidi"/>
                <w:szCs w:val="24"/>
              </w:rPr>
              <w:t>Loreal</w:t>
            </w:r>
            <w:proofErr w:type="spellEnd"/>
            <w:r w:rsidRPr="00ED642C">
              <w:rPr>
                <w:rFonts w:cstheme="majorBidi"/>
                <w:szCs w:val="24"/>
              </w:rPr>
              <w:t xml:space="preserve"> </w:t>
            </w:r>
            <w:proofErr w:type="spellStart"/>
            <w:r w:rsidRPr="00ED642C">
              <w:rPr>
                <w:rFonts w:cstheme="majorBidi"/>
                <w:szCs w:val="24"/>
              </w:rPr>
              <w:t>Sunns</w:t>
            </w:r>
            <w:proofErr w:type="spellEnd"/>
            <w:r w:rsidRPr="00ED642C">
              <w:rPr>
                <w:rFonts w:cstheme="majorBidi"/>
                <w:szCs w:val="24"/>
              </w:rPr>
              <w:t xml:space="preserve"> Cream</w:t>
            </w:r>
          </w:p>
        </w:tc>
        <w:tc>
          <w:tcPr>
            <w:tcW w:w="1710" w:type="dxa"/>
          </w:tcPr>
          <w:p w14:paraId="4036EDFB" w14:textId="77777777" w:rsidR="00F90D49" w:rsidRPr="00ED642C" w:rsidRDefault="00F90D49" w:rsidP="001F2D7C">
            <w:pPr>
              <w:rPr>
                <w:rFonts w:cstheme="majorBidi"/>
                <w:szCs w:val="24"/>
              </w:rPr>
            </w:pPr>
            <w:r w:rsidRPr="00ED642C">
              <w:rPr>
                <w:rFonts w:cstheme="majorBidi"/>
                <w:szCs w:val="24"/>
              </w:rPr>
              <w:t xml:space="preserve">01 </w:t>
            </w:r>
            <w:proofErr w:type="spellStart"/>
            <w:r w:rsidRPr="00ED642C">
              <w:rPr>
                <w:rFonts w:cstheme="majorBidi"/>
                <w:szCs w:val="24"/>
              </w:rPr>
              <w:t>Ctn</w:t>
            </w:r>
            <w:proofErr w:type="spellEnd"/>
            <w:r w:rsidRPr="00ED642C">
              <w:rPr>
                <w:rFonts w:cstheme="majorBidi"/>
                <w:szCs w:val="24"/>
              </w:rPr>
              <w:t xml:space="preserve"> </w:t>
            </w:r>
          </w:p>
        </w:tc>
        <w:tc>
          <w:tcPr>
            <w:tcW w:w="1530" w:type="dxa"/>
          </w:tcPr>
          <w:p w14:paraId="1654872F" w14:textId="77777777" w:rsidR="00F90D49" w:rsidRPr="00ED642C" w:rsidRDefault="00F90D49" w:rsidP="001F2D7C">
            <w:pPr>
              <w:jc w:val="right"/>
              <w:rPr>
                <w:rFonts w:cstheme="majorBidi"/>
                <w:b/>
                <w:bCs/>
                <w:szCs w:val="24"/>
              </w:rPr>
            </w:pPr>
            <w:r w:rsidRPr="00ED642C">
              <w:rPr>
                <w:rFonts w:cstheme="majorBidi"/>
                <w:b/>
                <w:bCs/>
                <w:szCs w:val="24"/>
              </w:rPr>
              <w:t>18,200</w:t>
            </w:r>
          </w:p>
        </w:tc>
      </w:tr>
      <w:tr w:rsidR="00F90D49" w:rsidRPr="00ED642C" w14:paraId="6EA7669A" w14:textId="77777777" w:rsidTr="00F57FBE">
        <w:trPr>
          <w:trHeight w:val="260"/>
          <w:jc w:val="center"/>
        </w:trPr>
        <w:tc>
          <w:tcPr>
            <w:tcW w:w="692" w:type="dxa"/>
          </w:tcPr>
          <w:p w14:paraId="0A93407D" w14:textId="77777777" w:rsidR="00F90D49" w:rsidRPr="00ED642C" w:rsidRDefault="00F90D49" w:rsidP="001F2D7C">
            <w:pPr>
              <w:pStyle w:val="ListParagraph"/>
              <w:numPr>
                <w:ilvl w:val="0"/>
                <w:numId w:val="2"/>
              </w:numPr>
              <w:spacing w:after="0" w:line="240" w:lineRule="auto"/>
              <w:rPr>
                <w:rFonts w:asciiTheme="majorBidi" w:hAnsiTheme="majorBidi" w:cstheme="majorBidi"/>
                <w:sz w:val="24"/>
                <w:szCs w:val="24"/>
              </w:rPr>
            </w:pPr>
          </w:p>
        </w:tc>
        <w:tc>
          <w:tcPr>
            <w:tcW w:w="3893" w:type="dxa"/>
          </w:tcPr>
          <w:p w14:paraId="4E1DC3CA" w14:textId="77777777" w:rsidR="00F90D49" w:rsidRPr="00ED642C" w:rsidRDefault="00F90D49" w:rsidP="001F2D7C">
            <w:pPr>
              <w:rPr>
                <w:rFonts w:cstheme="majorBidi"/>
                <w:szCs w:val="24"/>
              </w:rPr>
            </w:pPr>
            <w:r w:rsidRPr="00ED642C">
              <w:rPr>
                <w:rFonts w:cstheme="majorBidi"/>
                <w:szCs w:val="24"/>
              </w:rPr>
              <w:t>(1x40) Container # TCNU-591837-6</w:t>
            </w:r>
          </w:p>
        </w:tc>
        <w:tc>
          <w:tcPr>
            <w:tcW w:w="1710" w:type="dxa"/>
          </w:tcPr>
          <w:p w14:paraId="66ED080D" w14:textId="77777777" w:rsidR="00F90D49" w:rsidRPr="00ED642C" w:rsidRDefault="00F90D49" w:rsidP="001F2D7C">
            <w:pPr>
              <w:rPr>
                <w:rFonts w:cstheme="majorBidi"/>
                <w:szCs w:val="24"/>
              </w:rPr>
            </w:pPr>
            <w:r w:rsidRPr="00ED642C">
              <w:rPr>
                <w:rFonts w:cstheme="majorBidi"/>
                <w:szCs w:val="24"/>
              </w:rPr>
              <w:t>01 No</w:t>
            </w:r>
          </w:p>
        </w:tc>
        <w:tc>
          <w:tcPr>
            <w:tcW w:w="1530" w:type="dxa"/>
          </w:tcPr>
          <w:p w14:paraId="2E5ADB9A" w14:textId="77777777" w:rsidR="00F90D49" w:rsidRPr="00ED642C" w:rsidRDefault="00F90D49" w:rsidP="001F2D7C">
            <w:pPr>
              <w:jc w:val="right"/>
              <w:rPr>
                <w:rFonts w:cstheme="majorBidi"/>
                <w:b/>
                <w:bCs/>
                <w:szCs w:val="24"/>
              </w:rPr>
            </w:pPr>
            <w:r w:rsidRPr="00ED642C">
              <w:rPr>
                <w:rFonts w:cstheme="majorBidi"/>
                <w:b/>
                <w:bCs/>
                <w:szCs w:val="24"/>
              </w:rPr>
              <w:t>1,000,000</w:t>
            </w:r>
          </w:p>
        </w:tc>
      </w:tr>
      <w:tr w:rsidR="00F90D49" w:rsidRPr="00ED642C" w14:paraId="78075B2F" w14:textId="77777777" w:rsidTr="00F57FBE">
        <w:trPr>
          <w:trHeight w:val="411"/>
          <w:jc w:val="center"/>
        </w:trPr>
        <w:tc>
          <w:tcPr>
            <w:tcW w:w="692" w:type="dxa"/>
          </w:tcPr>
          <w:p w14:paraId="271822F9" w14:textId="77777777" w:rsidR="00F90D49" w:rsidRPr="00ED642C" w:rsidRDefault="00F90D49" w:rsidP="001F2D7C">
            <w:pPr>
              <w:pStyle w:val="ListParagraph"/>
              <w:spacing w:after="0" w:line="240" w:lineRule="auto"/>
              <w:ind w:left="360"/>
              <w:rPr>
                <w:rFonts w:asciiTheme="majorBidi" w:hAnsiTheme="majorBidi" w:cstheme="majorBidi"/>
                <w:sz w:val="24"/>
                <w:szCs w:val="24"/>
              </w:rPr>
            </w:pPr>
          </w:p>
        </w:tc>
        <w:tc>
          <w:tcPr>
            <w:tcW w:w="3893" w:type="dxa"/>
          </w:tcPr>
          <w:p w14:paraId="64027C34" w14:textId="77777777" w:rsidR="00F90D49" w:rsidRPr="00ED642C" w:rsidRDefault="00F90D49" w:rsidP="001F2D7C">
            <w:pPr>
              <w:jc w:val="right"/>
              <w:rPr>
                <w:rFonts w:cstheme="majorBidi"/>
                <w:b/>
                <w:bCs/>
                <w:szCs w:val="24"/>
              </w:rPr>
            </w:pPr>
            <w:r w:rsidRPr="00ED642C">
              <w:rPr>
                <w:rFonts w:cstheme="majorBidi"/>
                <w:b/>
                <w:bCs/>
                <w:szCs w:val="24"/>
              </w:rPr>
              <w:t>TOTAL</w:t>
            </w:r>
          </w:p>
        </w:tc>
        <w:tc>
          <w:tcPr>
            <w:tcW w:w="1710" w:type="dxa"/>
          </w:tcPr>
          <w:p w14:paraId="4E63B73F" w14:textId="77777777" w:rsidR="00F90D49" w:rsidRPr="00ED642C" w:rsidRDefault="00F90D49" w:rsidP="001F2D7C">
            <w:pPr>
              <w:rPr>
                <w:rFonts w:cstheme="majorBidi"/>
                <w:szCs w:val="24"/>
              </w:rPr>
            </w:pPr>
          </w:p>
        </w:tc>
        <w:tc>
          <w:tcPr>
            <w:tcW w:w="1530" w:type="dxa"/>
          </w:tcPr>
          <w:p w14:paraId="6279DC5A" w14:textId="77777777" w:rsidR="00F90D49" w:rsidRPr="00ED642C" w:rsidRDefault="00F90D49" w:rsidP="001F2D7C">
            <w:pPr>
              <w:jc w:val="right"/>
              <w:rPr>
                <w:rFonts w:cstheme="majorBidi"/>
                <w:b/>
                <w:bCs/>
                <w:szCs w:val="24"/>
              </w:rPr>
            </w:pPr>
            <w:r w:rsidRPr="00ED642C">
              <w:rPr>
                <w:rFonts w:cstheme="majorBidi"/>
                <w:b/>
                <w:bCs/>
                <w:szCs w:val="24"/>
              </w:rPr>
              <w:t>272,456,950</w:t>
            </w:r>
          </w:p>
        </w:tc>
      </w:tr>
    </w:tbl>
    <w:p w14:paraId="2E1696E4" w14:textId="77777777" w:rsidR="00F90D49" w:rsidRDefault="00F90D49" w:rsidP="008F03D3">
      <w:pPr>
        <w:rPr>
          <w:rFonts w:cstheme="majorBidi"/>
          <w:szCs w:val="24"/>
        </w:rPr>
      </w:pPr>
    </w:p>
    <w:p w14:paraId="353C2D04" w14:textId="3460621E" w:rsidR="008D0A85" w:rsidRDefault="008D0A85" w:rsidP="00F57FBE">
      <w:pPr>
        <w:spacing w:after="240"/>
        <w:rPr>
          <w:rFonts w:cstheme="majorBidi"/>
          <w:szCs w:val="24"/>
        </w:rPr>
      </w:pPr>
      <w:r w:rsidRPr="00635E30">
        <w:rPr>
          <w:rFonts w:cstheme="majorBidi"/>
          <w:szCs w:val="24"/>
        </w:rPr>
        <w:t xml:space="preserve">The packages were bearing local names </w:t>
      </w:r>
      <w:proofErr w:type="spellStart"/>
      <w:r w:rsidRPr="00635E30">
        <w:rPr>
          <w:rFonts w:cstheme="majorBidi"/>
          <w:szCs w:val="24"/>
        </w:rPr>
        <w:t>Saleem</w:t>
      </w:r>
      <w:proofErr w:type="spellEnd"/>
      <w:r w:rsidRPr="00635E30">
        <w:rPr>
          <w:rFonts w:cstheme="majorBidi"/>
          <w:szCs w:val="24"/>
        </w:rPr>
        <w:t xml:space="preserve">, </w:t>
      </w:r>
      <w:proofErr w:type="spellStart"/>
      <w:r w:rsidRPr="00635E30">
        <w:rPr>
          <w:rFonts w:cstheme="majorBidi"/>
          <w:szCs w:val="24"/>
        </w:rPr>
        <w:t>S</w:t>
      </w:r>
      <w:r>
        <w:rPr>
          <w:rFonts w:cstheme="majorBidi"/>
          <w:szCs w:val="24"/>
        </w:rPr>
        <w:t>ulman</w:t>
      </w:r>
      <w:proofErr w:type="spellEnd"/>
      <w:r>
        <w:rPr>
          <w:rFonts w:cstheme="majorBidi"/>
          <w:szCs w:val="24"/>
        </w:rPr>
        <w:t xml:space="preserve">, </w:t>
      </w:r>
      <w:proofErr w:type="spellStart"/>
      <w:r>
        <w:rPr>
          <w:rFonts w:cstheme="majorBidi"/>
          <w:szCs w:val="24"/>
        </w:rPr>
        <w:t>samad</w:t>
      </w:r>
      <w:proofErr w:type="spellEnd"/>
      <w:r>
        <w:rPr>
          <w:rFonts w:cstheme="majorBidi"/>
          <w:szCs w:val="24"/>
        </w:rPr>
        <w:t xml:space="preserve">, Khalid, Faheem, </w:t>
      </w:r>
      <w:proofErr w:type="spellStart"/>
      <w:r>
        <w:rPr>
          <w:rFonts w:cstheme="majorBidi"/>
          <w:szCs w:val="24"/>
        </w:rPr>
        <w:t>Talah</w:t>
      </w:r>
      <w:proofErr w:type="spellEnd"/>
      <w:r>
        <w:rPr>
          <w:rFonts w:cstheme="majorBidi"/>
          <w:szCs w:val="24"/>
        </w:rPr>
        <w:t xml:space="preserve">, </w:t>
      </w:r>
      <w:proofErr w:type="spellStart"/>
      <w:r>
        <w:rPr>
          <w:rFonts w:cstheme="majorBidi"/>
          <w:szCs w:val="24"/>
        </w:rPr>
        <w:t>As</w:t>
      </w:r>
      <w:r w:rsidRPr="00635E30">
        <w:rPr>
          <w:rFonts w:cstheme="majorBidi"/>
          <w:szCs w:val="24"/>
        </w:rPr>
        <w:t>im</w:t>
      </w:r>
      <w:proofErr w:type="spellEnd"/>
      <w:r w:rsidRPr="00635E30">
        <w:rPr>
          <w:rFonts w:cstheme="majorBidi"/>
          <w:szCs w:val="24"/>
        </w:rPr>
        <w:t xml:space="preserve">, Rajesh and </w:t>
      </w:r>
      <w:proofErr w:type="spellStart"/>
      <w:r w:rsidRPr="00635E30">
        <w:rPr>
          <w:rFonts w:cstheme="majorBidi"/>
          <w:szCs w:val="24"/>
        </w:rPr>
        <w:t>Muneeb</w:t>
      </w:r>
      <w:proofErr w:type="spellEnd"/>
      <w:r w:rsidRPr="00635E30">
        <w:rPr>
          <w:rFonts w:cstheme="majorBidi"/>
          <w:szCs w:val="24"/>
        </w:rPr>
        <w:t xml:space="preserve"> etc. separate inventory showing make, model, quantity and origin of goods was also prepared under the signatures of </w:t>
      </w:r>
      <w:proofErr w:type="spellStart"/>
      <w:r w:rsidRPr="00635E30">
        <w:rPr>
          <w:rFonts w:cstheme="majorBidi"/>
          <w:szCs w:val="24"/>
        </w:rPr>
        <w:t>mushe</w:t>
      </w:r>
      <w:r w:rsidR="004150F6">
        <w:rPr>
          <w:rFonts w:cstheme="majorBidi"/>
          <w:szCs w:val="24"/>
        </w:rPr>
        <w:t>e</w:t>
      </w:r>
      <w:r w:rsidRPr="00635E30">
        <w:rPr>
          <w:rFonts w:cstheme="majorBidi"/>
          <w:szCs w:val="24"/>
        </w:rPr>
        <w:t>rs</w:t>
      </w:r>
      <w:proofErr w:type="spellEnd"/>
      <w:r w:rsidRPr="00635E30">
        <w:rPr>
          <w:rFonts w:cstheme="majorBidi"/>
          <w:szCs w:val="24"/>
        </w:rPr>
        <w:t>. The importer as per bill of lading</w:t>
      </w:r>
      <w:r>
        <w:rPr>
          <w:rFonts w:cstheme="majorBidi"/>
          <w:szCs w:val="24"/>
        </w:rPr>
        <w:t xml:space="preserve"> namely M/s </w:t>
      </w:r>
      <w:proofErr w:type="spellStart"/>
      <w:r>
        <w:rPr>
          <w:rFonts w:cstheme="majorBidi"/>
          <w:szCs w:val="24"/>
        </w:rPr>
        <w:t>E</w:t>
      </w:r>
      <w:r w:rsidRPr="00635E30">
        <w:rPr>
          <w:rFonts w:cstheme="majorBidi"/>
          <w:szCs w:val="24"/>
        </w:rPr>
        <w:t>ssam</w:t>
      </w:r>
      <w:proofErr w:type="spellEnd"/>
      <w:r w:rsidRPr="00635E30">
        <w:rPr>
          <w:rFonts w:cstheme="majorBidi"/>
          <w:szCs w:val="24"/>
        </w:rPr>
        <w:t xml:space="preserve"> Enterprises, having address, office No 8, 2</w:t>
      </w:r>
      <w:r w:rsidRPr="00635E30">
        <w:rPr>
          <w:rFonts w:cstheme="majorBidi"/>
          <w:szCs w:val="24"/>
          <w:vertAlign w:val="superscript"/>
        </w:rPr>
        <w:t>nd</w:t>
      </w:r>
      <w:r w:rsidRPr="00635E30">
        <w:rPr>
          <w:rFonts w:cstheme="majorBidi"/>
          <w:szCs w:val="24"/>
        </w:rPr>
        <w:t xml:space="preserve"> floor, China Centre, Mur</w:t>
      </w:r>
      <w:r>
        <w:rPr>
          <w:rFonts w:cstheme="majorBidi"/>
          <w:szCs w:val="24"/>
        </w:rPr>
        <w:t>r</w:t>
      </w:r>
      <w:r w:rsidRPr="00635E30">
        <w:rPr>
          <w:rFonts w:cstheme="majorBidi"/>
          <w:szCs w:val="24"/>
        </w:rPr>
        <w:t xml:space="preserve">ee Road Rawalpindi was contacted whose proprietor Mr. </w:t>
      </w:r>
      <w:proofErr w:type="spellStart"/>
      <w:r w:rsidRPr="00635E30">
        <w:rPr>
          <w:rFonts w:cstheme="majorBidi"/>
          <w:szCs w:val="24"/>
        </w:rPr>
        <w:t>Wahaj</w:t>
      </w:r>
      <w:proofErr w:type="spellEnd"/>
      <w:r w:rsidRPr="00635E30">
        <w:rPr>
          <w:rFonts w:cstheme="majorBidi"/>
          <w:szCs w:val="24"/>
        </w:rPr>
        <w:t xml:space="preserve"> Aslam S/o Muhammad A</w:t>
      </w:r>
      <w:r w:rsidR="004150F6">
        <w:rPr>
          <w:rFonts w:cstheme="majorBidi"/>
          <w:szCs w:val="24"/>
        </w:rPr>
        <w:t>slam (CNIC #35202-8098176-3) categorically stated that he had</w:t>
      </w:r>
      <w:r w:rsidRPr="00635E30">
        <w:rPr>
          <w:rFonts w:cstheme="majorBidi"/>
          <w:szCs w:val="24"/>
        </w:rPr>
        <w:t xml:space="preserve"> not imp</w:t>
      </w:r>
      <w:r w:rsidR="004150F6">
        <w:rPr>
          <w:rFonts w:cstheme="majorBidi"/>
          <w:szCs w:val="24"/>
        </w:rPr>
        <w:t>orted the said container and had</w:t>
      </w:r>
      <w:r w:rsidRPr="00635E30">
        <w:rPr>
          <w:rFonts w:cstheme="majorBidi"/>
          <w:szCs w:val="24"/>
        </w:rPr>
        <w:t xml:space="preserve"> nothing to do with the said import. All documents pertaining to import and re-export of the consignment were</w:t>
      </w:r>
      <w:r w:rsidR="0088080D">
        <w:rPr>
          <w:rFonts w:cstheme="majorBidi"/>
          <w:szCs w:val="24"/>
        </w:rPr>
        <w:t xml:space="preserve"> as such</w:t>
      </w:r>
      <w:r w:rsidRPr="00635E30">
        <w:rPr>
          <w:rFonts w:cstheme="majorBidi"/>
          <w:szCs w:val="24"/>
        </w:rPr>
        <w:t xml:space="preserve"> found forged, fake and fabricated. </w:t>
      </w:r>
    </w:p>
    <w:p w14:paraId="22FA01BB" w14:textId="7C7230E0" w:rsidR="00F57FBE" w:rsidRDefault="00446B70" w:rsidP="00F57FBE">
      <w:pPr>
        <w:pStyle w:val="Heading2"/>
      </w:pPr>
      <w:bookmarkStart w:id="23" w:name="_Toc125900954"/>
      <w:r>
        <w:t>8</w:t>
      </w:r>
      <w:r w:rsidR="00F57FBE">
        <w:t>.3</w:t>
      </w:r>
      <w:r w:rsidR="00F57FBE">
        <w:tab/>
        <w:t>Investigation and FIR</w:t>
      </w:r>
      <w:bookmarkEnd w:id="23"/>
    </w:p>
    <w:p w14:paraId="247377E0" w14:textId="77777777" w:rsidR="004150F6" w:rsidRDefault="008D0A85" w:rsidP="00F57FBE">
      <w:pPr>
        <w:spacing w:after="240"/>
        <w:rPr>
          <w:rFonts w:cstheme="majorBidi"/>
          <w:szCs w:val="24"/>
        </w:rPr>
      </w:pPr>
      <w:r w:rsidRPr="00635E30">
        <w:rPr>
          <w:rFonts w:cstheme="majorBidi"/>
          <w:szCs w:val="24"/>
        </w:rPr>
        <w:t xml:space="preserve">Preliminary investigation in the matter revealed that accused person Abdul </w:t>
      </w:r>
      <w:proofErr w:type="spellStart"/>
      <w:r w:rsidRPr="00635E30">
        <w:rPr>
          <w:rFonts w:cstheme="majorBidi"/>
          <w:szCs w:val="24"/>
        </w:rPr>
        <w:t>Moiz</w:t>
      </w:r>
      <w:proofErr w:type="spellEnd"/>
      <w:r w:rsidRPr="00635E30">
        <w:rPr>
          <w:rFonts w:cstheme="majorBidi"/>
          <w:szCs w:val="24"/>
        </w:rPr>
        <w:t xml:space="preserve"> </w:t>
      </w:r>
      <w:proofErr w:type="spellStart"/>
      <w:r w:rsidRPr="00635E30">
        <w:rPr>
          <w:rFonts w:cstheme="majorBidi"/>
          <w:szCs w:val="24"/>
        </w:rPr>
        <w:t>Bhawani</w:t>
      </w:r>
      <w:proofErr w:type="spellEnd"/>
      <w:r w:rsidRPr="00635E30">
        <w:rPr>
          <w:rFonts w:cstheme="majorBidi"/>
          <w:szCs w:val="24"/>
        </w:rPr>
        <w:t xml:space="preserve"> who </w:t>
      </w:r>
      <w:r w:rsidR="0088080D">
        <w:rPr>
          <w:rFonts w:cstheme="majorBidi"/>
          <w:szCs w:val="24"/>
        </w:rPr>
        <w:t xml:space="preserve">was nominated in the earlier </w:t>
      </w:r>
      <w:r w:rsidR="00F57FBE">
        <w:rPr>
          <w:rFonts w:cstheme="majorBidi"/>
          <w:szCs w:val="24"/>
        </w:rPr>
        <w:t>case as</w:t>
      </w:r>
      <w:r w:rsidR="0088080D">
        <w:rPr>
          <w:rFonts w:cstheme="majorBidi"/>
          <w:szCs w:val="24"/>
        </w:rPr>
        <w:t xml:space="preserve"> prime accused person wa</w:t>
      </w:r>
      <w:r w:rsidRPr="00635E30">
        <w:rPr>
          <w:rFonts w:cstheme="majorBidi"/>
          <w:szCs w:val="24"/>
        </w:rPr>
        <w:t>s also involved as prime accused among others in this</w:t>
      </w:r>
      <w:r w:rsidR="0088080D">
        <w:rPr>
          <w:rFonts w:cstheme="majorBidi"/>
          <w:szCs w:val="24"/>
        </w:rPr>
        <w:t xml:space="preserve"> case of</w:t>
      </w:r>
      <w:r w:rsidRPr="00635E30">
        <w:rPr>
          <w:rFonts w:cstheme="majorBidi"/>
          <w:szCs w:val="24"/>
        </w:rPr>
        <w:t xml:space="preserve"> smuggling</w:t>
      </w:r>
      <w:r w:rsidR="0088080D">
        <w:rPr>
          <w:rFonts w:cstheme="majorBidi"/>
          <w:szCs w:val="24"/>
        </w:rPr>
        <w:t xml:space="preserve"> and </w:t>
      </w:r>
      <w:proofErr w:type="spellStart"/>
      <w:r w:rsidR="0088080D">
        <w:rPr>
          <w:rFonts w:cstheme="majorBidi"/>
          <w:szCs w:val="24"/>
        </w:rPr>
        <w:t>misdeclaration</w:t>
      </w:r>
      <w:proofErr w:type="spellEnd"/>
      <w:r w:rsidRPr="00635E30">
        <w:rPr>
          <w:rFonts w:cstheme="majorBidi"/>
          <w:szCs w:val="24"/>
        </w:rPr>
        <w:t xml:space="preserve">. The preliminary, investigation further revealed that accused person namely </w:t>
      </w:r>
      <w:proofErr w:type="spellStart"/>
      <w:r w:rsidRPr="00635E30">
        <w:rPr>
          <w:rFonts w:cstheme="majorBidi"/>
          <w:szCs w:val="24"/>
        </w:rPr>
        <w:t>Murtaza</w:t>
      </w:r>
      <w:proofErr w:type="spellEnd"/>
      <w:r w:rsidRPr="00635E30">
        <w:rPr>
          <w:rFonts w:cstheme="majorBidi"/>
          <w:szCs w:val="24"/>
        </w:rPr>
        <w:t xml:space="preserve"> Jan </w:t>
      </w:r>
      <w:proofErr w:type="spellStart"/>
      <w:r w:rsidRPr="00635E30">
        <w:rPr>
          <w:rFonts w:cstheme="majorBidi"/>
          <w:szCs w:val="24"/>
        </w:rPr>
        <w:t>Brohi</w:t>
      </w:r>
      <w:proofErr w:type="spellEnd"/>
      <w:r w:rsidRPr="00635E30">
        <w:rPr>
          <w:rFonts w:cstheme="majorBidi"/>
          <w:szCs w:val="24"/>
        </w:rPr>
        <w:t xml:space="preserve"> S/o Jan Muhammad </w:t>
      </w:r>
      <w:proofErr w:type="spellStart"/>
      <w:r w:rsidRPr="00635E30">
        <w:rPr>
          <w:rFonts w:cstheme="majorBidi"/>
          <w:szCs w:val="24"/>
        </w:rPr>
        <w:t>Brohi</w:t>
      </w:r>
      <w:proofErr w:type="spellEnd"/>
      <w:r w:rsidRPr="00635E30">
        <w:rPr>
          <w:rFonts w:cstheme="majorBidi"/>
          <w:szCs w:val="24"/>
        </w:rPr>
        <w:t xml:space="preserve">, Wahid khan S/o A. </w:t>
      </w:r>
      <w:proofErr w:type="spellStart"/>
      <w:r w:rsidRPr="00635E30">
        <w:rPr>
          <w:rFonts w:cstheme="majorBidi"/>
          <w:szCs w:val="24"/>
        </w:rPr>
        <w:t>Rehman</w:t>
      </w:r>
      <w:proofErr w:type="spellEnd"/>
      <w:r w:rsidRPr="00635E30">
        <w:rPr>
          <w:rFonts w:cstheme="majorBidi"/>
          <w:szCs w:val="24"/>
        </w:rPr>
        <w:t xml:space="preserve"> kha</w:t>
      </w:r>
      <w:r w:rsidR="0088080D">
        <w:rPr>
          <w:rFonts w:cstheme="majorBidi"/>
          <w:szCs w:val="24"/>
        </w:rPr>
        <w:t>n</w:t>
      </w:r>
      <w:r w:rsidRPr="00635E30">
        <w:rPr>
          <w:rFonts w:cstheme="majorBidi"/>
          <w:szCs w:val="24"/>
        </w:rPr>
        <w:t xml:space="preserve">, </w:t>
      </w:r>
      <w:proofErr w:type="spellStart"/>
      <w:r w:rsidRPr="00635E30">
        <w:rPr>
          <w:rFonts w:cstheme="majorBidi"/>
          <w:szCs w:val="24"/>
        </w:rPr>
        <w:t>Faizan</w:t>
      </w:r>
      <w:proofErr w:type="spellEnd"/>
      <w:r w:rsidRPr="00635E30">
        <w:rPr>
          <w:rFonts w:cstheme="majorBidi"/>
          <w:szCs w:val="24"/>
        </w:rPr>
        <w:t xml:space="preserve"> S/o </w:t>
      </w:r>
      <w:proofErr w:type="spellStart"/>
      <w:r w:rsidRPr="00635E30">
        <w:rPr>
          <w:rFonts w:cstheme="majorBidi"/>
          <w:szCs w:val="24"/>
        </w:rPr>
        <w:t>Shaukat</w:t>
      </w:r>
      <w:proofErr w:type="spellEnd"/>
      <w:r w:rsidRPr="00635E30">
        <w:rPr>
          <w:rFonts w:cstheme="majorBidi"/>
          <w:szCs w:val="24"/>
        </w:rPr>
        <w:t xml:space="preserve"> Ali, Muhammad Imran S/o </w:t>
      </w:r>
      <w:proofErr w:type="spellStart"/>
      <w:r w:rsidRPr="00635E30">
        <w:rPr>
          <w:rFonts w:cstheme="majorBidi"/>
          <w:szCs w:val="24"/>
        </w:rPr>
        <w:t>Sulaiman</w:t>
      </w:r>
      <w:proofErr w:type="spellEnd"/>
      <w:r w:rsidRPr="00635E30">
        <w:rPr>
          <w:rFonts w:cstheme="majorBidi"/>
          <w:szCs w:val="24"/>
        </w:rPr>
        <w:t>, Nasir Jamal S/o M</w:t>
      </w:r>
      <w:r>
        <w:rPr>
          <w:rFonts w:cstheme="majorBidi"/>
          <w:szCs w:val="24"/>
        </w:rPr>
        <w:t xml:space="preserve">alik Ashiq Hussain and Abdul  </w:t>
      </w:r>
      <w:proofErr w:type="spellStart"/>
      <w:r>
        <w:rPr>
          <w:rFonts w:cstheme="majorBidi"/>
          <w:szCs w:val="24"/>
        </w:rPr>
        <w:t>Mo</w:t>
      </w:r>
      <w:r w:rsidRPr="00635E30">
        <w:rPr>
          <w:rFonts w:cstheme="majorBidi"/>
          <w:szCs w:val="24"/>
        </w:rPr>
        <w:t>iz</w:t>
      </w:r>
      <w:proofErr w:type="spellEnd"/>
      <w:r w:rsidRPr="00635E30">
        <w:rPr>
          <w:rFonts w:cstheme="majorBidi"/>
          <w:szCs w:val="24"/>
        </w:rPr>
        <w:t xml:space="preserve"> </w:t>
      </w:r>
      <w:proofErr w:type="spellStart"/>
      <w:r w:rsidRPr="00635E30">
        <w:rPr>
          <w:rFonts w:cstheme="majorBidi"/>
          <w:szCs w:val="24"/>
        </w:rPr>
        <w:t>Bawany</w:t>
      </w:r>
      <w:proofErr w:type="spellEnd"/>
      <w:r w:rsidRPr="00635E30">
        <w:rPr>
          <w:rFonts w:cstheme="majorBidi"/>
          <w:szCs w:val="24"/>
        </w:rPr>
        <w:t xml:space="preserve"> S/o Abdul </w:t>
      </w:r>
      <w:proofErr w:type="spellStart"/>
      <w:r w:rsidRPr="00635E30">
        <w:rPr>
          <w:rFonts w:cstheme="majorBidi"/>
          <w:szCs w:val="24"/>
        </w:rPr>
        <w:t>Majeed</w:t>
      </w:r>
      <w:proofErr w:type="spellEnd"/>
      <w:r w:rsidRPr="00635E30">
        <w:rPr>
          <w:rFonts w:cstheme="majorBidi"/>
          <w:szCs w:val="24"/>
        </w:rPr>
        <w:t xml:space="preserve">, among others, </w:t>
      </w:r>
      <w:r w:rsidR="0088080D">
        <w:rPr>
          <w:rFonts w:cstheme="majorBidi"/>
          <w:szCs w:val="24"/>
        </w:rPr>
        <w:t>were</w:t>
      </w:r>
      <w:r w:rsidRPr="00635E30">
        <w:rPr>
          <w:rFonts w:cstheme="majorBidi"/>
          <w:szCs w:val="24"/>
        </w:rPr>
        <w:t xml:space="preserve"> involved in the smuggling  of impugned consign</w:t>
      </w:r>
      <w:r w:rsidR="008F03D3">
        <w:rPr>
          <w:rFonts w:cstheme="majorBidi"/>
          <w:szCs w:val="24"/>
        </w:rPr>
        <w:t>ment,</w:t>
      </w:r>
      <w:r w:rsidRPr="00635E30">
        <w:rPr>
          <w:rFonts w:cstheme="majorBidi"/>
          <w:szCs w:val="24"/>
        </w:rPr>
        <w:t xml:space="preserve"> the above named accused persons with the active connivance of each other prepared forge, fake and fabricated documents for import clearance &amp; re-export (U/s 138) with mala</w:t>
      </w:r>
      <w:r w:rsidR="00ED642C">
        <w:rPr>
          <w:rFonts w:cstheme="majorBidi"/>
          <w:szCs w:val="24"/>
        </w:rPr>
        <w:t>-</w:t>
      </w:r>
      <w:r w:rsidRPr="00635E30">
        <w:rPr>
          <w:rFonts w:cstheme="majorBidi"/>
          <w:szCs w:val="24"/>
        </w:rPr>
        <w:t>fide intention, i</w:t>
      </w:r>
      <w:r w:rsidR="0088080D">
        <w:rPr>
          <w:rFonts w:cstheme="majorBidi"/>
          <w:szCs w:val="24"/>
        </w:rPr>
        <w:t>n this scam of smuggling.</w:t>
      </w:r>
    </w:p>
    <w:p w14:paraId="7BA81FA9" w14:textId="5F8918A5" w:rsidR="00793663" w:rsidRDefault="0088080D" w:rsidP="00F57FBE">
      <w:pPr>
        <w:spacing w:after="240"/>
        <w:rPr>
          <w:rFonts w:cstheme="majorBidi"/>
          <w:szCs w:val="24"/>
        </w:rPr>
      </w:pPr>
      <w:r>
        <w:rPr>
          <w:rFonts w:cstheme="majorBidi"/>
          <w:szCs w:val="24"/>
        </w:rPr>
        <w:t xml:space="preserve"> They were</w:t>
      </w:r>
      <w:r w:rsidR="008D0A85" w:rsidRPr="00635E30">
        <w:rPr>
          <w:rFonts w:cstheme="majorBidi"/>
          <w:szCs w:val="24"/>
        </w:rPr>
        <w:t xml:space="preserve"> guilty of violation of section 2(s),16,32,32A, 121,178 and 157(1) of customs Act 1969, punishable under clauses 8,9,89,14,14(a) &amp; 63 of section 156(1) ibid, read with, section 3(1) of the imports and exports Control act1950, section 3,6,11,33 &amp; 34 of Sales Tax Act 1990 and sub section (1) of section 1478 of the Income Tax Ordinance 2001. Therefore, the goods </w:t>
      </w:r>
      <w:r w:rsidR="008D0A85" w:rsidRPr="00635E30">
        <w:rPr>
          <w:rFonts w:cstheme="majorBidi"/>
          <w:szCs w:val="24"/>
        </w:rPr>
        <w:lastRenderedPageBreak/>
        <w:t>a</w:t>
      </w:r>
      <w:r>
        <w:rPr>
          <w:rFonts w:cstheme="majorBidi"/>
          <w:szCs w:val="24"/>
        </w:rPr>
        <w:t xml:space="preserve">s </w:t>
      </w:r>
      <w:r w:rsidR="00F57FBE">
        <w:rPr>
          <w:rFonts w:cstheme="majorBidi"/>
          <w:szCs w:val="24"/>
        </w:rPr>
        <w:t>given above</w:t>
      </w:r>
      <w:r>
        <w:rPr>
          <w:rFonts w:cstheme="majorBidi"/>
          <w:szCs w:val="24"/>
        </w:rPr>
        <w:t xml:space="preserve">, </w:t>
      </w:r>
      <w:r w:rsidR="00F57FBE">
        <w:rPr>
          <w:rFonts w:cstheme="majorBidi"/>
          <w:szCs w:val="24"/>
        </w:rPr>
        <w:t xml:space="preserve">were </w:t>
      </w:r>
      <w:r w:rsidR="00F57FBE" w:rsidRPr="00635E30">
        <w:rPr>
          <w:rFonts w:cstheme="majorBidi"/>
          <w:szCs w:val="24"/>
        </w:rPr>
        <w:t>seized</w:t>
      </w:r>
      <w:r w:rsidR="008D0A85" w:rsidRPr="00635E30">
        <w:rPr>
          <w:rFonts w:cstheme="majorBidi"/>
          <w:szCs w:val="24"/>
        </w:rPr>
        <w:t xml:space="preserve"> along with the container for violation of the aforesaid provisions of law. Accused person namely </w:t>
      </w:r>
      <w:proofErr w:type="spellStart"/>
      <w:r w:rsidR="008D0A85" w:rsidRPr="00635E30">
        <w:rPr>
          <w:rFonts w:cstheme="majorBidi"/>
          <w:szCs w:val="24"/>
        </w:rPr>
        <w:t>Murtaza</w:t>
      </w:r>
      <w:proofErr w:type="spellEnd"/>
      <w:r w:rsidR="008D0A85" w:rsidRPr="00635E30">
        <w:rPr>
          <w:rFonts w:cstheme="majorBidi"/>
          <w:szCs w:val="24"/>
        </w:rPr>
        <w:t xml:space="preserve"> Jan </w:t>
      </w:r>
      <w:proofErr w:type="spellStart"/>
      <w:r w:rsidR="008D0A85" w:rsidRPr="00635E30">
        <w:rPr>
          <w:rFonts w:cstheme="majorBidi"/>
          <w:szCs w:val="24"/>
        </w:rPr>
        <w:t>Brohi</w:t>
      </w:r>
      <w:proofErr w:type="spellEnd"/>
      <w:r w:rsidR="008D0A85" w:rsidRPr="00635E30">
        <w:rPr>
          <w:rFonts w:cstheme="majorBidi"/>
          <w:szCs w:val="24"/>
        </w:rPr>
        <w:t xml:space="preserve"> S/o Jan Muhammad </w:t>
      </w:r>
      <w:proofErr w:type="spellStart"/>
      <w:r w:rsidR="008D0A85" w:rsidRPr="00635E30">
        <w:rPr>
          <w:rFonts w:cstheme="majorBidi"/>
          <w:szCs w:val="24"/>
        </w:rPr>
        <w:t>Brohi</w:t>
      </w:r>
      <w:proofErr w:type="spellEnd"/>
      <w:r w:rsidR="008D0A85" w:rsidRPr="00635E30">
        <w:rPr>
          <w:rFonts w:cstheme="majorBidi"/>
          <w:szCs w:val="24"/>
        </w:rPr>
        <w:t xml:space="preserve"> and Wah</w:t>
      </w:r>
      <w:r w:rsidR="00CA09C4">
        <w:rPr>
          <w:rFonts w:cstheme="majorBidi"/>
          <w:szCs w:val="24"/>
        </w:rPr>
        <w:t xml:space="preserve">id Khan S/o A. </w:t>
      </w:r>
      <w:proofErr w:type="spellStart"/>
      <w:r w:rsidR="00CA09C4">
        <w:rPr>
          <w:rFonts w:cstheme="majorBidi"/>
          <w:szCs w:val="24"/>
        </w:rPr>
        <w:t>Rehman</w:t>
      </w:r>
      <w:proofErr w:type="spellEnd"/>
      <w:r w:rsidR="00CA09C4">
        <w:rPr>
          <w:rFonts w:cstheme="majorBidi"/>
          <w:szCs w:val="24"/>
        </w:rPr>
        <w:t xml:space="preserve"> Khan,</w:t>
      </w:r>
      <w:r w:rsidR="005216C1">
        <w:rPr>
          <w:rFonts w:cstheme="majorBidi"/>
          <w:szCs w:val="24"/>
        </w:rPr>
        <w:t xml:space="preserve"> </w:t>
      </w:r>
      <w:proofErr w:type="gramStart"/>
      <w:r>
        <w:rPr>
          <w:rFonts w:cstheme="majorBidi"/>
          <w:szCs w:val="24"/>
        </w:rPr>
        <w:t>were</w:t>
      </w:r>
      <w:r w:rsidR="008D0A85" w:rsidRPr="00635E30">
        <w:rPr>
          <w:rFonts w:cstheme="majorBidi"/>
          <w:szCs w:val="24"/>
        </w:rPr>
        <w:t xml:space="preserve">  </w:t>
      </w:r>
      <w:r>
        <w:rPr>
          <w:rFonts w:cstheme="majorBidi"/>
          <w:szCs w:val="24"/>
        </w:rPr>
        <w:t>arrested</w:t>
      </w:r>
      <w:proofErr w:type="gramEnd"/>
      <w:r>
        <w:rPr>
          <w:rFonts w:cstheme="majorBidi"/>
          <w:szCs w:val="24"/>
        </w:rPr>
        <w:t xml:space="preserve"> </w:t>
      </w:r>
      <w:r w:rsidR="008D0A85" w:rsidRPr="00635E30">
        <w:rPr>
          <w:rFonts w:cstheme="majorBidi"/>
          <w:szCs w:val="24"/>
        </w:rPr>
        <w:t>and notices under section 171 of the customs act, 1</w:t>
      </w:r>
      <w:r>
        <w:rPr>
          <w:rFonts w:cstheme="majorBidi"/>
          <w:szCs w:val="24"/>
        </w:rPr>
        <w:t>969 had bee</w:t>
      </w:r>
      <w:r w:rsidR="008D0A85" w:rsidRPr="00635E30">
        <w:rPr>
          <w:rFonts w:cstheme="majorBidi"/>
          <w:szCs w:val="24"/>
        </w:rPr>
        <w:t>n serve</w:t>
      </w:r>
      <w:r>
        <w:rPr>
          <w:rFonts w:cstheme="majorBidi"/>
          <w:szCs w:val="24"/>
        </w:rPr>
        <w:t xml:space="preserve">d/ issued accordingly.  </w:t>
      </w:r>
      <w:r w:rsidRPr="004150F6">
        <w:rPr>
          <w:rFonts w:cstheme="majorBidi"/>
          <w:b/>
          <w:szCs w:val="24"/>
        </w:rPr>
        <w:t>FIR</w:t>
      </w:r>
      <w:r w:rsidR="004150F6" w:rsidRPr="004150F6">
        <w:rPr>
          <w:rFonts w:cstheme="majorBidi"/>
          <w:b/>
          <w:szCs w:val="24"/>
        </w:rPr>
        <w:t xml:space="preserve"> No.181/2015</w:t>
      </w:r>
      <w:r>
        <w:rPr>
          <w:rFonts w:cstheme="majorBidi"/>
          <w:szCs w:val="24"/>
        </w:rPr>
        <w:t xml:space="preserve"> was </w:t>
      </w:r>
      <w:r w:rsidR="008D0A85" w:rsidRPr="00635E30">
        <w:rPr>
          <w:rFonts w:cstheme="majorBidi"/>
          <w:szCs w:val="24"/>
        </w:rPr>
        <w:t>lodged accordingly.</w:t>
      </w:r>
      <w:r w:rsidR="00793663">
        <w:rPr>
          <w:rFonts w:cstheme="majorBidi"/>
          <w:szCs w:val="24"/>
        </w:rPr>
        <w:t xml:space="preserve"> </w:t>
      </w:r>
    </w:p>
    <w:p w14:paraId="5B47E5D2" w14:textId="2A281839" w:rsidR="00793663" w:rsidRDefault="004150F6" w:rsidP="00F57FBE">
      <w:pPr>
        <w:spacing w:after="240"/>
        <w:rPr>
          <w:rFonts w:cstheme="majorBidi"/>
          <w:szCs w:val="24"/>
        </w:rPr>
      </w:pPr>
      <w:r>
        <w:rPr>
          <w:rFonts w:cstheme="majorBidi"/>
          <w:szCs w:val="24"/>
        </w:rPr>
        <w:t xml:space="preserve">Further details were </w:t>
      </w:r>
      <w:proofErr w:type="gramStart"/>
      <w:r>
        <w:rPr>
          <w:rFonts w:cstheme="majorBidi"/>
          <w:szCs w:val="24"/>
        </w:rPr>
        <w:t xml:space="preserve">that </w:t>
      </w:r>
      <w:r w:rsidR="00793663">
        <w:rPr>
          <w:rFonts w:cstheme="majorBidi"/>
          <w:szCs w:val="24"/>
        </w:rPr>
        <w:t xml:space="preserve"> MCC</w:t>
      </w:r>
      <w:proofErr w:type="gramEnd"/>
      <w:r w:rsidR="00793663">
        <w:rPr>
          <w:rFonts w:cstheme="majorBidi"/>
          <w:szCs w:val="24"/>
        </w:rPr>
        <w:t xml:space="preserve"> </w:t>
      </w:r>
      <w:r w:rsidR="00F57FBE">
        <w:rPr>
          <w:rFonts w:cstheme="majorBidi"/>
          <w:szCs w:val="24"/>
        </w:rPr>
        <w:t>Preventive lodged</w:t>
      </w:r>
      <w:r w:rsidR="00793663">
        <w:rPr>
          <w:rFonts w:cstheme="majorBidi"/>
          <w:szCs w:val="24"/>
        </w:rPr>
        <w:t xml:space="preserve"> </w:t>
      </w:r>
      <w:r w:rsidR="00995957">
        <w:rPr>
          <w:rFonts w:cstheme="majorBidi"/>
          <w:szCs w:val="24"/>
        </w:rPr>
        <w:t>the</w:t>
      </w:r>
      <w:r w:rsidR="00793663" w:rsidRPr="00793663">
        <w:rPr>
          <w:rFonts w:cstheme="majorBidi"/>
          <w:szCs w:val="24"/>
        </w:rPr>
        <w:t xml:space="preserve"> FIR in the case where a consignment was imported for transshipment and suspected pi</w:t>
      </w:r>
      <w:r w:rsidR="00AC1C3F">
        <w:rPr>
          <w:rFonts w:cstheme="majorBidi"/>
          <w:szCs w:val="24"/>
        </w:rPr>
        <w:t xml:space="preserve">lferage during transit, which was </w:t>
      </w:r>
      <w:r w:rsidR="00793663" w:rsidRPr="00793663">
        <w:rPr>
          <w:rFonts w:cstheme="majorBidi"/>
          <w:szCs w:val="24"/>
        </w:rPr>
        <w:t xml:space="preserve"> known to be a regular practice of certain elements to smuggle foreign goods. The said consignment was being re-exported through </w:t>
      </w:r>
      <w:proofErr w:type="spellStart"/>
      <w:r w:rsidR="00793663" w:rsidRPr="00793663">
        <w:rPr>
          <w:rFonts w:cstheme="majorBidi"/>
          <w:szCs w:val="24"/>
        </w:rPr>
        <w:t>misdeclaring</w:t>
      </w:r>
      <w:proofErr w:type="spellEnd"/>
      <w:r w:rsidR="00793663" w:rsidRPr="00793663">
        <w:rPr>
          <w:rFonts w:cstheme="majorBidi"/>
          <w:szCs w:val="24"/>
        </w:rPr>
        <w:t xml:space="preserve"> t</w:t>
      </w:r>
      <w:r w:rsidR="00793663">
        <w:rPr>
          <w:rFonts w:cstheme="majorBidi"/>
          <w:szCs w:val="24"/>
        </w:rPr>
        <w:t>he contents of the consignments and through fake and forged documents.</w:t>
      </w:r>
    </w:p>
    <w:p w14:paraId="50B3C7A0" w14:textId="54388126" w:rsidR="00793663" w:rsidRPr="00ED2FA5" w:rsidRDefault="00793663" w:rsidP="00F57FBE">
      <w:pPr>
        <w:spacing w:after="240"/>
        <w:rPr>
          <w:rFonts w:cstheme="majorBidi"/>
          <w:szCs w:val="24"/>
        </w:rPr>
      </w:pPr>
      <w:r w:rsidRPr="00793663">
        <w:rPr>
          <w:rFonts w:cstheme="majorBidi"/>
          <w:szCs w:val="24"/>
        </w:rPr>
        <w:t>Since the re-export consignments are subject to examination, the authorities examined the consignment and found the goods to be 6,000 expensive mobile phones, LEDs, refrigerated gas cylinders, perfumes and other goods.   However, as per the import general manifest, the consignment was reported as misce</w:t>
      </w:r>
      <w:r>
        <w:rPr>
          <w:rFonts w:cstheme="majorBidi"/>
          <w:szCs w:val="24"/>
        </w:rPr>
        <w:t xml:space="preserve">llaneous goods under single PCT and with extremely low value was declared. </w:t>
      </w:r>
      <w:r w:rsidRPr="00793663">
        <w:rPr>
          <w:rFonts w:cstheme="majorBidi"/>
          <w:szCs w:val="24"/>
        </w:rPr>
        <w:t xml:space="preserve">According to details, M/s </w:t>
      </w:r>
      <w:proofErr w:type="spellStart"/>
      <w:r w:rsidRPr="00793663">
        <w:rPr>
          <w:rFonts w:cstheme="majorBidi"/>
          <w:szCs w:val="24"/>
        </w:rPr>
        <w:t>Essam</w:t>
      </w:r>
      <w:proofErr w:type="spellEnd"/>
      <w:r w:rsidRPr="00793663">
        <w:rPr>
          <w:rFonts w:cstheme="majorBidi"/>
          <w:szCs w:val="24"/>
        </w:rPr>
        <w:t xml:space="preserve"> Internationa</w:t>
      </w:r>
      <w:r>
        <w:rPr>
          <w:rFonts w:cstheme="majorBidi"/>
          <w:szCs w:val="24"/>
        </w:rPr>
        <w:t>l-</w:t>
      </w:r>
      <w:proofErr w:type="gramStart"/>
      <w:r>
        <w:rPr>
          <w:rFonts w:cstheme="majorBidi"/>
          <w:szCs w:val="24"/>
        </w:rPr>
        <w:t xml:space="preserve">Rawalpindi </w:t>
      </w:r>
      <w:r w:rsidRPr="00793663">
        <w:rPr>
          <w:rFonts w:cstheme="majorBidi"/>
          <w:szCs w:val="24"/>
        </w:rPr>
        <w:t xml:space="preserve"> imported</w:t>
      </w:r>
      <w:proofErr w:type="gramEnd"/>
      <w:r w:rsidRPr="00793663">
        <w:rPr>
          <w:rFonts w:cstheme="majorBidi"/>
          <w:szCs w:val="24"/>
        </w:rPr>
        <w:t xml:space="preserve"> a consignment </w:t>
      </w:r>
      <w:r w:rsidRPr="00ED2FA5">
        <w:rPr>
          <w:rFonts w:cstheme="majorBidi"/>
          <w:szCs w:val="24"/>
        </w:rPr>
        <w:t>of miscellaneous goods, but no Goods Declaration or Transshipment Permit (TP) were filed for long and container was detained through a tipoff in investigation of a previous case by MCC Preventive Karachi</w:t>
      </w:r>
      <w:r w:rsidR="00BE3BF3" w:rsidRPr="00ED2FA5">
        <w:rPr>
          <w:rFonts w:cstheme="majorBidi"/>
          <w:szCs w:val="24"/>
        </w:rPr>
        <w:t xml:space="preserve">. </w:t>
      </w:r>
      <w:r w:rsidRPr="00ED2FA5">
        <w:rPr>
          <w:rFonts w:cstheme="majorBidi"/>
          <w:szCs w:val="24"/>
        </w:rPr>
        <w:t xml:space="preserve">The importer was approached that their consignment was lying on the port to which representative of M/s </w:t>
      </w:r>
      <w:proofErr w:type="spellStart"/>
      <w:r w:rsidRPr="00ED2FA5">
        <w:rPr>
          <w:rFonts w:cstheme="majorBidi"/>
          <w:szCs w:val="24"/>
        </w:rPr>
        <w:t>Essam</w:t>
      </w:r>
      <w:proofErr w:type="spellEnd"/>
      <w:r w:rsidRPr="00ED2FA5">
        <w:rPr>
          <w:rFonts w:cstheme="majorBidi"/>
          <w:szCs w:val="24"/>
        </w:rPr>
        <w:t xml:space="preserve"> International appeared before the authorities claiming that </w:t>
      </w:r>
      <w:r w:rsidRPr="004150F6">
        <w:rPr>
          <w:rFonts w:cstheme="majorBidi"/>
          <w:b/>
          <w:szCs w:val="24"/>
        </w:rPr>
        <w:t>their ID was mi</w:t>
      </w:r>
      <w:r w:rsidR="00BE3BF3" w:rsidRPr="004150F6">
        <w:rPr>
          <w:rFonts w:cstheme="majorBidi"/>
          <w:b/>
          <w:szCs w:val="24"/>
        </w:rPr>
        <w:t>sused</w:t>
      </w:r>
      <w:r w:rsidR="00BE3BF3" w:rsidRPr="00ED2FA5">
        <w:rPr>
          <w:rFonts w:cstheme="majorBidi"/>
          <w:szCs w:val="24"/>
        </w:rPr>
        <w:t xml:space="preserve"> and they did not import </w:t>
      </w:r>
      <w:r w:rsidRPr="00ED2FA5">
        <w:rPr>
          <w:rFonts w:cstheme="majorBidi"/>
          <w:szCs w:val="24"/>
        </w:rPr>
        <w:t>the said consignment.</w:t>
      </w:r>
    </w:p>
    <w:p w14:paraId="56326AD5" w14:textId="219E9F4B" w:rsidR="00793663" w:rsidRPr="00ED2FA5" w:rsidRDefault="00793663" w:rsidP="00F57FBE">
      <w:pPr>
        <w:spacing w:after="240"/>
        <w:rPr>
          <w:rFonts w:cstheme="majorBidi"/>
          <w:szCs w:val="24"/>
        </w:rPr>
      </w:pPr>
      <w:r w:rsidRPr="00ED2FA5">
        <w:rPr>
          <w:rFonts w:cstheme="majorBidi"/>
          <w:szCs w:val="24"/>
        </w:rPr>
        <w:t xml:space="preserve">Later, a re-export GD was filed by M/s </w:t>
      </w:r>
      <w:proofErr w:type="spellStart"/>
      <w:r w:rsidRPr="00ED2FA5">
        <w:rPr>
          <w:rFonts w:cstheme="majorBidi"/>
          <w:szCs w:val="24"/>
        </w:rPr>
        <w:t>Nisar</w:t>
      </w:r>
      <w:proofErr w:type="spellEnd"/>
      <w:r w:rsidRPr="00ED2FA5">
        <w:rPr>
          <w:rFonts w:cstheme="majorBidi"/>
          <w:szCs w:val="24"/>
        </w:rPr>
        <w:t xml:space="preserve"> International Clearing Agent (</w:t>
      </w:r>
      <w:proofErr w:type="spellStart"/>
      <w:r w:rsidRPr="00ED2FA5">
        <w:rPr>
          <w:rFonts w:cstheme="majorBidi"/>
          <w:szCs w:val="24"/>
        </w:rPr>
        <w:t>Lic</w:t>
      </w:r>
      <w:proofErr w:type="spellEnd"/>
      <w:r w:rsidRPr="00ED2FA5">
        <w:rPr>
          <w:rFonts w:cstheme="majorBidi"/>
          <w:szCs w:val="24"/>
        </w:rPr>
        <w:t xml:space="preserve"> No.1687) for the subject consignment.</w:t>
      </w:r>
      <w:r w:rsidR="00F57FBE">
        <w:rPr>
          <w:rFonts w:cstheme="majorBidi"/>
          <w:szCs w:val="24"/>
        </w:rPr>
        <w:t xml:space="preserve"> </w:t>
      </w:r>
      <w:r w:rsidRPr="00ED2FA5">
        <w:rPr>
          <w:rFonts w:cstheme="majorBidi"/>
          <w:szCs w:val="24"/>
        </w:rPr>
        <w:t xml:space="preserve">An Additional Collector under the authority granted by the Customs Act, 1969 had approved the re-export of said consignment for being frustrated cargo. Collector Exports </w:t>
      </w:r>
      <w:proofErr w:type="spellStart"/>
      <w:r w:rsidRPr="00ED2FA5">
        <w:rPr>
          <w:rFonts w:cstheme="majorBidi"/>
          <w:szCs w:val="24"/>
        </w:rPr>
        <w:t>Saifuddin</w:t>
      </w:r>
      <w:proofErr w:type="spellEnd"/>
      <w:r w:rsidRPr="00ED2FA5">
        <w:rPr>
          <w:rFonts w:cstheme="majorBidi"/>
          <w:szCs w:val="24"/>
        </w:rPr>
        <w:t xml:space="preserve"> </w:t>
      </w:r>
      <w:proofErr w:type="spellStart"/>
      <w:r w:rsidRPr="00ED2FA5">
        <w:rPr>
          <w:rFonts w:cstheme="majorBidi"/>
          <w:szCs w:val="24"/>
        </w:rPr>
        <w:t>Junejo</w:t>
      </w:r>
      <w:proofErr w:type="spellEnd"/>
      <w:r w:rsidRPr="00ED2FA5">
        <w:rPr>
          <w:rFonts w:cstheme="majorBidi"/>
          <w:szCs w:val="24"/>
        </w:rPr>
        <w:t xml:space="preserve"> sent it back to MCC Appraisement East requesting approval by the Collector as according to Custom</w:t>
      </w:r>
      <w:r w:rsidR="00AC1C3F">
        <w:rPr>
          <w:rFonts w:cstheme="majorBidi"/>
          <w:szCs w:val="24"/>
        </w:rPr>
        <w:t>s Rules, Collector’s approval was</w:t>
      </w:r>
      <w:r w:rsidRPr="00ED2FA5">
        <w:rPr>
          <w:rFonts w:cstheme="majorBidi"/>
          <w:szCs w:val="24"/>
        </w:rPr>
        <w:t xml:space="preserve"> required.</w:t>
      </w:r>
      <w:r w:rsidR="00F57FBE">
        <w:rPr>
          <w:rFonts w:cstheme="majorBidi"/>
          <w:szCs w:val="24"/>
        </w:rPr>
        <w:t xml:space="preserve"> </w:t>
      </w:r>
      <w:r w:rsidRPr="00ED2FA5">
        <w:rPr>
          <w:rFonts w:cstheme="majorBidi"/>
          <w:szCs w:val="24"/>
        </w:rPr>
        <w:t xml:space="preserve">Collector Appraisement </w:t>
      </w:r>
      <w:proofErr w:type="gramStart"/>
      <w:r w:rsidRPr="00ED2FA5">
        <w:rPr>
          <w:rFonts w:cstheme="majorBidi"/>
          <w:szCs w:val="24"/>
        </w:rPr>
        <w:t xml:space="preserve">East </w:t>
      </w:r>
      <w:r w:rsidR="008631D7">
        <w:rPr>
          <w:rFonts w:cstheme="majorBidi"/>
          <w:szCs w:val="24"/>
        </w:rPr>
        <w:t xml:space="preserve"> Abdul</w:t>
      </w:r>
      <w:proofErr w:type="gramEnd"/>
      <w:r w:rsidR="008631D7">
        <w:rPr>
          <w:rFonts w:cstheme="majorBidi"/>
          <w:szCs w:val="24"/>
        </w:rPr>
        <w:t xml:space="preserve"> </w:t>
      </w:r>
      <w:r w:rsidRPr="00ED2FA5">
        <w:rPr>
          <w:rFonts w:cstheme="majorBidi"/>
          <w:szCs w:val="24"/>
        </w:rPr>
        <w:t>Maj</w:t>
      </w:r>
      <w:r w:rsidR="008631D7">
        <w:rPr>
          <w:rFonts w:cstheme="majorBidi"/>
          <w:szCs w:val="24"/>
        </w:rPr>
        <w:t>i</w:t>
      </w:r>
      <w:r w:rsidRPr="00ED2FA5">
        <w:rPr>
          <w:rFonts w:cstheme="majorBidi"/>
          <w:szCs w:val="24"/>
        </w:rPr>
        <w:t xml:space="preserve">d </w:t>
      </w:r>
      <w:proofErr w:type="spellStart"/>
      <w:r w:rsidRPr="00ED2FA5">
        <w:rPr>
          <w:rFonts w:cstheme="majorBidi"/>
          <w:szCs w:val="24"/>
        </w:rPr>
        <w:t>Yousafani</w:t>
      </w:r>
      <w:proofErr w:type="spellEnd"/>
      <w:r w:rsidRPr="00ED2FA5">
        <w:rPr>
          <w:rFonts w:cstheme="majorBidi"/>
          <w:szCs w:val="24"/>
        </w:rPr>
        <w:t xml:space="preserve"> upon receipt of the request by Collector Export ‘marked’ the said document for due procedure, but it was erroneously forwarded to Collector Export as if approved by the Collector.</w:t>
      </w:r>
      <w:r w:rsidR="00F57FBE">
        <w:rPr>
          <w:rFonts w:cstheme="majorBidi"/>
          <w:szCs w:val="24"/>
        </w:rPr>
        <w:t xml:space="preserve"> </w:t>
      </w:r>
      <w:r w:rsidR="004150F6">
        <w:rPr>
          <w:rFonts w:cstheme="majorBidi"/>
          <w:szCs w:val="24"/>
        </w:rPr>
        <w:t xml:space="preserve">Majid </w:t>
      </w:r>
      <w:proofErr w:type="spellStart"/>
      <w:r w:rsidR="004150F6">
        <w:rPr>
          <w:rFonts w:cstheme="majorBidi"/>
          <w:szCs w:val="24"/>
        </w:rPr>
        <w:t>Yousafani</w:t>
      </w:r>
      <w:proofErr w:type="spellEnd"/>
      <w:r w:rsidR="004150F6">
        <w:rPr>
          <w:rFonts w:cstheme="majorBidi"/>
          <w:szCs w:val="24"/>
        </w:rPr>
        <w:t xml:space="preserve"> had also</w:t>
      </w:r>
      <w:r w:rsidRPr="00ED2FA5">
        <w:rPr>
          <w:rFonts w:cstheme="majorBidi"/>
          <w:szCs w:val="24"/>
        </w:rPr>
        <w:t xml:space="preserve"> initiated a departmental investigation to ascertain why and how the said document was</w:t>
      </w:r>
      <w:r w:rsidR="00201035">
        <w:rPr>
          <w:rFonts w:cstheme="majorBidi"/>
          <w:szCs w:val="24"/>
        </w:rPr>
        <w:t xml:space="preserve">  </w:t>
      </w:r>
      <w:r w:rsidRPr="00ED2FA5">
        <w:rPr>
          <w:rFonts w:cstheme="majorBidi"/>
          <w:szCs w:val="24"/>
        </w:rPr>
        <w:t xml:space="preserve"> forwarded to MCC Exports as approved.</w:t>
      </w:r>
    </w:p>
    <w:p w14:paraId="1A727C4C" w14:textId="7AD165CB" w:rsidR="00793663" w:rsidRDefault="00201035" w:rsidP="00F57FBE">
      <w:pPr>
        <w:spacing w:after="240"/>
        <w:rPr>
          <w:rFonts w:cstheme="majorBidi"/>
          <w:szCs w:val="24"/>
        </w:rPr>
      </w:pPr>
      <w:r>
        <w:rPr>
          <w:rFonts w:cstheme="majorBidi"/>
          <w:szCs w:val="24"/>
        </w:rPr>
        <w:t>This seizure was reported in media as well</w:t>
      </w:r>
      <w:r w:rsidR="00664374">
        <w:rPr>
          <w:rFonts w:cstheme="majorBidi"/>
          <w:szCs w:val="24"/>
        </w:rPr>
        <w:t xml:space="preserve"> in a manner that </w:t>
      </w:r>
      <w:r w:rsidR="00D951C8">
        <w:rPr>
          <w:rFonts w:cstheme="majorBidi"/>
          <w:szCs w:val="24"/>
        </w:rPr>
        <w:t xml:space="preserve">transshipment </w:t>
      </w:r>
      <w:proofErr w:type="gramStart"/>
      <w:r w:rsidR="00D951C8">
        <w:rPr>
          <w:rFonts w:cstheme="majorBidi"/>
          <w:szCs w:val="24"/>
        </w:rPr>
        <w:t xml:space="preserve">goods </w:t>
      </w:r>
      <w:r w:rsidR="00793663" w:rsidRPr="00ED2FA5">
        <w:rPr>
          <w:rFonts w:cstheme="majorBidi"/>
          <w:szCs w:val="24"/>
        </w:rPr>
        <w:t xml:space="preserve"> usually</w:t>
      </w:r>
      <w:proofErr w:type="gramEnd"/>
      <w:r w:rsidR="00793663" w:rsidRPr="00ED2FA5">
        <w:rPr>
          <w:rFonts w:cstheme="majorBidi"/>
          <w:szCs w:val="24"/>
        </w:rPr>
        <w:t xml:space="preserve"> being high-value goods are replaced with very low value goods. MCC Preventive in particular </w:t>
      </w:r>
      <w:r w:rsidR="00793663" w:rsidRPr="00ED2FA5">
        <w:rPr>
          <w:rFonts w:cstheme="majorBidi"/>
          <w:szCs w:val="24"/>
        </w:rPr>
        <w:lastRenderedPageBreak/>
        <w:t xml:space="preserve">Additional Collector Khalid </w:t>
      </w:r>
      <w:r w:rsidR="008E271E">
        <w:rPr>
          <w:rFonts w:cstheme="majorBidi"/>
          <w:szCs w:val="24"/>
        </w:rPr>
        <w:t xml:space="preserve">Hussain </w:t>
      </w:r>
      <w:proofErr w:type="spellStart"/>
      <w:r w:rsidR="00793663" w:rsidRPr="00ED2FA5">
        <w:rPr>
          <w:rFonts w:cstheme="majorBidi"/>
          <w:szCs w:val="24"/>
        </w:rPr>
        <w:t>Jamali</w:t>
      </w:r>
      <w:proofErr w:type="spellEnd"/>
      <w:r w:rsidR="00793663" w:rsidRPr="00ED2FA5">
        <w:rPr>
          <w:rFonts w:cstheme="majorBidi"/>
          <w:szCs w:val="24"/>
        </w:rPr>
        <w:t xml:space="preserve"> and ASO led by Assista</w:t>
      </w:r>
      <w:r w:rsidR="00BE3BF3" w:rsidRPr="00ED2FA5">
        <w:rPr>
          <w:rFonts w:cstheme="majorBidi"/>
          <w:szCs w:val="24"/>
        </w:rPr>
        <w:t>nt Collector Syed Raza Naqvi had</w:t>
      </w:r>
      <w:r w:rsidR="00793663" w:rsidRPr="00ED2FA5">
        <w:rPr>
          <w:rFonts w:cstheme="majorBidi"/>
          <w:szCs w:val="24"/>
        </w:rPr>
        <w:t xml:space="preserve"> efficiently eliminated the pilferage of TP cargo.</w:t>
      </w:r>
      <w:r w:rsidR="00BE3BF3" w:rsidRPr="00ED2FA5">
        <w:rPr>
          <w:rFonts w:cstheme="majorBidi"/>
          <w:szCs w:val="24"/>
        </w:rPr>
        <w:t xml:space="preserve"> </w:t>
      </w:r>
      <w:r w:rsidR="00793663" w:rsidRPr="00ED2FA5">
        <w:rPr>
          <w:rFonts w:cstheme="majorBidi"/>
          <w:szCs w:val="24"/>
        </w:rPr>
        <w:t>Under the supervision of Chief Collector Enforcement South</w:t>
      </w:r>
      <w:r w:rsidR="00E50FEB">
        <w:rPr>
          <w:rFonts w:cstheme="majorBidi"/>
          <w:szCs w:val="24"/>
        </w:rPr>
        <w:t xml:space="preserve"> Mr. </w:t>
      </w:r>
      <w:r w:rsidR="00793663" w:rsidRPr="00ED2FA5">
        <w:rPr>
          <w:rFonts w:cstheme="majorBidi"/>
          <w:szCs w:val="24"/>
        </w:rPr>
        <w:t xml:space="preserve"> </w:t>
      </w:r>
      <w:proofErr w:type="spellStart"/>
      <w:r w:rsidR="00793663" w:rsidRPr="00ED2FA5">
        <w:rPr>
          <w:rFonts w:cstheme="majorBidi"/>
          <w:szCs w:val="24"/>
        </w:rPr>
        <w:t>Zahid</w:t>
      </w:r>
      <w:proofErr w:type="spellEnd"/>
      <w:r w:rsidR="00BE3BF3" w:rsidRPr="00ED2FA5">
        <w:rPr>
          <w:rFonts w:cstheme="majorBidi"/>
          <w:szCs w:val="24"/>
        </w:rPr>
        <w:t xml:space="preserve"> </w:t>
      </w:r>
      <w:proofErr w:type="spellStart"/>
      <w:r w:rsidR="00BE3BF3" w:rsidRPr="00ED2FA5">
        <w:rPr>
          <w:rFonts w:cstheme="majorBidi"/>
          <w:szCs w:val="24"/>
        </w:rPr>
        <w:t>Khokhar</w:t>
      </w:r>
      <w:proofErr w:type="spellEnd"/>
      <w:r w:rsidR="00BE3BF3" w:rsidRPr="00ED2FA5">
        <w:rPr>
          <w:rFonts w:cstheme="majorBidi"/>
          <w:szCs w:val="24"/>
        </w:rPr>
        <w:t>, a rigorous campaign was</w:t>
      </w:r>
      <w:r w:rsidR="00E50FEB">
        <w:rPr>
          <w:rFonts w:cstheme="majorBidi"/>
          <w:szCs w:val="24"/>
        </w:rPr>
        <w:t xml:space="preserve"> made</w:t>
      </w:r>
      <w:r w:rsidR="00793663" w:rsidRPr="00ED2FA5">
        <w:rPr>
          <w:rFonts w:cstheme="majorBidi"/>
          <w:szCs w:val="24"/>
        </w:rPr>
        <w:t xml:space="preserve"> against replacement of TP cargo. Moreover, it has been </w:t>
      </w:r>
      <w:r w:rsidR="00D951C8">
        <w:rPr>
          <w:rFonts w:cstheme="majorBidi"/>
          <w:szCs w:val="24"/>
        </w:rPr>
        <w:t xml:space="preserve">made </w:t>
      </w:r>
      <w:r w:rsidR="00793663" w:rsidRPr="00ED2FA5">
        <w:rPr>
          <w:rFonts w:cstheme="majorBidi"/>
          <w:szCs w:val="24"/>
        </w:rPr>
        <w:t xml:space="preserve">mandatory that the bill of lading, invoice and packing list of the consignment would have to be uploaded in the system at the time GD-TP filing. </w:t>
      </w:r>
    </w:p>
    <w:p w14:paraId="2C2FB14F" w14:textId="0AD7BE45" w:rsidR="005216C1" w:rsidRPr="00ED2FA5" w:rsidRDefault="005216C1" w:rsidP="005216C1">
      <w:pPr>
        <w:pStyle w:val="Heading2"/>
      </w:pPr>
      <w:bookmarkStart w:id="24" w:name="_Toc125900955"/>
      <w:r>
        <w:t>8.4   Analysis</w:t>
      </w:r>
      <w:bookmarkEnd w:id="24"/>
    </w:p>
    <w:p w14:paraId="03B886F4" w14:textId="1D4A63D8" w:rsidR="0094082C" w:rsidRDefault="005216C1" w:rsidP="00304A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Pr>
          <w:rFonts w:asciiTheme="majorBidi" w:hAnsiTheme="majorBidi" w:cstheme="majorBidi"/>
          <w:bCs/>
          <w:sz w:val="24"/>
          <w:szCs w:val="24"/>
        </w:rPr>
        <w:t>The examination of case record revealed following conclusions:</w:t>
      </w:r>
    </w:p>
    <w:p w14:paraId="354FD5AC" w14:textId="7C8D83DC" w:rsidR="005216C1" w:rsidRDefault="005216C1"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sidRPr="005216C1">
        <w:rPr>
          <w:rFonts w:asciiTheme="majorBidi" w:hAnsiTheme="majorBidi" w:cstheme="majorBidi"/>
          <w:bCs/>
          <w:sz w:val="24"/>
          <w:szCs w:val="24"/>
        </w:rPr>
        <w:t xml:space="preserve">M/s </w:t>
      </w:r>
      <w:proofErr w:type="spellStart"/>
      <w:r w:rsidRPr="005216C1">
        <w:rPr>
          <w:rFonts w:asciiTheme="majorBidi" w:hAnsiTheme="majorBidi" w:cstheme="majorBidi"/>
          <w:bCs/>
          <w:sz w:val="24"/>
          <w:szCs w:val="24"/>
        </w:rPr>
        <w:t>E</w:t>
      </w:r>
      <w:r>
        <w:rPr>
          <w:rFonts w:asciiTheme="majorBidi" w:hAnsiTheme="majorBidi" w:cstheme="majorBidi"/>
          <w:bCs/>
          <w:sz w:val="24"/>
          <w:szCs w:val="24"/>
        </w:rPr>
        <w:t>ssam</w:t>
      </w:r>
      <w:proofErr w:type="spellEnd"/>
      <w:r>
        <w:rPr>
          <w:rFonts w:asciiTheme="majorBidi" w:hAnsiTheme="majorBidi" w:cstheme="majorBidi"/>
          <w:bCs/>
          <w:sz w:val="24"/>
          <w:szCs w:val="24"/>
        </w:rPr>
        <w:t xml:space="preserve"> Enterprises’ p</w:t>
      </w:r>
      <w:r w:rsidRPr="005216C1">
        <w:rPr>
          <w:rFonts w:asciiTheme="majorBidi" w:hAnsiTheme="majorBidi" w:cstheme="majorBidi"/>
          <w:bCs/>
          <w:sz w:val="24"/>
          <w:szCs w:val="24"/>
        </w:rPr>
        <w:t xml:space="preserve">roprietor Mr. </w:t>
      </w:r>
      <w:proofErr w:type="spellStart"/>
      <w:r w:rsidRPr="005216C1">
        <w:rPr>
          <w:rFonts w:asciiTheme="majorBidi" w:hAnsiTheme="majorBidi" w:cstheme="majorBidi"/>
          <w:bCs/>
          <w:sz w:val="24"/>
          <w:szCs w:val="24"/>
        </w:rPr>
        <w:t>Wahaj</w:t>
      </w:r>
      <w:proofErr w:type="spellEnd"/>
      <w:r w:rsidRPr="005216C1">
        <w:rPr>
          <w:rFonts w:asciiTheme="majorBidi" w:hAnsiTheme="majorBidi" w:cstheme="majorBidi"/>
          <w:bCs/>
          <w:sz w:val="24"/>
          <w:szCs w:val="24"/>
        </w:rPr>
        <w:t xml:space="preserve"> Aslam S/o Muhammad Aslam </w:t>
      </w:r>
      <w:r>
        <w:rPr>
          <w:rFonts w:asciiTheme="majorBidi" w:hAnsiTheme="majorBidi" w:cstheme="majorBidi"/>
          <w:bCs/>
          <w:sz w:val="24"/>
          <w:szCs w:val="24"/>
        </w:rPr>
        <w:t xml:space="preserve">categorically stated that he </w:t>
      </w:r>
      <w:r w:rsidRPr="005216C1">
        <w:rPr>
          <w:rFonts w:asciiTheme="majorBidi" w:hAnsiTheme="majorBidi" w:cstheme="majorBidi"/>
          <w:bCs/>
          <w:sz w:val="24"/>
          <w:szCs w:val="24"/>
        </w:rPr>
        <w:t xml:space="preserve">has not imported the said container and has nothing to do with the said import. </w:t>
      </w:r>
      <w:r>
        <w:rPr>
          <w:rFonts w:asciiTheme="majorBidi" w:hAnsiTheme="majorBidi" w:cstheme="majorBidi"/>
          <w:bCs/>
          <w:sz w:val="24"/>
          <w:szCs w:val="24"/>
        </w:rPr>
        <w:t>His profile showed him a regular importer of cloth through transshipment.</w:t>
      </w:r>
    </w:p>
    <w:p w14:paraId="7CC782DA" w14:textId="5C16120D" w:rsidR="005216C1" w:rsidRDefault="005216C1"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sidRPr="005216C1">
        <w:rPr>
          <w:rFonts w:asciiTheme="majorBidi" w:hAnsiTheme="majorBidi" w:cstheme="majorBidi"/>
          <w:bCs/>
          <w:sz w:val="24"/>
          <w:szCs w:val="24"/>
        </w:rPr>
        <w:t>All documents pertaining to import and re-export of the consignment were as such found forged, fake and fabricated.</w:t>
      </w:r>
    </w:p>
    <w:p w14:paraId="55BF64B9" w14:textId="51618790" w:rsidR="005216C1" w:rsidRDefault="005216C1"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Mr. Abdul </w:t>
      </w:r>
      <w:proofErr w:type="spellStart"/>
      <w:r>
        <w:rPr>
          <w:rFonts w:asciiTheme="majorBidi" w:hAnsiTheme="majorBidi" w:cstheme="majorBidi"/>
          <w:bCs/>
          <w:sz w:val="24"/>
          <w:szCs w:val="24"/>
        </w:rPr>
        <w:t>Moiz</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Bawani</w:t>
      </w:r>
      <w:proofErr w:type="spellEnd"/>
      <w:r>
        <w:rPr>
          <w:rFonts w:asciiTheme="majorBidi" w:hAnsiTheme="majorBidi" w:cstheme="majorBidi"/>
          <w:bCs/>
          <w:sz w:val="24"/>
          <w:szCs w:val="24"/>
        </w:rPr>
        <w:t xml:space="preserve"> was the main character in this case.</w:t>
      </w:r>
    </w:p>
    <w:p w14:paraId="259A8511" w14:textId="32B145F6" w:rsidR="005216C1" w:rsidRDefault="005216C1"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Pr>
          <w:rFonts w:asciiTheme="majorBidi" w:hAnsiTheme="majorBidi" w:cstheme="majorBidi"/>
          <w:bCs/>
          <w:sz w:val="24"/>
          <w:szCs w:val="24"/>
        </w:rPr>
        <w:t>Aft</w:t>
      </w:r>
      <w:r w:rsidR="00304A15">
        <w:rPr>
          <w:rFonts w:asciiTheme="majorBidi" w:hAnsiTheme="majorBidi" w:cstheme="majorBidi"/>
          <w:bCs/>
          <w:sz w:val="24"/>
          <w:szCs w:val="24"/>
        </w:rPr>
        <w:t xml:space="preserve">er seizure no one claimed goods to avoid arrests and further legal proceedings despite huge value of goods </w:t>
      </w:r>
      <w:proofErr w:type="spellStart"/>
      <w:r w:rsidR="00304A15">
        <w:rPr>
          <w:rFonts w:asciiTheme="majorBidi" w:hAnsiTheme="majorBidi" w:cstheme="majorBidi"/>
          <w:bCs/>
          <w:sz w:val="24"/>
          <w:szCs w:val="24"/>
        </w:rPr>
        <w:t>i.e</w:t>
      </w:r>
      <w:proofErr w:type="spellEnd"/>
      <w:r w:rsidR="00304A15">
        <w:rPr>
          <w:rFonts w:asciiTheme="majorBidi" w:hAnsiTheme="majorBidi" w:cstheme="majorBidi"/>
          <w:bCs/>
          <w:sz w:val="24"/>
          <w:szCs w:val="24"/>
        </w:rPr>
        <w:t xml:space="preserve"> </w:t>
      </w:r>
      <w:proofErr w:type="spellStart"/>
      <w:r w:rsidR="00304A15">
        <w:rPr>
          <w:rFonts w:asciiTheme="majorBidi" w:hAnsiTheme="majorBidi" w:cstheme="majorBidi"/>
          <w:bCs/>
          <w:sz w:val="24"/>
          <w:szCs w:val="24"/>
        </w:rPr>
        <w:t>Rs</w:t>
      </w:r>
      <w:proofErr w:type="spellEnd"/>
      <w:r w:rsidR="00304A15">
        <w:rPr>
          <w:rFonts w:asciiTheme="majorBidi" w:hAnsiTheme="majorBidi" w:cstheme="majorBidi"/>
          <w:bCs/>
          <w:sz w:val="24"/>
          <w:szCs w:val="24"/>
        </w:rPr>
        <w:t xml:space="preserve">. 272 </w:t>
      </w:r>
      <w:proofErr w:type="gramStart"/>
      <w:r w:rsidR="00304A15">
        <w:rPr>
          <w:rFonts w:asciiTheme="majorBidi" w:hAnsiTheme="majorBidi" w:cstheme="majorBidi"/>
          <w:bCs/>
          <w:sz w:val="24"/>
          <w:szCs w:val="24"/>
        </w:rPr>
        <w:t>millions</w:t>
      </w:r>
      <w:proofErr w:type="gramEnd"/>
      <w:r w:rsidR="00304A15">
        <w:rPr>
          <w:rFonts w:asciiTheme="majorBidi" w:hAnsiTheme="majorBidi" w:cstheme="majorBidi"/>
          <w:bCs/>
          <w:sz w:val="24"/>
          <w:szCs w:val="24"/>
        </w:rPr>
        <w:t>.</w:t>
      </w:r>
    </w:p>
    <w:p w14:paraId="1453BB50" w14:textId="5342EED5" w:rsidR="00304A15" w:rsidRDefault="00304A15"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The boy arrested in the case M. </w:t>
      </w:r>
      <w:proofErr w:type="spellStart"/>
      <w:r>
        <w:rPr>
          <w:rFonts w:asciiTheme="majorBidi" w:hAnsiTheme="majorBidi" w:cstheme="majorBidi"/>
          <w:bCs/>
          <w:sz w:val="24"/>
          <w:szCs w:val="24"/>
        </w:rPr>
        <w:t>Murtaza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Brohi</w:t>
      </w:r>
      <w:proofErr w:type="spellEnd"/>
      <w:r>
        <w:rPr>
          <w:rFonts w:asciiTheme="majorBidi" w:hAnsiTheme="majorBidi" w:cstheme="majorBidi"/>
          <w:bCs/>
          <w:sz w:val="24"/>
          <w:szCs w:val="24"/>
        </w:rPr>
        <w:t xml:space="preserve"> was innocent as his maternal uncle was involved with Abdul </w:t>
      </w:r>
      <w:proofErr w:type="spellStart"/>
      <w:r>
        <w:rPr>
          <w:rFonts w:asciiTheme="majorBidi" w:hAnsiTheme="majorBidi" w:cstheme="majorBidi"/>
          <w:bCs/>
          <w:sz w:val="24"/>
          <w:szCs w:val="24"/>
        </w:rPr>
        <w:t>Moiz</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w:t>
      </w:r>
      <w:r w:rsidR="00613334">
        <w:rPr>
          <w:rFonts w:asciiTheme="majorBidi" w:hAnsiTheme="majorBidi" w:cstheme="majorBidi"/>
          <w:bCs/>
          <w:sz w:val="24"/>
          <w:szCs w:val="24"/>
        </w:rPr>
        <w:t>awani</w:t>
      </w:r>
      <w:proofErr w:type="spellEnd"/>
      <w:r w:rsidR="00613334">
        <w:rPr>
          <w:rFonts w:asciiTheme="majorBidi" w:hAnsiTheme="majorBidi" w:cstheme="majorBidi"/>
          <w:bCs/>
          <w:sz w:val="24"/>
          <w:szCs w:val="24"/>
        </w:rPr>
        <w:t xml:space="preserve"> and he only worked in uncle’s</w:t>
      </w:r>
      <w:r>
        <w:rPr>
          <w:rFonts w:asciiTheme="majorBidi" w:hAnsiTheme="majorBidi" w:cstheme="majorBidi"/>
          <w:bCs/>
          <w:sz w:val="24"/>
          <w:szCs w:val="24"/>
        </w:rPr>
        <w:t xml:space="preserve"> office</w:t>
      </w:r>
      <w:r w:rsidR="00613334">
        <w:rPr>
          <w:rFonts w:asciiTheme="majorBidi" w:hAnsiTheme="majorBidi" w:cstheme="majorBidi"/>
          <w:bCs/>
          <w:sz w:val="24"/>
          <w:szCs w:val="24"/>
        </w:rPr>
        <w:t xml:space="preserve">. </w:t>
      </w:r>
      <w:r>
        <w:rPr>
          <w:rFonts w:asciiTheme="majorBidi" w:hAnsiTheme="majorBidi" w:cstheme="majorBidi"/>
          <w:bCs/>
          <w:sz w:val="24"/>
          <w:szCs w:val="24"/>
        </w:rPr>
        <w:t>As such in subsequent challan, his name was deleted from FIR in light of investigation officer findings and with the approval of Customs Judge.</w:t>
      </w:r>
    </w:p>
    <w:p w14:paraId="7E463D36" w14:textId="3A29FA93" w:rsidR="00304A15" w:rsidRDefault="00304A15"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Customs should thoroughly examine the requests for re-export as </w:t>
      </w:r>
      <w:proofErr w:type="spellStart"/>
      <w:r>
        <w:rPr>
          <w:rFonts w:asciiTheme="majorBidi" w:hAnsiTheme="majorBidi" w:cstheme="majorBidi"/>
          <w:bCs/>
          <w:sz w:val="24"/>
          <w:szCs w:val="24"/>
        </w:rPr>
        <w:t>unscrouplous</w:t>
      </w:r>
      <w:proofErr w:type="spellEnd"/>
      <w:r>
        <w:rPr>
          <w:rFonts w:asciiTheme="majorBidi" w:hAnsiTheme="majorBidi" w:cstheme="majorBidi"/>
          <w:bCs/>
          <w:sz w:val="24"/>
          <w:szCs w:val="24"/>
        </w:rPr>
        <w:t xml:space="preserve"> elements bring in goods and file forged documents and once t</w:t>
      </w:r>
      <w:r w:rsidR="00CF4275">
        <w:rPr>
          <w:rFonts w:asciiTheme="majorBidi" w:hAnsiTheme="majorBidi" w:cstheme="majorBidi"/>
          <w:bCs/>
          <w:sz w:val="24"/>
          <w:szCs w:val="24"/>
        </w:rPr>
        <w:t>hey feel danger, they go for re-</w:t>
      </w:r>
      <w:r>
        <w:rPr>
          <w:rFonts w:asciiTheme="majorBidi" w:hAnsiTheme="majorBidi" w:cstheme="majorBidi"/>
          <w:bCs/>
          <w:sz w:val="24"/>
          <w:szCs w:val="24"/>
        </w:rPr>
        <w:t>export.</w:t>
      </w:r>
    </w:p>
    <w:p w14:paraId="777E9A83" w14:textId="00409E5B" w:rsidR="00E50FEB" w:rsidRPr="005216C1" w:rsidRDefault="00E50FEB" w:rsidP="00304A15">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bCs/>
          <w:sz w:val="24"/>
          <w:szCs w:val="24"/>
        </w:rPr>
      </w:pPr>
      <w:r>
        <w:rPr>
          <w:rFonts w:asciiTheme="majorBidi" w:hAnsiTheme="majorBidi" w:cstheme="majorBidi"/>
          <w:bCs/>
          <w:sz w:val="24"/>
          <w:szCs w:val="24"/>
        </w:rPr>
        <w:t>Moreover, it should be</w:t>
      </w:r>
      <w:r w:rsidR="0020103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E50FEB">
        <w:rPr>
          <w:rFonts w:asciiTheme="majorBidi" w:hAnsiTheme="majorBidi" w:cstheme="majorBidi"/>
          <w:bCs/>
          <w:sz w:val="24"/>
          <w:szCs w:val="24"/>
        </w:rPr>
        <w:t xml:space="preserve"> mandatory that the bill of lading, invoice and packing list of the consignment would have to be uploaded in the system at the time GD-TP filing.</w:t>
      </w:r>
    </w:p>
    <w:p w14:paraId="6F65F1B1" w14:textId="2F5737E6" w:rsidR="00370F92" w:rsidRPr="00ED2FA5" w:rsidRDefault="00446B70" w:rsidP="00F57FBE">
      <w:pPr>
        <w:pStyle w:val="Heading1"/>
        <w:ind w:left="720" w:hanging="720"/>
      </w:pPr>
      <w:bookmarkStart w:id="25" w:name="_Toc125900956"/>
      <w:r>
        <w:lastRenderedPageBreak/>
        <w:t>9</w:t>
      </w:r>
      <w:r w:rsidR="00F57FBE">
        <w:t>.</w:t>
      </w:r>
      <w:r w:rsidR="00F57FBE">
        <w:tab/>
      </w:r>
      <w:r w:rsidR="00F57FBE" w:rsidRPr="00ED2FA5">
        <w:t xml:space="preserve">Third Major Seizure of </w:t>
      </w:r>
      <w:r w:rsidR="00370F92" w:rsidRPr="00ED2FA5">
        <w:t>Q-</w:t>
      </w:r>
      <w:r w:rsidR="00F57FBE" w:rsidRPr="00ED2FA5">
        <w:t xml:space="preserve">Mobiles Imported by </w:t>
      </w:r>
      <w:proofErr w:type="spellStart"/>
      <w:r w:rsidR="00F57FBE" w:rsidRPr="00ED2FA5">
        <w:t>Zawah</w:t>
      </w:r>
      <w:proofErr w:type="spellEnd"/>
      <w:r w:rsidR="00F57FBE" w:rsidRPr="00ED2FA5">
        <w:t xml:space="preserve"> </w:t>
      </w:r>
      <w:proofErr w:type="spellStart"/>
      <w:r w:rsidR="00F57FBE" w:rsidRPr="00ED2FA5">
        <w:t>Impex</w:t>
      </w:r>
      <w:bookmarkEnd w:id="25"/>
      <w:proofErr w:type="spellEnd"/>
      <w:r w:rsidR="00F57FBE" w:rsidRPr="00ED2FA5">
        <w:t xml:space="preserve">  </w:t>
      </w:r>
    </w:p>
    <w:p w14:paraId="5C7FCE67" w14:textId="119F3612" w:rsidR="00370F92" w:rsidRDefault="00446B70" w:rsidP="00F57FBE">
      <w:pPr>
        <w:pStyle w:val="Heading2"/>
      </w:pPr>
      <w:bookmarkStart w:id="26" w:name="_Toc125900957"/>
      <w:r>
        <w:t>9</w:t>
      </w:r>
      <w:r w:rsidR="00F57FBE">
        <w:t>.1</w:t>
      </w:r>
      <w:r w:rsidR="00F57FBE">
        <w:tab/>
      </w:r>
      <w:r w:rsidR="00370F92" w:rsidRPr="00ED2FA5">
        <w:t>Seizure of Cell Phones</w:t>
      </w:r>
      <w:r w:rsidR="0094082C" w:rsidRPr="00ED2FA5">
        <w:t xml:space="preserve"> case no.185/2015</w:t>
      </w:r>
      <w:bookmarkEnd w:id="26"/>
    </w:p>
    <w:p w14:paraId="1C0A6DFD" w14:textId="37822118" w:rsidR="00B7091B" w:rsidRDefault="00201035" w:rsidP="00556564">
      <w:r>
        <w:t xml:space="preserve"> The Additional Collector and team keep pursing this racket. </w:t>
      </w:r>
      <w:r w:rsidR="00556564">
        <w:t xml:space="preserve">In furtherance to investigations in the previous FIR Nos. ASO-164/2015 dated 19.10.2015 and ASO-181/2015 dated 07.12.2015, another tip-off was received that same cartel have imported a container full of mobile phones for clearance under transshipment(TP) but due to recent seizures by Preventive </w:t>
      </w:r>
      <w:proofErr w:type="spellStart"/>
      <w:r w:rsidR="00556564">
        <w:t>Collectorate</w:t>
      </w:r>
      <w:proofErr w:type="spellEnd"/>
      <w:r w:rsidR="00556564">
        <w:t>, they instead of clear</w:t>
      </w:r>
      <w:r w:rsidR="00344D65">
        <w:t xml:space="preserve">ing the container, went for another plan and tried to obtain re-export permission from the Appraisement </w:t>
      </w:r>
      <w:proofErr w:type="spellStart"/>
      <w:r w:rsidR="00344D65">
        <w:t>Collectorae</w:t>
      </w:r>
      <w:proofErr w:type="spellEnd"/>
      <w:r w:rsidR="00344D65">
        <w:t xml:space="preserve"> under the guise of frustrated cargo but their request was </w:t>
      </w:r>
      <w:r w:rsidR="00302BEA">
        <w:t xml:space="preserve">not allowed by the </w:t>
      </w:r>
      <w:proofErr w:type="spellStart"/>
      <w:r w:rsidR="00302BEA">
        <w:t>collectorate</w:t>
      </w:r>
      <w:proofErr w:type="spellEnd"/>
      <w:r w:rsidR="00302BEA">
        <w:t>.</w:t>
      </w:r>
      <w:r w:rsidR="00640707">
        <w:t xml:space="preserve"> The container arrived at</w:t>
      </w:r>
      <w:r w:rsidR="0061651D">
        <w:t xml:space="preserve"> Karachi Port</w:t>
      </w:r>
      <w:r w:rsidR="0090291F">
        <w:t xml:space="preserve"> on 26.10.2015 and manifested vide IGM No. 274</w:t>
      </w:r>
      <w:r w:rsidR="0061651D">
        <w:t xml:space="preserve"> on</w:t>
      </w:r>
      <w:r w:rsidR="0090291F">
        <w:t xml:space="preserve"> </w:t>
      </w:r>
      <w:r w:rsidR="0061651D">
        <w:t xml:space="preserve">07.10.2015. The request of re-export </w:t>
      </w:r>
      <w:r w:rsidR="00547F6B">
        <w:t>under section 138 of</w:t>
      </w:r>
      <w:r w:rsidR="00ED67C8">
        <w:t xml:space="preserve"> </w:t>
      </w:r>
      <w:r w:rsidR="00547F6B">
        <w:t xml:space="preserve">  Customs Act,1969 </w:t>
      </w:r>
      <w:r w:rsidR="0061651D">
        <w:t>was filed by Shipping agent,</w:t>
      </w:r>
      <w:r w:rsidR="008E271E">
        <w:t xml:space="preserve"> </w:t>
      </w:r>
      <w:r w:rsidR="0061651D">
        <w:t>importer and Custom Agent M/s. S.A International (CHAL1532)</w:t>
      </w:r>
      <w:r w:rsidR="00547F6B">
        <w:t>. The reason for re-export was given that due to mistake container was shipped to Kar</w:t>
      </w:r>
      <w:r w:rsidR="00DF7B83">
        <w:t>achi Port instead of Dubai Port and the Shipper had issue of understanding of English Language.</w:t>
      </w:r>
      <w:r w:rsidR="008E271E">
        <w:t xml:space="preserve"> </w:t>
      </w:r>
      <w:r w:rsidR="00987B66">
        <w:t>The container was shipped from Hong</w:t>
      </w:r>
      <w:r w:rsidR="008E271E">
        <w:t xml:space="preserve"> </w:t>
      </w:r>
      <w:r w:rsidR="00987B66">
        <w:t>Kon</w:t>
      </w:r>
      <w:r w:rsidR="008E271E">
        <w:t xml:space="preserve">g in the name of M/s. </w:t>
      </w:r>
      <w:proofErr w:type="spellStart"/>
      <w:r w:rsidR="008E271E">
        <w:t>Zawah</w:t>
      </w:r>
      <w:proofErr w:type="spellEnd"/>
      <w:r w:rsidR="008E271E">
        <w:t xml:space="preserve"> </w:t>
      </w:r>
      <w:proofErr w:type="spellStart"/>
      <w:r w:rsidR="008E271E">
        <w:t>I</w:t>
      </w:r>
      <w:r w:rsidR="00226E8B">
        <w:t>mpex</w:t>
      </w:r>
      <w:proofErr w:type="spellEnd"/>
      <w:r w:rsidR="00226E8B">
        <w:t xml:space="preserve">. </w:t>
      </w:r>
      <w:r w:rsidR="008E271E">
        <w:t xml:space="preserve">The Track record showed that M/s. </w:t>
      </w:r>
      <w:proofErr w:type="spellStart"/>
      <w:r w:rsidR="008E271E">
        <w:t>Zawah</w:t>
      </w:r>
      <w:proofErr w:type="spellEnd"/>
      <w:r w:rsidR="008E271E">
        <w:t xml:space="preserve"> </w:t>
      </w:r>
      <w:proofErr w:type="spellStart"/>
      <w:r w:rsidR="008E271E">
        <w:t>Impex</w:t>
      </w:r>
      <w:proofErr w:type="spellEnd"/>
      <w:r w:rsidR="008E271E">
        <w:t xml:space="preserve"> was engaged in TP of consignment in earlier S</w:t>
      </w:r>
      <w:r w:rsidR="00DF7B83">
        <w:t xml:space="preserve">hipments. </w:t>
      </w:r>
      <w:proofErr w:type="gramStart"/>
      <w:r w:rsidR="008E271E">
        <w:t>Moreover</w:t>
      </w:r>
      <w:proofErr w:type="gramEnd"/>
      <w:r w:rsidR="008E271E">
        <w:t xml:space="preserve"> during the raid in the office of M/s.</w:t>
      </w:r>
      <w:r w:rsidR="00ED67C8">
        <w:t xml:space="preserve"> Pakistan Enterprises, the files of M/s. </w:t>
      </w:r>
      <w:proofErr w:type="spellStart"/>
      <w:r w:rsidR="00ED67C8">
        <w:t>Zawah</w:t>
      </w:r>
      <w:proofErr w:type="spellEnd"/>
      <w:r w:rsidR="00ED67C8">
        <w:t xml:space="preserve"> </w:t>
      </w:r>
      <w:proofErr w:type="spellStart"/>
      <w:r w:rsidR="00ED67C8">
        <w:t>Impex</w:t>
      </w:r>
      <w:proofErr w:type="spellEnd"/>
      <w:r w:rsidR="00ED67C8">
        <w:t xml:space="preserve"> were found there which made activities this company suspicious earlier as well.</w:t>
      </w:r>
      <w:r w:rsidR="00DF7B83">
        <w:t xml:space="preserve"> </w:t>
      </w:r>
      <w:r w:rsidR="00B7091B">
        <w:t>The scrutiny of documents reveale</w:t>
      </w:r>
      <w:r w:rsidR="002E0708">
        <w:t xml:space="preserve">d that goods were declared as, </w:t>
      </w:r>
      <w:proofErr w:type="gramStart"/>
      <w:r w:rsidR="002E0708">
        <w:t xml:space="preserve">“ </w:t>
      </w:r>
      <w:r w:rsidR="00B7091B">
        <w:t>E</w:t>
      </w:r>
      <w:r w:rsidR="00594D59">
        <w:t>lectronic</w:t>
      </w:r>
      <w:proofErr w:type="gramEnd"/>
      <w:r w:rsidR="00594D59">
        <w:t xml:space="preserve"> goods</w:t>
      </w:r>
      <w:r w:rsidR="00B7091B">
        <w:t xml:space="preserve"> and Stationery” and the value mentioned in the bill of lading was less than rupees one million. This further strengthened</w:t>
      </w:r>
      <w:r w:rsidR="00786344">
        <w:t xml:space="preserve"> the belief that </w:t>
      </w:r>
      <w:r w:rsidR="00B7091B">
        <w:t>this container also pertains to same cartel which were involved in earlier TP replacement cases against whom FIRs have been lodged recently.</w:t>
      </w:r>
    </w:p>
    <w:p w14:paraId="762E7669" w14:textId="7037DC38" w:rsidR="00AD76B8" w:rsidRDefault="00AD76B8" w:rsidP="00556564">
      <w:pPr>
        <w:rPr>
          <w:b/>
        </w:rPr>
      </w:pPr>
      <w:r>
        <w:t xml:space="preserve">The container No. TEMU-6929800 was located by the team comprising of </w:t>
      </w:r>
      <w:r w:rsidR="00640707">
        <w:t xml:space="preserve">SPO Tariq </w:t>
      </w:r>
      <w:proofErr w:type="spellStart"/>
      <w:r w:rsidR="00640707">
        <w:t>Mehmood</w:t>
      </w:r>
      <w:proofErr w:type="spellEnd"/>
      <w:r w:rsidR="00640707">
        <w:t xml:space="preserve"> and SPO Muhammad </w:t>
      </w:r>
      <w:proofErr w:type="spellStart"/>
      <w:r w:rsidR="00640707">
        <w:t>Tayab</w:t>
      </w:r>
      <w:proofErr w:type="spellEnd"/>
      <w:r w:rsidR="00640707">
        <w:t xml:space="preserve"> at MTO yard, west </w:t>
      </w:r>
      <w:r w:rsidR="00B7091B">
        <w:t>wharf for scr</w:t>
      </w:r>
      <w:r w:rsidR="00F67270">
        <w:t>utiny of documents and examination.</w:t>
      </w:r>
      <w:r w:rsidR="00E4553C">
        <w:t xml:space="preserve"> Thorough examination of container was conducted in presence of </w:t>
      </w:r>
      <w:proofErr w:type="spellStart"/>
      <w:r w:rsidR="00E4553C">
        <w:t>musheers</w:t>
      </w:r>
      <w:proofErr w:type="spellEnd"/>
      <w:r w:rsidR="00E4553C">
        <w:t xml:space="preserve"> and representative of M/s. S.A International </w:t>
      </w:r>
      <w:r w:rsidR="001F2D7C">
        <w:t xml:space="preserve">which resulted in huge quantity of cell </w:t>
      </w:r>
      <w:proofErr w:type="gramStart"/>
      <w:r w:rsidR="001F2D7C">
        <w:t>phones  Q</w:t>
      </w:r>
      <w:proofErr w:type="gramEnd"/>
      <w:r w:rsidR="001F2D7C">
        <w:t xml:space="preserve"> Mobile brand. The destination of container was given as Lahore as TP was to made to Lahore. The huge quantity of cell phones </w:t>
      </w:r>
      <w:proofErr w:type="spellStart"/>
      <w:r w:rsidR="001F2D7C">
        <w:t>i.e</w:t>
      </w:r>
      <w:proofErr w:type="spellEnd"/>
      <w:r w:rsidR="001F2D7C">
        <w:t xml:space="preserve"> 71400 phones of different models of Q Mobile brands were found after proper inventory of the goods.</w:t>
      </w:r>
      <w:r w:rsidR="0090291F">
        <w:t xml:space="preserve"> The </w:t>
      </w:r>
      <w:r w:rsidR="00786344">
        <w:t xml:space="preserve">value of good recovered </w:t>
      </w:r>
      <w:r w:rsidR="0090291F">
        <w:t xml:space="preserve">from the container was </w:t>
      </w:r>
      <w:r w:rsidR="00786344">
        <w:t xml:space="preserve"> </w:t>
      </w:r>
      <w:r w:rsidR="0090291F">
        <w:t xml:space="preserve"> </w:t>
      </w:r>
      <w:r w:rsidR="0090291F" w:rsidRPr="00786344">
        <w:rPr>
          <w:b/>
        </w:rPr>
        <w:t>Rs.107.1 million.</w:t>
      </w:r>
    </w:p>
    <w:p w14:paraId="2A0840AA" w14:textId="7807CA3D" w:rsidR="00446B70" w:rsidRDefault="00446B70" w:rsidP="00556564">
      <w:pPr>
        <w:rPr>
          <w:b/>
        </w:rPr>
      </w:pPr>
    </w:p>
    <w:p w14:paraId="5DE680D1" w14:textId="1A387523" w:rsidR="00446B70" w:rsidRDefault="00446B70" w:rsidP="00446B70">
      <w:pPr>
        <w:pStyle w:val="Heading2"/>
      </w:pPr>
      <w:bookmarkStart w:id="27" w:name="_Toc125900958"/>
      <w:r>
        <w:lastRenderedPageBreak/>
        <w:t xml:space="preserve">9.2 </w:t>
      </w:r>
      <w:r w:rsidR="00A32C29">
        <w:t xml:space="preserve">  </w:t>
      </w:r>
      <w:r>
        <w:t>FIR and Investigations</w:t>
      </w:r>
      <w:bookmarkEnd w:id="27"/>
    </w:p>
    <w:p w14:paraId="325078CE" w14:textId="34387858" w:rsidR="0090291F" w:rsidRDefault="0090291F" w:rsidP="00556564">
      <w:r>
        <w:t xml:space="preserve">Although the goods were manifested in the name of M/s </w:t>
      </w:r>
      <w:proofErr w:type="spellStart"/>
      <w:r>
        <w:t>Zawah</w:t>
      </w:r>
      <w:proofErr w:type="spellEnd"/>
      <w:r>
        <w:t xml:space="preserve"> </w:t>
      </w:r>
      <w:proofErr w:type="spellStart"/>
      <w:r>
        <w:t>Impex</w:t>
      </w:r>
      <w:proofErr w:type="spellEnd"/>
      <w:r>
        <w:t xml:space="preserve"> &amp; Co House No.15, Block 15 </w:t>
      </w:r>
      <w:proofErr w:type="spellStart"/>
      <w:r>
        <w:t>Sodhiwal</w:t>
      </w:r>
      <w:proofErr w:type="spellEnd"/>
      <w:r>
        <w:t xml:space="preserve"> Lahore. But all the subsequent ownership was claimed by </w:t>
      </w:r>
      <w:proofErr w:type="spellStart"/>
      <w:proofErr w:type="gramStart"/>
      <w:r>
        <w:t>Mr.Rahim</w:t>
      </w:r>
      <w:proofErr w:type="spellEnd"/>
      <w:proofErr w:type="gramEnd"/>
      <w:r>
        <w:t xml:space="preserve"> Sultan Mirani s/o Sultan Ali </w:t>
      </w:r>
      <w:r w:rsidR="00E95C62">
        <w:t xml:space="preserve">who hired services of M/s. S.A International and handed over them letter of shipper M/s. ACR International Hong Kong , request letters of M/s </w:t>
      </w:r>
      <w:proofErr w:type="spellStart"/>
      <w:r w:rsidR="00E95C62">
        <w:t>Zawah</w:t>
      </w:r>
      <w:proofErr w:type="spellEnd"/>
      <w:r w:rsidR="00E95C62">
        <w:t xml:space="preserve"> </w:t>
      </w:r>
      <w:proofErr w:type="spellStart"/>
      <w:r w:rsidR="00E95C62">
        <w:t>Impex</w:t>
      </w:r>
      <w:proofErr w:type="spellEnd"/>
      <w:r w:rsidR="00E95C62">
        <w:t xml:space="preserve"> &amp; Co, bill of lading, invoices and packing lists with direction to get delivery order and re-export permission from Customs. </w:t>
      </w:r>
      <w:r w:rsidR="00C30479">
        <w:t>As such Mr. Rahim Mirani was booked in the case and arrested.</w:t>
      </w:r>
    </w:p>
    <w:p w14:paraId="756DA8FF" w14:textId="7C9CD607" w:rsidR="00C30479" w:rsidRDefault="00C30479" w:rsidP="00556564"/>
    <w:p w14:paraId="27CBCE58" w14:textId="6EEF7EB7" w:rsidR="00C30479" w:rsidRDefault="00C30479" w:rsidP="00556564">
      <w:r>
        <w:t>When the goods were seized M</w:t>
      </w:r>
      <w:r w:rsidR="00B64DDB">
        <w:t xml:space="preserve">r. Rahim Mirani had informed that these goods were actually pertained to M/s. </w:t>
      </w:r>
      <w:proofErr w:type="spellStart"/>
      <w:r w:rsidR="00B64DDB">
        <w:t>Digicom</w:t>
      </w:r>
      <w:proofErr w:type="spellEnd"/>
      <w:r w:rsidR="00B64DDB">
        <w:t xml:space="preserve"> Trading (PVT) Ltd. Karachi owners of Q Mobile brand. An authorization and agreement between M/s. </w:t>
      </w:r>
      <w:proofErr w:type="spellStart"/>
      <w:r w:rsidR="00B64DDB">
        <w:t>Digicom</w:t>
      </w:r>
      <w:proofErr w:type="spellEnd"/>
      <w:r w:rsidR="00B64DDB">
        <w:t xml:space="preserve"> and M/s. </w:t>
      </w:r>
      <w:proofErr w:type="spellStart"/>
      <w:r w:rsidR="00B64DDB">
        <w:t>Zawah</w:t>
      </w:r>
      <w:proofErr w:type="spellEnd"/>
      <w:r w:rsidR="00B64DDB">
        <w:t xml:space="preserve"> </w:t>
      </w:r>
      <w:proofErr w:type="spellStart"/>
      <w:r w:rsidR="00B64DDB">
        <w:t>Impex</w:t>
      </w:r>
      <w:proofErr w:type="spellEnd"/>
      <w:r w:rsidR="00B64DDB">
        <w:t xml:space="preserve"> was submitted duly signed by Mr. </w:t>
      </w:r>
      <w:proofErr w:type="spellStart"/>
      <w:r w:rsidR="00B64DDB">
        <w:t>Zeeshan</w:t>
      </w:r>
      <w:proofErr w:type="spellEnd"/>
      <w:r w:rsidR="00B64DDB">
        <w:t xml:space="preserve"> </w:t>
      </w:r>
      <w:proofErr w:type="spellStart"/>
      <w:r w:rsidR="00B64DDB">
        <w:t>Yusaf</w:t>
      </w:r>
      <w:proofErr w:type="spellEnd"/>
      <w:r w:rsidR="00B64DDB">
        <w:t xml:space="preserve">, marketing Director of Q Mobiles. It is pertinent to mention that there had never been a business relation with M/s </w:t>
      </w:r>
      <w:proofErr w:type="spellStart"/>
      <w:r w:rsidR="00B64DDB">
        <w:t>Zawah</w:t>
      </w:r>
      <w:proofErr w:type="spellEnd"/>
      <w:r w:rsidR="00B64DDB">
        <w:t xml:space="preserve"> </w:t>
      </w:r>
      <w:proofErr w:type="spellStart"/>
      <w:r w:rsidR="00B64DDB">
        <w:t>Impex</w:t>
      </w:r>
      <w:proofErr w:type="spellEnd"/>
      <w:r w:rsidR="00B64DDB">
        <w:t xml:space="preserve"> in the past by M/s </w:t>
      </w:r>
      <w:proofErr w:type="spellStart"/>
      <w:r w:rsidR="00B64DDB">
        <w:t>Digicom</w:t>
      </w:r>
      <w:proofErr w:type="spellEnd"/>
      <w:r w:rsidR="00B64DDB">
        <w:t xml:space="preserve">. </w:t>
      </w:r>
      <w:proofErr w:type="spellStart"/>
      <w:r w:rsidR="00B64DDB">
        <w:t>Morever</w:t>
      </w:r>
      <w:proofErr w:type="spellEnd"/>
      <w:r w:rsidR="00B64DDB">
        <w:t xml:space="preserve"> for this consignment it was claimed that it is frustrated cargo. As per practice M/s. </w:t>
      </w:r>
      <w:proofErr w:type="spellStart"/>
      <w:proofErr w:type="gramStart"/>
      <w:r w:rsidR="00B64DDB">
        <w:t>Digicom</w:t>
      </w:r>
      <w:proofErr w:type="spellEnd"/>
      <w:r w:rsidR="00B64DDB">
        <w:t xml:space="preserve"> </w:t>
      </w:r>
      <w:r w:rsidR="00215375">
        <w:t xml:space="preserve"> exclusively</w:t>
      </w:r>
      <w:proofErr w:type="gramEnd"/>
      <w:r w:rsidR="00215375">
        <w:t xml:space="preserve"> </w:t>
      </w:r>
      <w:r w:rsidR="00B64DDB">
        <w:t xml:space="preserve">imported Q Mobiles only by themselves and PTA authority was also in their name. Once the goods which were brought in the name of M/s. </w:t>
      </w:r>
      <w:proofErr w:type="spellStart"/>
      <w:r w:rsidR="00B64DDB">
        <w:t>Zawah</w:t>
      </w:r>
      <w:proofErr w:type="spellEnd"/>
      <w:r w:rsidR="00B64DDB">
        <w:t xml:space="preserve"> </w:t>
      </w:r>
      <w:proofErr w:type="spellStart"/>
      <w:r w:rsidR="00B64DDB">
        <w:t>Impex</w:t>
      </w:r>
      <w:proofErr w:type="spellEnd"/>
      <w:r w:rsidR="00B64DDB">
        <w:t xml:space="preserve"> were seized which were otherwise </w:t>
      </w:r>
      <w:proofErr w:type="spellStart"/>
      <w:r w:rsidR="00215375">
        <w:t>misdeclared</w:t>
      </w:r>
      <w:proofErr w:type="spellEnd"/>
      <w:r w:rsidR="00215375">
        <w:t xml:space="preserve"> as low value </w:t>
      </w:r>
      <w:proofErr w:type="spellStart"/>
      <w:r w:rsidR="00215375">
        <w:t>ectronic</w:t>
      </w:r>
      <w:proofErr w:type="spellEnd"/>
      <w:r w:rsidR="00215375">
        <w:t xml:space="preserve"> goods and stationery, the Q Mobile owners came forward just to cover their fraudulent transaction. As such Mr. </w:t>
      </w:r>
      <w:proofErr w:type="spellStart"/>
      <w:r w:rsidR="00215375">
        <w:t>Zeeshan</w:t>
      </w:r>
      <w:proofErr w:type="spellEnd"/>
      <w:r w:rsidR="00215375">
        <w:t xml:space="preserve"> Yusuf was also booked in the FIR but he got pre arrest bail. In the investigations it transpired that it was modus operandi of Mr. </w:t>
      </w:r>
      <w:proofErr w:type="spellStart"/>
      <w:r w:rsidR="00215375">
        <w:t>Zeeshan</w:t>
      </w:r>
      <w:proofErr w:type="spellEnd"/>
      <w:r w:rsidR="00215375">
        <w:t xml:space="preserve"> Yusuf Director </w:t>
      </w:r>
      <w:proofErr w:type="spellStart"/>
      <w:r w:rsidR="00215375">
        <w:t>Digicom</w:t>
      </w:r>
      <w:proofErr w:type="spellEnd"/>
      <w:r w:rsidR="00215375">
        <w:t xml:space="preserve"> to import half of the mobile phones from legal channel and half through </w:t>
      </w:r>
      <w:proofErr w:type="spellStart"/>
      <w:r w:rsidR="00215375">
        <w:t>misdeclaration</w:t>
      </w:r>
      <w:proofErr w:type="spellEnd"/>
      <w:r w:rsidR="00215375">
        <w:t xml:space="preserve"> to evade duties and taxes to the tune of billions of rupees.</w:t>
      </w:r>
    </w:p>
    <w:p w14:paraId="2C3125B8" w14:textId="01902B44" w:rsidR="00C30479" w:rsidRPr="00556564" w:rsidRDefault="00A338AE" w:rsidP="00A338AE">
      <w:pPr>
        <w:pStyle w:val="Heading2"/>
      </w:pPr>
      <w:r>
        <w:t xml:space="preserve"> </w:t>
      </w:r>
      <w:bookmarkStart w:id="28" w:name="_Toc125900959"/>
      <w:proofErr w:type="gramStart"/>
      <w:r w:rsidR="00446B70">
        <w:t xml:space="preserve">9.3 </w:t>
      </w:r>
      <w:r w:rsidR="00A32C29">
        <w:t xml:space="preserve"> </w:t>
      </w:r>
      <w:r>
        <w:t>Analysis</w:t>
      </w:r>
      <w:bookmarkEnd w:id="28"/>
      <w:proofErr w:type="gramEnd"/>
    </w:p>
    <w:p w14:paraId="1AB46168" w14:textId="15FB560A" w:rsidR="00EA2FFC" w:rsidRPr="00ED2FA5" w:rsidRDefault="00370F92" w:rsidP="00BC145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sidRPr="00ED2FA5">
        <w:rPr>
          <w:rFonts w:asciiTheme="majorBidi" w:hAnsiTheme="majorBidi" w:cstheme="majorBidi"/>
          <w:sz w:val="24"/>
          <w:szCs w:val="24"/>
        </w:rPr>
        <w:t>The staff of ASO MCC Preventive in pursuant</w:t>
      </w:r>
      <w:r w:rsidR="00F57FBE">
        <w:rPr>
          <w:rFonts w:asciiTheme="majorBidi" w:hAnsiTheme="majorBidi" w:cstheme="majorBidi"/>
          <w:sz w:val="24"/>
          <w:szCs w:val="24"/>
        </w:rPr>
        <w:t xml:space="preserve"> </w:t>
      </w:r>
      <w:r w:rsidR="0094082C" w:rsidRPr="00ED2FA5">
        <w:rPr>
          <w:rFonts w:asciiTheme="majorBidi" w:hAnsiTheme="majorBidi" w:cstheme="majorBidi"/>
          <w:sz w:val="24"/>
          <w:szCs w:val="24"/>
        </w:rPr>
        <w:t xml:space="preserve">investigation carried out from the bonded carrier noticed that M/s </w:t>
      </w:r>
      <w:proofErr w:type="spellStart"/>
      <w:r w:rsidR="0094082C" w:rsidRPr="00ED2FA5">
        <w:rPr>
          <w:rFonts w:asciiTheme="majorBidi" w:hAnsiTheme="majorBidi" w:cstheme="majorBidi"/>
          <w:sz w:val="24"/>
          <w:szCs w:val="24"/>
        </w:rPr>
        <w:t>Zawah</w:t>
      </w:r>
      <w:proofErr w:type="spellEnd"/>
      <w:r w:rsidR="0094082C" w:rsidRPr="00ED2FA5">
        <w:rPr>
          <w:rFonts w:asciiTheme="majorBidi" w:hAnsiTheme="majorBidi" w:cstheme="majorBidi"/>
          <w:sz w:val="24"/>
          <w:szCs w:val="24"/>
        </w:rPr>
        <w:t xml:space="preserve"> </w:t>
      </w:r>
      <w:proofErr w:type="spellStart"/>
      <w:r w:rsidR="0094082C" w:rsidRPr="00ED2FA5">
        <w:rPr>
          <w:rFonts w:asciiTheme="majorBidi" w:hAnsiTheme="majorBidi" w:cstheme="majorBidi"/>
          <w:sz w:val="24"/>
          <w:szCs w:val="24"/>
        </w:rPr>
        <w:t>Impex</w:t>
      </w:r>
      <w:proofErr w:type="spellEnd"/>
      <w:r w:rsidR="0094082C" w:rsidRPr="00ED2FA5">
        <w:rPr>
          <w:rFonts w:asciiTheme="majorBidi" w:hAnsiTheme="majorBidi" w:cstheme="majorBidi"/>
          <w:sz w:val="24"/>
          <w:szCs w:val="24"/>
        </w:rPr>
        <w:t xml:space="preserve"> was also involved in </w:t>
      </w:r>
      <w:proofErr w:type="spellStart"/>
      <w:r w:rsidR="0094082C" w:rsidRPr="00ED2FA5">
        <w:rPr>
          <w:rFonts w:asciiTheme="majorBidi" w:hAnsiTheme="majorBidi" w:cstheme="majorBidi"/>
          <w:sz w:val="24"/>
          <w:szCs w:val="24"/>
        </w:rPr>
        <w:t>misdeclaration</w:t>
      </w:r>
      <w:proofErr w:type="spellEnd"/>
      <w:r w:rsidR="0094082C" w:rsidRPr="00ED2FA5">
        <w:rPr>
          <w:rFonts w:asciiTheme="majorBidi" w:hAnsiTheme="majorBidi" w:cstheme="majorBidi"/>
          <w:sz w:val="24"/>
          <w:szCs w:val="24"/>
        </w:rPr>
        <w:t xml:space="preserve"> of TP consignment.</w:t>
      </w:r>
      <w:r w:rsidRPr="00ED2FA5">
        <w:rPr>
          <w:rFonts w:asciiTheme="majorBidi" w:hAnsiTheme="majorBidi" w:cstheme="majorBidi"/>
          <w:sz w:val="24"/>
          <w:szCs w:val="24"/>
        </w:rPr>
        <w:t xml:space="preserve"> </w:t>
      </w:r>
    </w:p>
    <w:p w14:paraId="2DCC0B9B" w14:textId="2363DFFC" w:rsidR="00EA2FFC" w:rsidRPr="00ED2FA5" w:rsidRDefault="00EA2FFC" w:rsidP="00BC145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sidRPr="00ED2FA5">
        <w:rPr>
          <w:rFonts w:asciiTheme="majorBidi" w:hAnsiTheme="majorBidi" w:cstheme="majorBidi"/>
          <w:sz w:val="24"/>
          <w:szCs w:val="24"/>
        </w:rPr>
        <w:t>A container</w:t>
      </w:r>
      <w:r w:rsidR="00A32C29">
        <w:rPr>
          <w:rFonts w:asciiTheme="majorBidi" w:hAnsiTheme="majorBidi" w:cstheme="majorBidi"/>
          <w:sz w:val="24"/>
          <w:szCs w:val="24"/>
        </w:rPr>
        <w:t xml:space="preserve"> of M/s. </w:t>
      </w:r>
      <w:proofErr w:type="spellStart"/>
      <w:r w:rsidR="00A32C29">
        <w:rPr>
          <w:rFonts w:asciiTheme="majorBidi" w:hAnsiTheme="majorBidi" w:cstheme="majorBidi"/>
          <w:sz w:val="24"/>
          <w:szCs w:val="24"/>
        </w:rPr>
        <w:t>Zawah</w:t>
      </w:r>
      <w:proofErr w:type="spellEnd"/>
      <w:r w:rsidR="00A32C29">
        <w:rPr>
          <w:rFonts w:asciiTheme="majorBidi" w:hAnsiTheme="majorBidi" w:cstheme="majorBidi"/>
          <w:sz w:val="24"/>
          <w:szCs w:val="24"/>
        </w:rPr>
        <w:t xml:space="preserve"> </w:t>
      </w:r>
      <w:proofErr w:type="spellStart"/>
      <w:r w:rsidR="00A32C29">
        <w:rPr>
          <w:rFonts w:asciiTheme="majorBidi" w:hAnsiTheme="majorBidi" w:cstheme="majorBidi"/>
          <w:sz w:val="24"/>
          <w:szCs w:val="24"/>
        </w:rPr>
        <w:t>Impex</w:t>
      </w:r>
      <w:proofErr w:type="spellEnd"/>
      <w:r w:rsidRPr="00ED2FA5">
        <w:rPr>
          <w:rFonts w:asciiTheme="majorBidi" w:hAnsiTheme="majorBidi" w:cstheme="majorBidi"/>
          <w:sz w:val="24"/>
          <w:szCs w:val="24"/>
        </w:rPr>
        <w:t xml:space="preserve"> was lying at Sea port and no GD </w:t>
      </w:r>
      <w:r w:rsidR="00F57FBE" w:rsidRPr="00ED2FA5">
        <w:rPr>
          <w:rFonts w:asciiTheme="majorBidi" w:hAnsiTheme="majorBidi" w:cstheme="majorBidi"/>
          <w:sz w:val="24"/>
          <w:szCs w:val="24"/>
        </w:rPr>
        <w:t>for TP</w:t>
      </w:r>
      <w:r w:rsidRPr="00ED2FA5">
        <w:rPr>
          <w:rFonts w:asciiTheme="majorBidi" w:hAnsiTheme="majorBidi" w:cstheme="majorBidi"/>
          <w:sz w:val="24"/>
          <w:szCs w:val="24"/>
        </w:rPr>
        <w:t xml:space="preserve"> was filed for more than two months</w:t>
      </w:r>
    </w:p>
    <w:p w14:paraId="3DAC1C71" w14:textId="46BA83A3" w:rsidR="00EA2FFC" w:rsidRPr="00ED2FA5" w:rsidRDefault="00EA2FFC" w:rsidP="00BC145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sidRPr="00ED2FA5">
        <w:rPr>
          <w:rFonts w:asciiTheme="majorBidi" w:hAnsiTheme="majorBidi" w:cstheme="majorBidi"/>
          <w:sz w:val="24"/>
          <w:szCs w:val="24"/>
        </w:rPr>
        <w:t>The Container was detained and examination was conducted whic</w:t>
      </w:r>
      <w:r w:rsidR="00250844">
        <w:rPr>
          <w:rFonts w:asciiTheme="majorBidi" w:hAnsiTheme="majorBidi" w:cstheme="majorBidi"/>
          <w:sz w:val="24"/>
          <w:szCs w:val="24"/>
        </w:rPr>
        <w:t>h resulted in recovery of 71000</w:t>
      </w:r>
      <w:r w:rsidRPr="00ED2FA5">
        <w:rPr>
          <w:rFonts w:asciiTheme="majorBidi" w:hAnsiTheme="majorBidi" w:cstheme="majorBidi"/>
          <w:sz w:val="24"/>
          <w:szCs w:val="24"/>
        </w:rPr>
        <w:t xml:space="preserve"> Q</w:t>
      </w:r>
      <w:r w:rsidR="00250844">
        <w:rPr>
          <w:rFonts w:asciiTheme="majorBidi" w:hAnsiTheme="majorBidi" w:cstheme="majorBidi"/>
          <w:sz w:val="24"/>
          <w:szCs w:val="24"/>
        </w:rPr>
        <w:t xml:space="preserve"> Mobile cell phones </w:t>
      </w:r>
      <w:r w:rsidRPr="00ED2FA5">
        <w:rPr>
          <w:rFonts w:asciiTheme="majorBidi" w:hAnsiTheme="majorBidi" w:cstheme="majorBidi"/>
          <w:sz w:val="24"/>
          <w:szCs w:val="24"/>
        </w:rPr>
        <w:t xml:space="preserve">of basic range </w:t>
      </w:r>
    </w:p>
    <w:p w14:paraId="541F571E" w14:textId="0223F5C0" w:rsidR="00EA2FFC" w:rsidRPr="00ED2FA5" w:rsidRDefault="00EA2FFC" w:rsidP="00BC145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sidRPr="00ED2FA5">
        <w:rPr>
          <w:rFonts w:asciiTheme="majorBidi" w:hAnsiTheme="majorBidi" w:cstheme="majorBidi"/>
          <w:sz w:val="24"/>
          <w:szCs w:val="24"/>
        </w:rPr>
        <w:t>The declared items were Elect</w:t>
      </w:r>
      <w:r w:rsidR="00A338AE">
        <w:rPr>
          <w:rFonts w:asciiTheme="majorBidi" w:hAnsiTheme="majorBidi" w:cstheme="majorBidi"/>
          <w:sz w:val="24"/>
          <w:szCs w:val="24"/>
        </w:rPr>
        <w:t>ronic goods and Stationery</w:t>
      </w:r>
    </w:p>
    <w:p w14:paraId="4614C7AC" w14:textId="0E65AE11" w:rsidR="00EA2FFC" w:rsidRDefault="00EA2FFC" w:rsidP="00BC145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sidRPr="00ED2FA5">
        <w:rPr>
          <w:rFonts w:asciiTheme="majorBidi" w:hAnsiTheme="majorBidi" w:cstheme="majorBidi"/>
          <w:sz w:val="24"/>
          <w:szCs w:val="24"/>
        </w:rPr>
        <w:lastRenderedPageBreak/>
        <w:t xml:space="preserve">One Mr. Rahim Mirani claimed ownership but he had no relationship whatsoever with M/s. </w:t>
      </w:r>
      <w:proofErr w:type="spellStart"/>
      <w:r w:rsidRPr="00ED2FA5">
        <w:rPr>
          <w:rFonts w:asciiTheme="majorBidi" w:hAnsiTheme="majorBidi" w:cstheme="majorBidi"/>
          <w:sz w:val="24"/>
          <w:szCs w:val="24"/>
        </w:rPr>
        <w:t>Zawah</w:t>
      </w:r>
      <w:proofErr w:type="spellEnd"/>
      <w:r w:rsidRPr="00ED2FA5">
        <w:rPr>
          <w:rFonts w:asciiTheme="majorBidi" w:hAnsiTheme="majorBidi" w:cstheme="majorBidi"/>
          <w:sz w:val="24"/>
          <w:szCs w:val="24"/>
        </w:rPr>
        <w:t xml:space="preserve"> </w:t>
      </w:r>
      <w:proofErr w:type="spellStart"/>
      <w:r w:rsidRPr="00ED2FA5">
        <w:rPr>
          <w:rFonts w:asciiTheme="majorBidi" w:hAnsiTheme="majorBidi" w:cstheme="majorBidi"/>
          <w:sz w:val="24"/>
          <w:szCs w:val="24"/>
        </w:rPr>
        <w:t>Impex</w:t>
      </w:r>
      <w:proofErr w:type="spellEnd"/>
    </w:p>
    <w:p w14:paraId="6DD38648" w14:textId="4770DC75" w:rsidR="00A338AE" w:rsidRPr="00ED2FA5" w:rsidRDefault="00A338AE" w:rsidP="00BC145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M/s </w:t>
      </w:r>
      <w:proofErr w:type="spellStart"/>
      <w:r>
        <w:rPr>
          <w:rFonts w:asciiTheme="majorBidi" w:hAnsiTheme="majorBidi" w:cstheme="majorBidi"/>
          <w:sz w:val="24"/>
          <w:szCs w:val="24"/>
        </w:rPr>
        <w:t>Zawah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Impex</w:t>
      </w:r>
      <w:proofErr w:type="spellEnd"/>
      <w:r>
        <w:rPr>
          <w:rFonts w:asciiTheme="majorBidi" w:hAnsiTheme="majorBidi" w:cstheme="majorBidi"/>
          <w:sz w:val="24"/>
          <w:szCs w:val="24"/>
        </w:rPr>
        <w:t xml:space="preserve"> was conducting imports of fabrics earlier and filing TP for Lahore Dry P</w:t>
      </w:r>
      <w:r w:rsidR="00A2236F">
        <w:rPr>
          <w:rFonts w:asciiTheme="majorBidi" w:hAnsiTheme="majorBidi" w:cstheme="majorBidi"/>
          <w:sz w:val="24"/>
          <w:szCs w:val="24"/>
        </w:rPr>
        <w:t>ort.</w:t>
      </w:r>
    </w:p>
    <w:p w14:paraId="0B33096B" w14:textId="44154AB7" w:rsidR="00303B0D" w:rsidRPr="00446B70" w:rsidRDefault="00A2236F" w:rsidP="00303B0D">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Mr. Raheem Mirani </w:t>
      </w:r>
      <w:r w:rsidR="00EA2FFC" w:rsidRPr="00ED2FA5">
        <w:rPr>
          <w:rFonts w:asciiTheme="majorBidi" w:hAnsiTheme="majorBidi" w:cstheme="majorBidi"/>
          <w:sz w:val="24"/>
          <w:szCs w:val="24"/>
        </w:rPr>
        <w:t>was arrested as</w:t>
      </w:r>
      <w:r>
        <w:rPr>
          <w:rFonts w:asciiTheme="majorBidi" w:hAnsiTheme="majorBidi" w:cstheme="majorBidi"/>
          <w:sz w:val="24"/>
          <w:szCs w:val="24"/>
        </w:rPr>
        <w:t xml:space="preserve"> he owned and fraudulently wanted to re-export consignment.</w:t>
      </w:r>
    </w:p>
    <w:p w14:paraId="1550CFEE" w14:textId="55E745BA" w:rsidR="00303B0D" w:rsidRPr="00ED2FA5" w:rsidRDefault="00303B0D" w:rsidP="001F2D7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ED2FA5">
        <w:rPr>
          <w:rFonts w:ascii="Times New Roman" w:hAnsi="Times New Roman" w:cs="Times New Roman"/>
          <w:sz w:val="24"/>
          <w:szCs w:val="24"/>
        </w:rPr>
        <w:t xml:space="preserve">Q-Mobile through its Director </w:t>
      </w:r>
      <w:proofErr w:type="spellStart"/>
      <w:r w:rsidRPr="00ED2FA5">
        <w:rPr>
          <w:rFonts w:ascii="Times New Roman" w:hAnsi="Times New Roman" w:cs="Times New Roman"/>
          <w:sz w:val="24"/>
          <w:szCs w:val="24"/>
        </w:rPr>
        <w:t>Zeeshan</w:t>
      </w:r>
      <w:proofErr w:type="spellEnd"/>
      <w:r w:rsidRPr="00ED2FA5">
        <w:rPr>
          <w:rFonts w:ascii="Times New Roman" w:hAnsi="Times New Roman" w:cs="Times New Roman"/>
          <w:sz w:val="24"/>
          <w:szCs w:val="24"/>
        </w:rPr>
        <w:t xml:space="preserve"> Yusuf jumped in the case and claimed M/s. </w:t>
      </w:r>
      <w:proofErr w:type="spellStart"/>
      <w:r w:rsidRPr="00ED2FA5">
        <w:rPr>
          <w:rFonts w:ascii="Times New Roman" w:hAnsi="Times New Roman" w:cs="Times New Roman"/>
          <w:sz w:val="24"/>
          <w:szCs w:val="24"/>
        </w:rPr>
        <w:t>Zawah</w:t>
      </w:r>
      <w:proofErr w:type="spellEnd"/>
      <w:r w:rsidRPr="00ED2FA5">
        <w:rPr>
          <w:rFonts w:ascii="Times New Roman" w:hAnsi="Times New Roman" w:cs="Times New Roman"/>
          <w:sz w:val="24"/>
          <w:szCs w:val="24"/>
        </w:rPr>
        <w:t xml:space="preserve"> </w:t>
      </w:r>
      <w:proofErr w:type="spellStart"/>
      <w:r w:rsidRPr="00ED2FA5">
        <w:rPr>
          <w:rFonts w:ascii="Times New Roman" w:hAnsi="Times New Roman" w:cs="Times New Roman"/>
          <w:sz w:val="24"/>
          <w:szCs w:val="24"/>
        </w:rPr>
        <w:t>Impex</w:t>
      </w:r>
      <w:proofErr w:type="spellEnd"/>
      <w:r w:rsidRPr="00ED2FA5">
        <w:rPr>
          <w:rFonts w:ascii="Times New Roman" w:hAnsi="Times New Roman" w:cs="Times New Roman"/>
          <w:sz w:val="24"/>
          <w:szCs w:val="24"/>
        </w:rPr>
        <w:t xml:space="preserve"> and they had an agreement and consignment was as such pertained to them.</w:t>
      </w:r>
    </w:p>
    <w:p w14:paraId="246ADD5E" w14:textId="3EFB4BE3" w:rsidR="00303B0D" w:rsidRPr="00ED2FA5" w:rsidRDefault="00303B0D" w:rsidP="001F2D7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ED2FA5">
        <w:rPr>
          <w:rFonts w:ascii="Times New Roman" w:hAnsi="Times New Roman" w:cs="Times New Roman"/>
          <w:sz w:val="24"/>
          <w:szCs w:val="24"/>
        </w:rPr>
        <w:t>The above said agreement was not legal and not covered under PTA requirements</w:t>
      </w:r>
    </w:p>
    <w:p w14:paraId="499B1BE1" w14:textId="38172F38" w:rsidR="00303B0D" w:rsidRPr="00ED2FA5" w:rsidRDefault="00303B0D" w:rsidP="001F2D7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ED2FA5">
        <w:rPr>
          <w:rFonts w:ascii="Times New Roman" w:hAnsi="Times New Roman" w:cs="Times New Roman"/>
          <w:sz w:val="24"/>
          <w:szCs w:val="24"/>
        </w:rPr>
        <w:t xml:space="preserve">They had entered in agreement with M/s. </w:t>
      </w:r>
      <w:proofErr w:type="spellStart"/>
      <w:r w:rsidRPr="00ED2FA5">
        <w:rPr>
          <w:rFonts w:ascii="Times New Roman" w:hAnsi="Times New Roman" w:cs="Times New Roman"/>
          <w:sz w:val="24"/>
          <w:szCs w:val="24"/>
        </w:rPr>
        <w:t>Zawah</w:t>
      </w:r>
      <w:proofErr w:type="spellEnd"/>
      <w:r w:rsidRPr="00ED2FA5">
        <w:rPr>
          <w:rFonts w:ascii="Times New Roman" w:hAnsi="Times New Roman" w:cs="Times New Roman"/>
          <w:sz w:val="24"/>
          <w:szCs w:val="24"/>
        </w:rPr>
        <w:t xml:space="preserve"> </w:t>
      </w:r>
      <w:proofErr w:type="spellStart"/>
      <w:r w:rsidRPr="00ED2FA5">
        <w:rPr>
          <w:rFonts w:ascii="Times New Roman" w:hAnsi="Times New Roman" w:cs="Times New Roman"/>
          <w:sz w:val="24"/>
          <w:szCs w:val="24"/>
        </w:rPr>
        <w:t>Impex</w:t>
      </w:r>
      <w:proofErr w:type="spellEnd"/>
      <w:r w:rsidRPr="00ED2FA5">
        <w:rPr>
          <w:rFonts w:ascii="Times New Roman" w:hAnsi="Times New Roman" w:cs="Times New Roman"/>
          <w:sz w:val="24"/>
          <w:szCs w:val="24"/>
        </w:rPr>
        <w:t xml:space="preserve"> after seizure of consignments</w:t>
      </w:r>
    </w:p>
    <w:p w14:paraId="6C7B4BB6" w14:textId="673ACCFC" w:rsidR="00303B0D" w:rsidRPr="00ED2FA5" w:rsidRDefault="00303B0D" w:rsidP="001F2D7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ED2FA5">
        <w:rPr>
          <w:rFonts w:ascii="Times New Roman" w:hAnsi="Times New Roman" w:cs="Times New Roman"/>
          <w:sz w:val="24"/>
          <w:szCs w:val="24"/>
        </w:rPr>
        <w:t xml:space="preserve">M/s. </w:t>
      </w:r>
      <w:proofErr w:type="spellStart"/>
      <w:r w:rsidRPr="00ED2FA5">
        <w:rPr>
          <w:rFonts w:ascii="Times New Roman" w:hAnsi="Times New Roman" w:cs="Times New Roman"/>
          <w:sz w:val="24"/>
          <w:szCs w:val="24"/>
        </w:rPr>
        <w:t>Zawah</w:t>
      </w:r>
      <w:proofErr w:type="spellEnd"/>
      <w:r w:rsidRPr="00ED2FA5">
        <w:rPr>
          <w:rFonts w:ascii="Times New Roman" w:hAnsi="Times New Roman" w:cs="Times New Roman"/>
          <w:sz w:val="24"/>
          <w:szCs w:val="24"/>
        </w:rPr>
        <w:t xml:space="preserve"> </w:t>
      </w:r>
      <w:proofErr w:type="spellStart"/>
      <w:r w:rsidRPr="00ED2FA5">
        <w:rPr>
          <w:rFonts w:ascii="Times New Roman" w:hAnsi="Times New Roman" w:cs="Times New Roman"/>
          <w:sz w:val="24"/>
          <w:szCs w:val="24"/>
        </w:rPr>
        <w:t>Impex</w:t>
      </w:r>
      <w:proofErr w:type="spellEnd"/>
      <w:r w:rsidRPr="00ED2FA5">
        <w:rPr>
          <w:rFonts w:ascii="Times New Roman" w:hAnsi="Times New Roman" w:cs="Times New Roman"/>
          <w:sz w:val="24"/>
          <w:szCs w:val="24"/>
        </w:rPr>
        <w:t xml:space="preserve"> never declared in their BL or inventory or invoice available with Shipping company that consignment contained Mobile Phones</w:t>
      </w:r>
    </w:p>
    <w:p w14:paraId="55D6BF28" w14:textId="72DDF4EB" w:rsidR="00303B0D" w:rsidRPr="00ED2FA5" w:rsidRDefault="00303B0D" w:rsidP="001F2D7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roofErr w:type="spellStart"/>
      <w:r w:rsidRPr="00ED2FA5">
        <w:rPr>
          <w:rFonts w:ascii="Times New Roman" w:hAnsi="Times New Roman" w:cs="Times New Roman"/>
          <w:sz w:val="24"/>
          <w:szCs w:val="24"/>
        </w:rPr>
        <w:t>Zeeshan</w:t>
      </w:r>
      <w:proofErr w:type="spellEnd"/>
      <w:r w:rsidRPr="00ED2FA5">
        <w:rPr>
          <w:rFonts w:ascii="Times New Roman" w:hAnsi="Times New Roman" w:cs="Times New Roman"/>
          <w:sz w:val="24"/>
          <w:szCs w:val="24"/>
        </w:rPr>
        <w:t xml:space="preserve"> </w:t>
      </w:r>
      <w:r w:rsidR="00F57FBE" w:rsidRPr="00ED2FA5">
        <w:rPr>
          <w:rFonts w:ascii="Times New Roman" w:hAnsi="Times New Roman" w:cs="Times New Roman"/>
          <w:sz w:val="24"/>
          <w:szCs w:val="24"/>
        </w:rPr>
        <w:t>Yusuf name</w:t>
      </w:r>
      <w:r w:rsidRPr="00ED2FA5">
        <w:rPr>
          <w:rFonts w:ascii="Times New Roman" w:hAnsi="Times New Roman" w:cs="Times New Roman"/>
          <w:sz w:val="24"/>
          <w:szCs w:val="24"/>
        </w:rPr>
        <w:t xml:space="preserve"> was included in FIR but he absconded and later on </w:t>
      </w:r>
      <w:r w:rsidR="00666EAA" w:rsidRPr="00ED2FA5">
        <w:rPr>
          <w:rFonts w:ascii="Times New Roman" w:hAnsi="Times New Roman" w:cs="Times New Roman"/>
          <w:sz w:val="24"/>
          <w:szCs w:val="24"/>
        </w:rPr>
        <w:t>getting pre arrest bail appeared before investigation team</w:t>
      </w:r>
    </w:p>
    <w:p w14:paraId="6C84C0D1" w14:textId="2113A48F" w:rsidR="00666EAA" w:rsidRPr="00ED2FA5" w:rsidRDefault="00666EAA" w:rsidP="001F2D7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ED2FA5">
        <w:rPr>
          <w:rFonts w:ascii="Times New Roman" w:hAnsi="Times New Roman" w:cs="Times New Roman"/>
          <w:sz w:val="24"/>
          <w:szCs w:val="24"/>
        </w:rPr>
        <w:t xml:space="preserve">The </w:t>
      </w:r>
      <w:r w:rsidR="00F57FBE" w:rsidRPr="00ED2FA5">
        <w:rPr>
          <w:rFonts w:ascii="Times New Roman" w:hAnsi="Times New Roman" w:cs="Times New Roman"/>
          <w:sz w:val="24"/>
          <w:szCs w:val="24"/>
        </w:rPr>
        <w:t>declared CIF</w:t>
      </w:r>
      <w:r w:rsidRPr="00ED2FA5">
        <w:rPr>
          <w:rFonts w:ascii="Times New Roman" w:hAnsi="Times New Roman" w:cs="Times New Roman"/>
          <w:sz w:val="24"/>
          <w:szCs w:val="24"/>
        </w:rPr>
        <w:t xml:space="preserve"> value of consignment was less than one million but the a</w:t>
      </w:r>
      <w:r w:rsidR="00CC572F">
        <w:rPr>
          <w:rFonts w:ascii="Times New Roman" w:hAnsi="Times New Roman" w:cs="Times New Roman"/>
          <w:sz w:val="24"/>
          <w:szCs w:val="24"/>
        </w:rPr>
        <w:t>ctual value was more than Rs.107.1</w:t>
      </w:r>
      <w:r w:rsidRPr="00ED2FA5">
        <w:rPr>
          <w:rFonts w:ascii="Times New Roman" w:hAnsi="Times New Roman" w:cs="Times New Roman"/>
          <w:sz w:val="24"/>
          <w:szCs w:val="24"/>
        </w:rPr>
        <w:t>million</w:t>
      </w:r>
      <w:r w:rsidR="00CC572F">
        <w:rPr>
          <w:rFonts w:ascii="Times New Roman" w:hAnsi="Times New Roman" w:cs="Times New Roman"/>
          <w:sz w:val="24"/>
          <w:szCs w:val="24"/>
        </w:rPr>
        <w:t xml:space="preserve"> and taxes involved were </w:t>
      </w:r>
      <w:proofErr w:type="spellStart"/>
      <w:r w:rsidR="00CC572F">
        <w:rPr>
          <w:rFonts w:ascii="Times New Roman" w:hAnsi="Times New Roman" w:cs="Times New Roman"/>
          <w:sz w:val="24"/>
          <w:szCs w:val="24"/>
        </w:rPr>
        <w:t>Rs</w:t>
      </w:r>
      <w:proofErr w:type="spellEnd"/>
      <w:r w:rsidR="00CC572F">
        <w:rPr>
          <w:rFonts w:ascii="Times New Roman" w:hAnsi="Times New Roman" w:cs="Times New Roman"/>
          <w:sz w:val="24"/>
          <w:szCs w:val="24"/>
        </w:rPr>
        <w:t xml:space="preserve">. 54.5 </w:t>
      </w:r>
      <w:r w:rsidRPr="00ED2FA5">
        <w:rPr>
          <w:rFonts w:ascii="Times New Roman" w:hAnsi="Times New Roman" w:cs="Times New Roman"/>
          <w:sz w:val="24"/>
          <w:szCs w:val="24"/>
        </w:rPr>
        <w:t xml:space="preserve">million </w:t>
      </w:r>
    </w:p>
    <w:p w14:paraId="3EACA8F6" w14:textId="1EE41BF3" w:rsidR="00666EAA" w:rsidRDefault="00666EAA" w:rsidP="00DC29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jc w:val="both"/>
        <w:rPr>
          <w:rFonts w:ascii="Times New Roman" w:hAnsi="Times New Roman" w:cs="Times New Roman"/>
          <w:sz w:val="24"/>
          <w:szCs w:val="24"/>
        </w:rPr>
      </w:pPr>
    </w:p>
    <w:p w14:paraId="63CC37A1" w14:textId="140CA8C1" w:rsidR="00ED2FA5" w:rsidRDefault="00CB503F" w:rsidP="00ED2FA5">
      <w:pPr>
        <w:pStyle w:val="Heading2"/>
        <w:rPr>
          <w:rFonts w:cs="Times New Roman"/>
        </w:rPr>
      </w:pPr>
      <w:bookmarkStart w:id="29" w:name="_Toc125900960"/>
      <w:r>
        <w:rPr>
          <w:rFonts w:cs="Times New Roman"/>
        </w:rPr>
        <w:t>9.4</w:t>
      </w:r>
      <w:r w:rsidR="00F57FBE">
        <w:rPr>
          <w:rFonts w:cs="Times New Roman"/>
        </w:rPr>
        <w:tab/>
      </w:r>
      <w:r w:rsidR="00ED2FA5" w:rsidRPr="00ED2FA5">
        <w:rPr>
          <w:rFonts w:cs="Times New Roman"/>
        </w:rPr>
        <w:t xml:space="preserve">FIR on </w:t>
      </w:r>
      <w:r w:rsidR="00F57FBE" w:rsidRPr="00ED2FA5">
        <w:rPr>
          <w:rFonts w:cs="Times New Roman"/>
        </w:rPr>
        <w:t>Influential</w:t>
      </w:r>
      <w:bookmarkEnd w:id="29"/>
      <w:r w:rsidR="00F57FBE" w:rsidRPr="00ED2FA5">
        <w:rPr>
          <w:rFonts w:cs="Times New Roman"/>
        </w:rPr>
        <w:t xml:space="preserve"> </w:t>
      </w:r>
    </w:p>
    <w:p w14:paraId="61163257" w14:textId="69AF7C22" w:rsidR="00402E34" w:rsidRDefault="00ED2FA5" w:rsidP="00ED2FA5">
      <w:r>
        <w:t xml:space="preserve">As M/s </w:t>
      </w:r>
      <w:proofErr w:type="spellStart"/>
      <w:r>
        <w:t>Digicom</w:t>
      </w:r>
      <w:proofErr w:type="spellEnd"/>
      <w:r>
        <w:t xml:space="preserve"> owner of q-Mobile was an influential company, therefore it was difficult at some stage to file FIR against them. The bosses were unwilling as recent</w:t>
      </w:r>
      <w:r w:rsidR="0058230E">
        <w:t>ly the Directors of Q-Mobile had</w:t>
      </w:r>
      <w:r>
        <w:t xml:space="preserve"> donated huge amount for restoration of a road project outside Custom House Karachi. </w:t>
      </w:r>
      <w:r w:rsidR="00E12C88">
        <w:t xml:space="preserve">Besides </w:t>
      </w:r>
      <w:proofErr w:type="spellStart"/>
      <w:r w:rsidR="00E12C88">
        <w:t>Mian</w:t>
      </w:r>
      <w:proofErr w:type="spellEnd"/>
      <w:r w:rsidR="00E12C88">
        <w:t xml:space="preserve"> </w:t>
      </w:r>
      <w:proofErr w:type="spellStart"/>
      <w:r w:rsidR="00E12C88">
        <w:t>Pervaiz</w:t>
      </w:r>
      <w:proofErr w:type="spellEnd"/>
      <w:r w:rsidR="00E12C88">
        <w:t xml:space="preserve"> Akhter father of Mr. </w:t>
      </w:r>
      <w:proofErr w:type="spellStart"/>
      <w:r w:rsidR="00E12C88">
        <w:t>Zeeshan</w:t>
      </w:r>
      <w:proofErr w:type="spellEnd"/>
      <w:r w:rsidR="00E12C88">
        <w:t xml:space="preserve"> Akhter owner of M/s </w:t>
      </w:r>
      <w:proofErr w:type="spellStart"/>
      <w:r w:rsidR="00E12C88">
        <w:t>Digicom</w:t>
      </w:r>
      <w:proofErr w:type="spellEnd"/>
      <w:r w:rsidR="00E12C88">
        <w:t xml:space="preserve"> remained </w:t>
      </w:r>
      <w:proofErr w:type="gramStart"/>
      <w:r w:rsidR="00E12C88">
        <w:t>an influential persons</w:t>
      </w:r>
      <w:proofErr w:type="gramEnd"/>
      <w:r w:rsidR="00E12C88">
        <w:t xml:space="preserve"> in the corridors of Customs. A so called man </w:t>
      </w:r>
      <w:proofErr w:type="gramStart"/>
      <w:r w:rsidR="00E12C88">
        <w:t>of  integrity</w:t>
      </w:r>
      <w:proofErr w:type="gramEnd"/>
      <w:r w:rsidR="00E12C88">
        <w:t xml:space="preserve"> in Customs and Chief Collector then openly </w:t>
      </w:r>
      <w:proofErr w:type="spellStart"/>
      <w:r w:rsidR="00E12C88">
        <w:t>favoured</w:t>
      </w:r>
      <w:proofErr w:type="spellEnd"/>
      <w:r w:rsidR="00E12C88">
        <w:t xml:space="preserve"> them despite clear cut fraud by them. T</w:t>
      </w:r>
      <w:r>
        <w:t>he Additional Collector told the bosses that if FIR against influential is not lodged, then no FIRs be lodged against other offenders who are not so infl</w:t>
      </w:r>
      <w:r w:rsidR="00E12C88">
        <w:t xml:space="preserve">uential. As such FIR was lodged against </w:t>
      </w:r>
      <w:proofErr w:type="spellStart"/>
      <w:r w:rsidR="00E12C88">
        <w:t>Zeeshan</w:t>
      </w:r>
      <w:proofErr w:type="spellEnd"/>
      <w:r w:rsidR="00E12C88">
        <w:t xml:space="preserve"> Yusuf the marketing Director whose role surfaced in fraudulent agreement with </w:t>
      </w:r>
      <w:proofErr w:type="spellStart"/>
      <w:r w:rsidR="00E12C88">
        <w:t>Zawh</w:t>
      </w:r>
      <w:proofErr w:type="spellEnd"/>
      <w:r w:rsidR="00E12C88">
        <w:t xml:space="preserve"> </w:t>
      </w:r>
      <w:proofErr w:type="spellStart"/>
      <w:r w:rsidR="00E12C88">
        <w:t>Impex</w:t>
      </w:r>
      <w:proofErr w:type="spellEnd"/>
      <w:r w:rsidR="00E12C88">
        <w:t xml:space="preserve">. This proved to be tip off to the frauds, </w:t>
      </w:r>
      <w:proofErr w:type="spellStart"/>
      <w:r w:rsidR="00E12C88">
        <w:t>misdeclaration</w:t>
      </w:r>
      <w:proofErr w:type="spellEnd"/>
      <w:r w:rsidR="00E12C88">
        <w:t xml:space="preserve"> and smuggling by owners of Q Mobile brand and later many seizures were made </w:t>
      </w:r>
      <w:r w:rsidR="008461C3">
        <w:t>by ASO Karachi and Customs Intelligence Karachi.</w:t>
      </w:r>
    </w:p>
    <w:p w14:paraId="74DEF9FD" w14:textId="77777777" w:rsidR="00E12C88" w:rsidRDefault="00E12C88" w:rsidP="00ED2FA5"/>
    <w:p w14:paraId="2BEF4D99" w14:textId="436BE24D" w:rsidR="00402E34" w:rsidRDefault="00867225" w:rsidP="003B0333">
      <w:pPr>
        <w:pStyle w:val="Heading1"/>
      </w:pPr>
      <w:bookmarkStart w:id="30" w:name="_Toc125900961"/>
      <w:r>
        <w:lastRenderedPageBreak/>
        <w:t>10</w:t>
      </w:r>
      <w:r w:rsidR="00402E34">
        <w:t xml:space="preserve">. </w:t>
      </w:r>
      <w:r w:rsidR="008461C3">
        <w:t xml:space="preserve"> </w:t>
      </w:r>
      <w:r w:rsidR="00402E34">
        <w:t xml:space="preserve">Fourth Big Seizure </w:t>
      </w:r>
      <w:proofErr w:type="spellStart"/>
      <w:r w:rsidR="00402E34">
        <w:t>i.e</w:t>
      </w:r>
      <w:proofErr w:type="spellEnd"/>
      <w:r w:rsidR="00402E34">
        <w:t xml:space="preserve"> Seizure of Ac</w:t>
      </w:r>
      <w:r w:rsidR="004D56FA">
        <w:t>etic Anhydride</w:t>
      </w:r>
      <w:bookmarkEnd w:id="30"/>
    </w:p>
    <w:p w14:paraId="4183B926" w14:textId="6EC0A89C" w:rsidR="00B248F1" w:rsidRPr="00402E34" w:rsidRDefault="000D429D" w:rsidP="00B248F1">
      <w:r>
        <w:t>In search for other Tran</w:t>
      </w:r>
      <w:r w:rsidR="008461C3">
        <w:t>s</w:t>
      </w:r>
      <w:r>
        <w:t>shipme</w:t>
      </w:r>
      <w:r w:rsidR="00955D63">
        <w:t>nt consignments pending at port,</w:t>
      </w:r>
      <w:r>
        <w:t xml:space="preserve"> one unclaimed container was identified carrying chemicals </w:t>
      </w:r>
      <w:proofErr w:type="gramStart"/>
      <w:r>
        <w:t>and  coming</w:t>
      </w:r>
      <w:proofErr w:type="gramEnd"/>
      <w:r>
        <w:t xml:space="preserve"> from  an odd destination. </w:t>
      </w:r>
      <w:r w:rsidR="008C7A03">
        <w:t xml:space="preserve"> </w:t>
      </w:r>
      <w:r w:rsidR="008C7A03" w:rsidRPr="00955D63">
        <w:rPr>
          <w:b/>
        </w:rPr>
        <w:t>The Additional Collector, this time</w:t>
      </w:r>
      <w:r w:rsidR="00997680" w:rsidRPr="00955D63">
        <w:rPr>
          <w:b/>
        </w:rPr>
        <w:t xml:space="preserve"> constituted</w:t>
      </w:r>
      <w:r w:rsidR="008C7A03" w:rsidRPr="00955D63">
        <w:rPr>
          <w:b/>
        </w:rPr>
        <w:t xml:space="preserve"> a team of two other senior preventive officers SPOs   namely Mr. </w:t>
      </w:r>
      <w:proofErr w:type="spellStart"/>
      <w:r w:rsidR="008C7A03" w:rsidRPr="00955D63">
        <w:rPr>
          <w:b/>
        </w:rPr>
        <w:t>Shamim</w:t>
      </w:r>
      <w:proofErr w:type="spellEnd"/>
      <w:r w:rsidR="008C7A03" w:rsidRPr="00955D63">
        <w:rPr>
          <w:b/>
        </w:rPr>
        <w:t xml:space="preserve"> and Mr. </w:t>
      </w:r>
      <w:proofErr w:type="spellStart"/>
      <w:r w:rsidR="008C7A03" w:rsidRPr="00955D63">
        <w:rPr>
          <w:b/>
        </w:rPr>
        <w:t>Salahuddin</w:t>
      </w:r>
      <w:proofErr w:type="spellEnd"/>
      <w:r w:rsidR="008C7A03" w:rsidRPr="00955D63">
        <w:rPr>
          <w:b/>
        </w:rPr>
        <w:t xml:space="preserve"> of Port Control Unit.</w:t>
      </w:r>
      <w:r w:rsidR="008C7A03">
        <w:t xml:space="preserve"> </w:t>
      </w:r>
      <w:r>
        <w:t xml:space="preserve"> Ac</w:t>
      </w:r>
      <w:r w:rsidR="008C7A03">
        <w:t>c</w:t>
      </w:r>
      <w:r>
        <w:t xml:space="preserve">ordingly </w:t>
      </w:r>
      <w:r w:rsidR="008C7A03">
        <w:t xml:space="preserve">on 9 January </w:t>
      </w:r>
      <w:proofErr w:type="gramStart"/>
      <w:r w:rsidR="008C7A03">
        <w:t>2016 ,</w:t>
      </w:r>
      <w:proofErr w:type="gramEnd"/>
      <w:r w:rsidR="008C7A03">
        <w:t xml:space="preserve"> </w:t>
      </w:r>
      <w:r w:rsidR="00402E34" w:rsidRPr="00402E34">
        <w:t xml:space="preserve"> the Port Control Unit of </w:t>
      </w:r>
      <w:r w:rsidR="00402E34">
        <w:t xml:space="preserve">Pakistan Customs in </w:t>
      </w:r>
      <w:r w:rsidR="00402E34" w:rsidRPr="00402E34">
        <w:t xml:space="preserve"> Karachi</w:t>
      </w:r>
      <w:r w:rsidR="00402E34">
        <w:t xml:space="preserve"> Port</w:t>
      </w:r>
      <w:r w:rsidR="00402E34" w:rsidRPr="00402E34">
        <w:t xml:space="preserve">, </w:t>
      </w:r>
      <w:r w:rsidR="008C7A03">
        <w:t xml:space="preserve"> seized 22</w:t>
      </w:r>
      <w:r w:rsidR="00402E34" w:rsidRPr="00402E34">
        <w:t xml:space="preserve"> metric tons of Acet</w:t>
      </w:r>
      <w:r w:rsidR="00997680">
        <w:t>ic Anhydrite.</w:t>
      </w:r>
      <w:r w:rsidR="00402E34" w:rsidRPr="00402E34">
        <w:t xml:space="preserve"> Apart from its legitimate industrial use in the chemical and pharmaceutical industry, Acetic Anhydrite is also used both as </w:t>
      </w:r>
      <w:r w:rsidR="00402E34" w:rsidRPr="000D429D">
        <w:rPr>
          <w:b/>
        </w:rPr>
        <w:t>a drug precursor for heroin production and as a precursor chemical to manufacture Improvised Explosive Devices / IEDs.</w:t>
      </w:r>
      <w:r>
        <w:rPr>
          <w:b/>
        </w:rPr>
        <w:t xml:space="preserve"> </w:t>
      </w:r>
      <w:r w:rsidR="00402E34" w:rsidRPr="00402E34">
        <w:t xml:space="preserve">Officers of the Port Control Unit of Pakistan Customs applied the risk profiling techniques which have been trained in the framework of the UNODC-WCO "Container Control </w:t>
      </w:r>
      <w:proofErr w:type="spellStart"/>
      <w:r w:rsidR="00402E34" w:rsidRPr="00402E34">
        <w:t>Programme</w:t>
      </w:r>
      <w:proofErr w:type="spellEnd"/>
      <w:r w:rsidR="00402E34" w:rsidRPr="00402E34">
        <w:t>" and the WCO "</w:t>
      </w:r>
      <w:proofErr w:type="spellStart"/>
      <w:r w:rsidR="00402E34" w:rsidRPr="00402E34">
        <w:t>Programme</w:t>
      </w:r>
      <w:proofErr w:type="spellEnd"/>
      <w:r w:rsidR="00402E34" w:rsidRPr="00402E34">
        <w:t xml:space="preserve"> Global Shield" which led to the successful detection.</w:t>
      </w:r>
      <w:r w:rsidR="00B248F1" w:rsidRPr="00B248F1">
        <w:t xml:space="preserve"> </w:t>
      </w:r>
      <w:r w:rsidR="00B248F1">
        <w:t>The chemical analysis/test had also been conducted and it was</w:t>
      </w:r>
      <w:r w:rsidR="00B248F1" w:rsidRPr="00A52F30">
        <w:t xml:space="preserve"> established beyond any </w:t>
      </w:r>
      <w:r w:rsidR="00B248F1">
        <w:t>doubt that consignment seized was</w:t>
      </w:r>
      <w:r w:rsidR="00B248F1" w:rsidRPr="00A52F30">
        <w:t xml:space="preserve"> Acetic Anhydride which could be used for terrorism (making explosives) or terror funding (selling of heroin by extremist elements).</w:t>
      </w:r>
      <w:r w:rsidR="00B248F1">
        <w:t xml:space="preserve"> </w:t>
      </w:r>
    </w:p>
    <w:p w14:paraId="4A6C735D" w14:textId="66498F5B" w:rsidR="00402E34" w:rsidRPr="00402E34" w:rsidRDefault="00402E34" w:rsidP="00402E34"/>
    <w:p w14:paraId="42D46EF1" w14:textId="2B7FA5FF" w:rsidR="00A52F30" w:rsidRPr="00A52F30" w:rsidRDefault="00402E34" w:rsidP="00A52F30">
      <w:r w:rsidRPr="00402E34">
        <w:t xml:space="preserve">The chemicals arrived in Pakistan in a </w:t>
      </w:r>
      <w:r w:rsidR="004D56FA">
        <w:t xml:space="preserve">20-foot container from Dar </w:t>
      </w:r>
      <w:proofErr w:type="spellStart"/>
      <w:r w:rsidR="004D56FA">
        <w:t>Es</w:t>
      </w:r>
      <w:proofErr w:type="spellEnd"/>
      <w:r w:rsidRPr="00402E34">
        <w:t xml:space="preserve"> Salaam / Tanzania, declared as "A</w:t>
      </w:r>
      <w:r w:rsidR="00B248F1">
        <w:t>cetic Acid glacial". Tanzania was</w:t>
      </w:r>
      <w:r w:rsidRPr="00402E34">
        <w:t xml:space="preserve"> not known to be a traditional producer of such p</w:t>
      </w:r>
      <w:r>
        <w:t>roducts.</w:t>
      </w:r>
      <w:r w:rsidR="008C7A03">
        <w:t xml:space="preserve"> </w:t>
      </w:r>
      <w:proofErr w:type="gramStart"/>
      <w:r w:rsidR="008C7A03">
        <w:t>T</w:t>
      </w:r>
      <w:r w:rsidR="00B248F1">
        <w:t>he</w:t>
      </w:r>
      <w:r w:rsidR="008C7A03">
        <w:t xml:space="preserve"> </w:t>
      </w:r>
      <w:r w:rsidR="00A52F30" w:rsidRPr="00A52F30">
        <w:t xml:space="preserve"> seized</w:t>
      </w:r>
      <w:proofErr w:type="gramEnd"/>
      <w:r w:rsidR="00A52F30" w:rsidRPr="00A52F30">
        <w:t xml:space="preserve"> 22 tons of Acetic </w:t>
      </w:r>
      <w:r w:rsidR="008C7A03">
        <w:t xml:space="preserve">Anhydride which could be used in </w:t>
      </w:r>
      <w:r w:rsidR="00A52F30" w:rsidRPr="00A52F30">
        <w:t xml:space="preserve"> explosives or making heroin powder.</w:t>
      </w:r>
      <w:r w:rsidR="00B248F1">
        <w:t xml:space="preserve"> The Value of seized Acetic Anhydride was Rs.870 million. </w:t>
      </w:r>
      <w:r w:rsidR="008C7A03">
        <w:t xml:space="preserve">The </w:t>
      </w:r>
      <w:r w:rsidR="00A52F30" w:rsidRPr="00A52F30">
        <w:t xml:space="preserve">seizure was biggest ever in the world as the last quantity seized was about 15 tons and that too by a Pakistani </w:t>
      </w:r>
      <w:proofErr w:type="gramStart"/>
      <w:r w:rsidR="00A52F30" w:rsidRPr="00A52F30">
        <w:t>agency</w:t>
      </w:r>
      <w:proofErr w:type="gramEnd"/>
      <w:r w:rsidR="00A52F30" w:rsidRPr="00A52F30">
        <w:t xml:space="preserve"> </w:t>
      </w:r>
      <w:proofErr w:type="spellStart"/>
      <w:r w:rsidR="00A52F30" w:rsidRPr="00A52F30">
        <w:t>Anti Narcotics</w:t>
      </w:r>
      <w:proofErr w:type="spellEnd"/>
      <w:r w:rsidR="00A52F30" w:rsidRPr="00A52F30">
        <w:t xml:space="preserve"> Force. The Bill of Landing (BL) was </w:t>
      </w:r>
      <w:r w:rsidR="00A52F30">
        <w:t>in the name of M/s. Chemicals Enterprises,</w:t>
      </w:r>
      <w:r w:rsidR="00886974">
        <w:t xml:space="preserve"> </w:t>
      </w:r>
      <w:r w:rsidR="00A52F30" w:rsidRPr="00A52F30">
        <w:t>Sialkot but none appeared to claim the consignment</w:t>
      </w:r>
      <w:r w:rsidR="00886974">
        <w:t>. The team visited the given address at Sialkot which was entirely fake.</w:t>
      </w:r>
      <w:r w:rsidR="00955D63">
        <w:t xml:space="preserve"> The team could not trace out the beneficial owner of the consignment.</w:t>
      </w:r>
    </w:p>
    <w:p w14:paraId="3D92902D" w14:textId="31709A2E" w:rsidR="00402E34" w:rsidRPr="00402E34" w:rsidRDefault="00402E34" w:rsidP="00402E34"/>
    <w:p w14:paraId="3AB1DC93" w14:textId="76D6AB10" w:rsidR="00402E34" w:rsidRPr="00402E34" w:rsidRDefault="00402E34" w:rsidP="00402E34">
      <w:r w:rsidRPr="00402E34">
        <w:t>The Secretary Gene</w:t>
      </w:r>
      <w:r w:rsidR="008461C3">
        <w:t>ral of the World Customs Organiz</w:t>
      </w:r>
      <w:r w:rsidRPr="00402E34">
        <w:t>ation</w:t>
      </w:r>
      <w:r w:rsidR="00B248F1">
        <w:t xml:space="preserve">, </w:t>
      </w:r>
      <w:proofErr w:type="spellStart"/>
      <w:r w:rsidR="00B248F1">
        <w:t>Kunio</w:t>
      </w:r>
      <w:proofErr w:type="spellEnd"/>
      <w:r w:rsidR="00B248F1">
        <w:t xml:space="preserve"> </w:t>
      </w:r>
      <w:proofErr w:type="spellStart"/>
      <w:r w:rsidR="00B248F1">
        <w:t>Mikuriya</w:t>
      </w:r>
      <w:proofErr w:type="spellEnd"/>
      <w:r w:rsidR="00B248F1">
        <w:t xml:space="preserve">, </w:t>
      </w:r>
      <w:proofErr w:type="gramStart"/>
      <w:r w:rsidR="00B248F1">
        <w:t xml:space="preserve">congratulated  </w:t>
      </w:r>
      <w:r w:rsidRPr="00402E34">
        <w:t>Pakistan</w:t>
      </w:r>
      <w:proofErr w:type="gramEnd"/>
      <w:r w:rsidRPr="00402E34">
        <w:t xml:space="preserve"> Cust</w:t>
      </w:r>
      <w:r w:rsidR="00B248F1">
        <w:t xml:space="preserve">oms for this outstanding focusing </w:t>
      </w:r>
      <w:r w:rsidRPr="00402E34">
        <w:t xml:space="preserve"> a clear mes</w:t>
      </w:r>
      <w:r w:rsidR="00B248F1">
        <w:t xml:space="preserve">sage on how Customs contributed </w:t>
      </w:r>
      <w:r w:rsidRPr="00402E34">
        <w:t>to protect society.</w:t>
      </w:r>
    </w:p>
    <w:p w14:paraId="233462D9" w14:textId="77777777" w:rsidR="00402E34" w:rsidRPr="00402E34" w:rsidRDefault="00402E34" w:rsidP="00402E34"/>
    <w:p w14:paraId="66A315F4" w14:textId="6A99D864" w:rsidR="00D951C8" w:rsidRPr="00D951C8" w:rsidRDefault="00D951C8" w:rsidP="00D951C8">
      <w:pPr>
        <w:pStyle w:val="Heading1"/>
      </w:pPr>
      <w:bookmarkStart w:id="31" w:name="_Toc125900962"/>
      <w:r w:rsidRPr="00D951C8">
        <w:lastRenderedPageBreak/>
        <w:t>11.    Media Coverage</w:t>
      </w:r>
      <w:bookmarkEnd w:id="31"/>
      <w:r w:rsidRPr="00D951C8">
        <w:t xml:space="preserve"> </w:t>
      </w:r>
    </w:p>
    <w:p w14:paraId="2B0F5344" w14:textId="38077ABF" w:rsidR="00D951C8" w:rsidRPr="00D951C8" w:rsidRDefault="00D951C8" w:rsidP="00D951C8">
      <w:r>
        <w:t>For awareness of general public as well Trade &amp; Industry press conferences were arranged after each major seizure and the media was briefed so that all stake holders should remain informed and a deterrence be created against the potential fraudulent elements.</w:t>
      </w:r>
    </w:p>
    <w:p w14:paraId="3E921EBA" w14:textId="77777777" w:rsidR="00D951C8" w:rsidRDefault="00D951C8" w:rsidP="00872020">
      <w:pPr>
        <w:pStyle w:val="Heading1"/>
      </w:pPr>
    </w:p>
    <w:p w14:paraId="07C5286C" w14:textId="78D3DE7E" w:rsidR="00ED2FA5" w:rsidRDefault="00886974" w:rsidP="00872020">
      <w:pPr>
        <w:pStyle w:val="Heading1"/>
      </w:pPr>
      <w:bookmarkStart w:id="32" w:name="_Toc125900963"/>
      <w:r>
        <w:t>1</w:t>
      </w:r>
      <w:r w:rsidR="00E73C43">
        <w:t>2</w:t>
      </w:r>
      <w:r w:rsidR="00872020">
        <w:t>.</w:t>
      </w:r>
      <w:r w:rsidR="00872020">
        <w:tab/>
        <w:t>Conclusion</w:t>
      </w:r>
      <w:bookmarkEnd w:id="32"/>
      <w:r w:rsidR="00872020">
        <w:t xml:space="preserve"> </w:t>
      </w:r>
    </w:p>
    <w:p w14:paraId="6E140D12" w14:textId="225F5F7E" w:rsidR="00872020" w:rsidRDefault="00995957" w:rsidP="00872020">
      <w:r>
        <w:t>It can be safely concluded that backbone of TP mafia was broken as hug</w:t>
      </w:r>
      <w:r w:rsidR="00A32C29">
        <w:t xml:space="preserve">e quantity of goods were seized and colossal loss  </w:t>
      </w:r>
      <w:r>
        <w:t xml:space="preserve"> </w:t>
      </w:r>
      <w:r w:rsidR="00A32C29">
        <w:t>of millions of rupees dented them for a long time. As they were doing business on done basis as explained above as such their end beneficiaries also suffered a loss to a great extent. Many</w:t>
      </w:r>
      <w:r>
        <w:t xml:space="preserve"> of the characters were arrested</w:t>
      </w:r>
      <w:r w:rsidR="00A32C29">
        <w:t xml:space="preserve"> and many were on pre or post arrest bails. This </w:t>
      </w:r>
      <w:r w:rsidR="00955D63">
        <w:t xml:space="preserve">created a </w:t>
      </w:r>
      <w:r>
        <w:t>strong deterrence for such people who were involved in the scam.</w:t>
      </w:r>
      <w:r w:rsidR="00A670CB">
        <w:t xml:space="preserve"> The media also highlighted these seizures and arrests as such awareness against mafia was created as well.</w:t>
      </w:r>
    </w:p>
    <w:p w14:paraId="336410B2" w14:textId="77777777" w:rsidR="00995957" w:rsidRDefault="00995957" w:rsidP="00872020"/>
    <w:p w14:paraId="3349C237" w14:textId="664D0108" w:rsidR="00872020" w:rsidRDefault="00872020" w:rsidP="00872020">
      <w:pPr>
        <w:pStyle w:val="Heading1"/>
      </w:pPr>
      <w:bookmarkStart w:id="33" w:name="_Toc125900964"/>
      <w:r>
        <w:t>1</w:t>
      </w:r>
      <w:r w:rsidR="00E73C43">
        <w:t>3</w:t>
      </w:r>
      <w:r>
        <w:t>.</w:t>
      </w:r>
      <w:r>
        <w:tab/>
        <w:t>Lessons Learnt</w:t>
      </w:r>
      <w:bookmarkEnd w:id="33"/>
      <w:r>
        <w:t xml:space="preserve"> </w:t>
      </w:r>
    </w:p>
    <w:p w14:paraId="5AE441D4" w14:textId="77777777" w:rsidR="00EF6176" w:rsidRPr="00EF6176" w:rsidRDefault="00EF6176" w:rsidP="00EF6176">
      <w:pPr>
        <w:rPr>
          <w:rFonts w:ascii="Times New Roman" w:hAnsi="Times New Roman" w:cs="Times New Roman"/>
          <w:szCs w:val="24"/>
        </w:rPr>
      </w:pPr>
      <w:r w:rsidRPr="00EF6176">
        <w:rPr>
          <w:rFonts w:ascii="Times New Roman" w:hAnsi="Times New Roman" w:cs="Times New Roman"/>
          <w:szCs w:val="24"/>
        </w:rPr>
        <w:t>The following lessons were learnt from this episode:</w:t>
      </w:r>
      <w:r w:rsidR="0062736B" w:rsidRPr="00EF6176">
        <w:rPr>
          <w:rFonts w:ascii="Times New Roman" w:hAnsi="Times New Roman" w:cs="Times New Roman"/>
          <w:szCs w:val="24"/>
        </w:rPr>
        <w:t xml:space="preserve"> </w:t>
      </w:r>
    </w:p>
    <w:p w14:paraId="3CA4A345" w14:textId="13D6CF87" w:rsidR="00EF6176" w:rsidRDefault="00EF6176"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25424E">
        <w:rPr>
          <w:rFonts w:ascii="Times New Roman" w:hAnsi="Times New Roman" w:cs="Times New Roman"/>
          <w:sz w:val="24"/>
          <w:szCs w:val="24"/>
        </w:rPr>
        <w:t xml:space="preserve"> information network needs to be strong.</w:t>
      </w:r>
    </w:p>
    <w:p w14:paraId="723D22B9" w14:textId="215975AD" w:rsidR="0025424E" w:rsidRDefault="0025424E"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 good team is necessary for success of a task.</w:t>
      </w:r>
    </w:p>
    <w:p w14:paraId="00043901" w14:textId="3A85FDFC" w:rsidR="009D5E4A" w:rsidRDefault="009D5E4A"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secrecy of information is necessary for success.</w:t>
      </w:r>
    </w:p>
    <w:p w14:paraId="416D7168" w14:textId="6F0FE4C3" w:rsidR="009D5E4A" w:rsidRDefault="00421011"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Timing is important for successful action</w:t>
      </w:r>
    </w:p>
    <w:p w14:paraId="09877703" w14:textId="415FA668" w:rsidR="0025424E" w:rsidRDefault="0025424E"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D5E4A">
        <w:rPr>
          <w:rFonts w:ascii="Times New Roman" w:hAnsi="Times New Roman" w:cs="Times New Roman"/>
          <w:sz w:val="24"/>
          <w:szCs w:val="24"/>
        </w:rPr>
        <w:t xml:space="preserve">focused </w:t>
      </w:r>
      <w:r>
        <w:rPr>
          <w:rFonts w:ascii="Times New Roman" w:hAnsi="Times New Roman" w:cs="Times New Roman"/>
          <w:sz w:val="24"/>
          <w:szCs w:val="24"/>
        </w:rPr>
        <w:t>investigations lead to further characters and further cases of similar nature.</w:t>
      </w:r>
    </w:p>
    <w:p w14:paraId="0CC84A42" w14:textId="20C608D5" w:rsidR="0025424E" w:rsidRDefault="0025424E"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influential persons always use their contacts to go scot free.</w:t>
      </w:r>
    </w:p>
    <w:p w14:paraId="046E3FB1" w14:textId="4230987C" w:rsidR="0025424E" w:rsidRDefault="00EF6176"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5424E">
        <w:rPr>
          <w:rFonts w:ascii="Times New Roman" w:hAnsi="Times New Roman" w:cs="Times New Roman"/>
          <w:sz w:val="24"/>
          <w:szCs w:val="24"/>
        </w:rPr>
        <w:t xml:space="preserve">hat </w:t>
      </w:r>
      <w:r w:rsidR="0062736B" w:rsidRPr="00EF6176">
        <w:rPr>
          <w:rFonts w:ascii="Times New Roman" w:hAnsi="Times New Roman" w:cs="Times New Roman"/>
          <w:sz w:val="24"/>
          <w:szCs w:val="24"/>
        </w:rPr>
        <w:t xml:space="preserve">the habitual </w:t>
      </w:r>
      <w:r w:rsidR="00873FE0">
        <w:rPr>
          <w:rFonts w:ascii="Times New Roman" w:hAnsi="Times New Roman" w:cs="Times New Roman"/>
          <w:sz w:val="24"/>
          <w:szCs w:val="24"/>
        </w:rPr>
        <w:t>criminals were involved in scam</w:t>
      </w:r>
      <w:r w:rsidR="0025424E">
        <w:rPr>
          <w:rFonts w:ascii="Times New Roman" w:hAnsi="Times New Roman" w:cs="Times New Roman"/>
          <w:sz w:val="24"/>
          <w:szCs w:val="24"/>
        </w:rPr>
        <w:t xml:space="preserve"> as Aslam </w:t>
      </w:r>
      <w:proofErr w:type="spellStart"/>
      <w:r w:rsidR="0025424E">
        <w:rPr>
          <w:rFonts w:ascii="Times New Roman" w:hAnsi="Times New Roman" w:cs="Times New Roman"/>
          <w:sz w:val="24"/>
          <w:szCs w:val="24"/>
        </w:rPr>
        <w:t>Ainee</w:t>
      </w:r>
      <w:proofErr w:type="spellEnd"/>
      <w:r w:rsidR="0025424E">
        <w:rPr>
          <w:rFonts w:ascii="Times New Roman" w:hAnsi="Times New Roman" w:cs="Times New Roman"/>
          <w:sz w:val="24"/>
          <w:szCs w:val="24"/>
        </w:rPr>
        <w:t xml:space="preserve"> and Rahim Mirani were hardened criminals notorious for their frauds and </w:t>
      </w:r>
      <w:proofErr w:type="spellStart"/>
      <w:r w:rsidR="0025424E">
        <w:rPr>
          <w:rFonts w:ascii="Times New Roman" w:hAnsi="Times New Roman" w:cs="Times New Roman"/>
          <w:sz w:val="24"/>
          <w:szCs w:val="24"/>
        </w:rPr>
        <w:t>Kheps</w:t>
      </w:r>
      <w:proofErr w:type="spellEnd"/>
      <w:r w:rsidR="005C2576">
        <w:rPr>
          <w:rFonts w:ascii="Times New Roman" w:hAnsi="Times New Roman" w:cs="Times New Roman"/>
          <w:sz w:val="24"/>
          <w:szCs w:val="24"/>
        </w:rPr>
        <w:t>.</w:t>
      </w:r>
    </w:p>
    <w:p w14:paraId="37E07F7D" w14:textId="5146687A" w:rsidR="00872020" w:rsidRDefault="0025424E"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62736B" w:rsidRPr="00EF6176">
        <w:rPr>
          <w:rFonts w:ascii="Times New Roman" w:hAnsi="Times New Roman" w:cs="Times New Roman"/>
          <w:sz w:val="24"/>
          <w:szCs w:val="24"/>
        </w:rPr>
        <w:t xml:space="preserve">ut some notable white collar persons were also part of them like owners of Q-Mobile and </w:t>
      </w:r>
      <w:proofErr w:type="spellStart"/>
      <w:r w:rsidR="0062736B" w:rsidRPr="00EF6176">
        <w:rPr>
          <w:rFonts w:ascii="Times New Roman" w:hAnsi="Times New Roman" w:cs="Times New Roman"/>
          <w:sz w:val="24"/>
          <w:szCs w:val="24"/>
        </w:rPr>
        <w:t>Revo</w:t>
      </w:r>
      <w:proofErr w:type="spellEnd"/>
      <w:r w:rsidR="0062736B" w:rsidRPr="00EF6176">
        <w:rPr>
          <w:rFonts w:ascii="Times New Roman" w:hAnsi="Times New Roman" w:cs="Times New Roman"/>
          <w:sz w:val="24"/>
          <w:szCs w:val="24"/>
        </w:rPr>
        <w:t xml:space="preserve"> Mobile brands.</w:t>
      </w:r>
    </w:p>
    <w:p w14:paraId="1522F746" w14:textId="0A54847A" w:rsidR="00E73C43" w:rsidRDefault="00E73C43"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appreciation for good work not only in the country but globally as well.</w:t>
      </w:r>
    </w:p>
    <w:p w14:paraId="4D4016E2" w14:textId="72B081F5" w:rsidR="0025424E" w:rsidRDefault="0025424E"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comes pressure from different quarters for </w:t>
      </w:r>
      <w:r w:rsidR="005C2576">
        <w:rPr>
          <w:rFonts w:ascii="Times New Roman" w:hAnsi="Times New Roman" w:cs="Times New Roman"/>
          <w:sz w:val="24"/>
          <w:szCs w:val="24"/>
        </w:rPr>
        <w:t>influential.</w:t>
      </w:r>
    </w:p>
    <w:p w14:paraId="787680B9" w14:textId="6F5A01A4" w:rsidR="00421011" w:rsidRDefault="00421011"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High rate of duty/taxes is main reason of </w:t>
      </w:r>
      <w:proofErr w:type="spellStart"/>
      <w:r>
        <w:rPr>
          <w:rFonts w:ascii="Times New Roman" w:hAnsi="Times New Roman" w:cs="Times New Roman"/>
          <w:sz w:val="24"/>
          <w:szCs w:val="24"/>
        </w:rPr>
        <w:t>Misdeclaration</w:t>
      </w:r>
      <w:proofErr w:type="spellEnd"/>
      <w:r>
        <w:rPr>
          <w:rFonts w:ascii="Times New Roman" w:hAnsi="Times New Roman" w:cs="Times New Roman"/>
          <w:sz w:val="24"/>
          <w:szCs w:val="24"/>
        </w:rPr>
        <w:t xml:space="preserve"> and Smuggling</w:t>
      </w:r>
    </w:p>
    <w:p w14:paraId="14E36B59" w14:textId="3E50A8ED" w:rsidR="00EF6176" w:rsidRPr="00EF6176" w:rsidRDefault="00EF6176" w:rsidP="00EF61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weak monitoring leads to frauds like it was in case of Tran</w:t>
      </w:r>
      <w:r w:rsidR="005C2576">
        <w:rPr>
          <w:rFonts w:ascii="Times New Roman" w:hAnsi="Times New Roman" w:cs="Times New Roman"/>
          <w:sz w:val="24"/>
          <w:szCs w:val="24"/>
        </w:rPr>
        <w:t>s</w:t>
      </w:r>
      <w:r>
        <w:rPr>
          <w:rFonts w:ascii="Times New Roman" w:hAnsi="Times New Roman" w:cs="Times New Roman"/>
          <w:sz w:val="24"/>
          <w:szCs w:val="24"/>
        </w:rPr>
        <w:t>shipment</w:t>
      </w:r>
      <w:r w:rsidR="005C2576">
        <w:rPr>
          <w:rFonts w:ascii="Times New Roman" w:hAnsi="Times New Roman" w:cs="Times New Roman"/>
          <w:sz w:val="24"/>
          <w:szCs w:val="24"/>
        </w:rPr>
        <w:t>.</w:t>
      </w:r>
    </w:p>
    <w:p w14:paraId="4C0E2B9A" w14:textId="29C302D1" w:rsidR="0062736B" w:rsidRDefault="0025424E" w:rsidP="0025424E">
      <w:pPr>
        <w:pStyle w:val="Heading1"/>
      </w:pPr>
      <w:bookmarkStart w:id="34" w:name="_Toc125900965"/>
      <w:r>
        <w:t>1</w:t>
      </w:r>
      <w:r w:rsidR="00E73C43">
        <w:t>4</w:t>
      </w:r>
      <w:r>
        <w:t xml:space="preserve">.      Anecdote at </w:t>
      </w:r>
      <w:r w:rsidR="005C2576">
        <w:t xml:space="preserve">Karachi </w:t>
      </w:r>
      <w:r>
        <w:t>Airport</w:t>
      </w:r>
      <w:bookmarkEnd w:id="34"/>
    </w:p>
    <w:p w14:paraId="65456DD0" w14:textId="71334034" w:rsidR="0025424E" w:rsidRPr="0025424E" w:rsidRDefault="00C1414D" w:rsidP="0025424E">
      <w:r>
        <w:t xml:space="preserve">The Additional Collector was not promoted to next rank </w:t>
      </w:r>
      <w:proofErr w:type="spellStart"/>
      <w:r>
        <w:t>i.e</w:t>
      </w:r>
      <w:proofErr w:type="spellEnd"/>
      <w:r>
        <w:t xml:space="preserve"> BS 20 in the CSB held in Decembe</w:t>
      </w:r>
      <w:r w:rsidR="005C2576">
        <w:t>r</w:t>
      </w:r>
      <w:r>
        <w:t>, 2016 although nothing was against him as per minutes of CSB meeting but he was ignored by Departmental Representative and CSB allocated</w:t>
      </w:r>
      <w:r w:rsidR="005C2576">
        <w:t xml:space="preserve"> only</w:t>
      </w:r>
      <w:r>
        <w:t xml:space="preserve"> 6.5 marks instead of 7 marks necessary for promotion. In the same CSB even to some candidates 14 marks were also given to bring them to promotion threshold. In end March 2017, when Additional Collector was returning from an official short course held at Bangkok Thailand</w:t>
      </w:r>
      <w:r w:rsidR="00A61A68">
        <w:t xml:space="preserve">, a young man met him at Karachi Airport. The young man asked Additional Collector whether he knew the young man. The Additional Collector informed him that he did not Know him. On that he introduced him as Mr. </w:t>
      </w:r>
      <w:proofErr w:type="spellStart"/>
      <w:r w:rsidR="00A61A68">
        <w:t>Zeeshan</w:t>
      </w:r>
      <w:proofErr w:type="spellEnd"/>
      <w:r w:rsidR="00A61A68">
        <w:t xml:space="preserve"> Yusuf of Q Mobiles and further stated that what benefit the Additional Collector got on making seizures of Q Mobiles as he was not promoted to the next rank as well as he was shunted to an unimportant position. On that Additional Collector said that he was doing his job and never knew this person earlier and even did not recognize him now. The promotion and posting are matter of service.</w:t>
      </w:r>
      <w:r w:rsidR="005C2576">
        <w:t xml:space="preserve"> The Additional Collector realized that the then DR was personal friend of </w:t>
      </w:r>
      <w:proofErr w:type="spellStart"/>
      <w:r w:rsidR="005C2576">
        <w:t>Mian</w:t>
      </w:r>
      <w:proofErr w:type="spellEnd"/>
      <w:r w:rsidR="005C2576">
        <w:t xml:space="preserve"> </w:t>
      </w:r>
      <w:proofErr w:type="spellStart"/>
      <w:r w:rsidR="005C2576">
        <w:t>Pervaiz</w:t>
      </w:r>
      <w:proofErr w:type="spellEnd"/>
      <w:r w:rsidR="005C2576">
        <w:t xml:space="preserve"> Akhter of Q Mobiles. </w:t>
      </w:r>
      <w:r w:rsidR="00A61A68">
        <w:t xml:space="preserve"> Eventually in next CSB in 2018 January Additional Collector was promoted to rank of Collector and remained as Collector Customs at Hyderabad and Quetta.</w:t>
      </w:r>
    </w:p>
    <w:p w14:paraId="00CBC26C" w14:textId="6C5582D4" w:rsidR="00872020" w:rsidRDefault="00867225" w:rsidP="00872020">
      <w:pPr>
        <w:pStyle w:val="Heading1"/>
      </w:pPr>
      <w:bookmarkStart w:id="35" w:name="_Toc125900966"/>
      <w:r>
        <w:t>1</w:t>
      </w:r>
      <w:r w:rsidR="00E73C43">
        <w:t>5</w:t>
      </w:r>
      <w:r w:rsidR="00872020">
        <w:t>.</w:t>
      </w:r>
      <w:r w:rsidR="00872020">
        <w:tab/>
        <w:t>Way Forward</w:t>
      </w:r>
      <w:bookmarkEnd w:id="35"/>
      <w:r w:rsidR="00872020">
        <w:t xml:space="preserve"> </w:t>
      </w:r>
    </w:p>
    <w:p w14:paraId="795B3F77" w14:textId="04E060A8" w:rsidR="000D02CA" w:rsidRPr="000D02CA" w:rsidRDefault="004E1006" w:rsidP="001F2D7C">
      <w:pPr>
        <w:pStyle w:val="ListParagraph"/>
        <w:numPr>
          <w:ilvl w:val="0"/>
          <w:numId w:val="6"/>
        </w:numPr>
        <w:spacing w:line="360" w:lineRule="auto"/>
        <w:ind w:left="714" w:hanging="357"/>
        <w:jc w:val="both"/>
        <w:rPr>
          <w:rFonts w:cstheme="majorBidi"/>
          <w:szCs w:val="24"/>
        </w:rPr>
      </w:pPr>
      <w:r w:rsidRPr="000D02CA">
        <w:rPr>
          <w:rFonts w:ascii="Times New Roman" w:hAnsi="Times New Roman" w:cs="Times New Roman"/>
          <w:sz w:val="24"/>
          <w:szCs w:val="24"/>
        </w:rPr>
        <w:t>Transshipment containers need</w:t>
      </w:r>
      <w:r w:rsidR="00ED3228">
        <w:rPr>
          <w:rFonts w:ascii="Times New Roman" w:hAnsi="Times New Roman" w:cs="Times New Roman"/>
          <w:sz w:val="24"/>
          <w:szCs w:val="24"/>
        </w:rPr>
        <w:t xml:space="preserve">ed </w:t>
      </w:r>
      <w:r w:rsidRPr="000D02CA">
        <w:rPr>
          <w:rFonts w:ascii="Times New Roman" w:hAnsi="Times New Roman" w:cs="Times New Roman"/>
          <w:sz w:val="24"/>
          <w:szCs w:val="24"/>
        </w:rPr>
        <w:t>to be fixed with affixed with tracker so that the</w:t>
      </w:r>
      <w:r w:rsidR="00ED3228">
        <w:rPr>
          <w:rFonts w:ascii="Times New Roman" w:hAnsi="Times New Roman" w:cs="Times New Roman"/>
          <w:sz w:val="24"/>
          <w:szCs w:val="24"/>
        </w:rPr>
        <w:t>ir movement on designate route was</w:t>
      </w:r>
      <w:r w:rsidRPr="000D02CA">
        <w:rPr>
          <w:rFonts w:ascii="Times New Roman" w:hAnsi="Times New Roman" w:cs="Times New Roman"/>
          <w:sz w:val="24"/>
          <w:szCs w:val="24"/>
        </w:rPr>
        <w:t xml:space="preserve"> ensured.</w:t>
      </w:r>
      <w:r w:rsidR="00ED3228">
        <w:rPr>
          <w:rFonts w:ascii="Times New Roman" w:hAnsi="Times New Roman" w:cs="Times New Roman"/>
          <w:sz w:val="24"/>
          <w:szCs w:val="24"/>
        </w:rPr>
        <w:t xml:space="preserve"> Besides if door of container was </w:t>
      </w:r>
      <w:r w:rsidRPr="000D02CA">
        <w:rPr>
          <w:rFonts w:ascii="Times New Roman" w:hAnsi="Times New Roman" w:cs="Times New Roman"/>
          <w:sz w:val="24"/>
          <w:szCs w:val="24"/>
        </w:rPr>
        <w:t>opened the tracker would generate</w:t>
      </w:r>
      <w:r w:rsidR="00B76464" w:rsidRPr="000D02CA">
        <w:rPr>
          <w:rFonts w:ascii="Times New Roman" w:hAnsi="Times New Roman" w:cs="Times New Roman"/>
          <w:sz w:val="24"/>
          <w:szCs w:val="24"/>
        </w:rPr>
        <w:t xml:space="preserve"> alert and th</w:t>
      </w:r>
      <w:r w:rsidR="00205EB6">
        <w:rPr>
          <w:rFonts w:ascii="Times New Roman" w:hAnsi="Times New Roman" w:cs="Times New Roman"/>
          <w:sz w:val="24"/>
          <w:szCs w:val="24"/>
        </w:rPr>
        <w:t xml:space="preserve">e nearest </w:t>
      </w:r>
      <w:proofErr w:type="spellStart"/>
      <w:proofErr w:type="gramStart"/>
      <w:r w:rsidR="00205EB6">
        <w:rPr>
          <w:rFonts w:ascii="Times New Roman" w:hAnsi="Times New Roman" w:cs="Times New Roman"/>
          <w:sz w:val="24"/>
          <w:szCs w:val="24"/>
        </w:rPr>
        <w:t>collectorate</w:t>
      </w:r>
      <w:proofErr w:type="spellEnd"/>
      <w:r w:rsidR="00205EB6">
        <w:rPr>
          <w:rFonts w:ascii="Times New Roman" w:hAnsi="Times New Roman" w:cs="Times New Roman"/>
          <w:sz w:val="24"/>
          <w:szCs w:val="24"/>
        </w:rPr>
        <w:t xml:space="preserve"> </w:t>
      </w:r>
      <w:r w:rsidR="00B76464" w:rsidRPr="000D02CA">
        <w:rPr>
          <w:rFonts w:ascii="Times New Roman" w:hAnsi="Times New Roman" w:cs="Times New Roman"/>
          <w:sz w:val="24"/>
          <w:szCs w:val="24"/>
        </w:rPr>
        <w:t xml:space="preserve"> team</w:t>
      </w:r>
      <w:proofErr w:type="gramEnd"/>
      <w:r w:rsidR="00B76464" w:rsidRPr="000D02CA">
        <w:rPr>
          <w:rFonts w:ascii="Times New Roman" w:hAnsi="Times New Roman" w:cs="Times New Roman"/>
          <w:sz w:val="24"/>
          <w:szCs w:val="24"/>
        </w:rPr>
        <w:t xml:space="preserve"> can reach there for inspection of the container.</w:t>
      </w:r>
    </w:p>
    <w:p w14:paraId="35A7482C" w14:textId="77777777" w:rsidR="000D02CA" w:rsidRDefault="00B76464" w:rsidP="000D02CA">
      <w:pPr>
        <w:pStyle w:val="ListParagraph"/>
        <w:numPr>
          <w:ilvl w:val="0"/>
          <w:numId w:val="6"/>
        </w:numPr>
        <w:spacing w:line="360" w:lineRule="auto"/>
        <w:ind w:left="714" w:hanging="357"/>
        <w:jc w:val="both"/>
        <w:rPr>
          <w:rFonts w:ascii="Times New Roman" w:hAnsi="Times New Roman" w:cs="Times New Roman"/>
          <w:sz w:val="24"/>
          <w:szCs w:val="24"/>
        </w:rPr>
      </w:pPr>
      <w:r w:rsidRPr="000D02CA">
        <w:rPr>
          <w:rFonts w:ascii="Times New Roman" w:hAnsi="Times New Roman" w:cs="Times New Roman"/>
          <w:sz w:val="24"/>
          <w:szCs w:val="24"/>
        </w:rPr>
        <w:t>The Transshipment GD should be ensured that all the details of goods and their value should be provided at the time of filing of TP GD at Sea Port.</w:t>
      </w:r>
    </w:p>
    <w:p w14:paraId="5C1C3F69" w14:textId="27B6AE5E" w:rsidR="00B76464" w:rsidRDefault="000D02CA" w:rsidP="001F2D7C">
      <w:pPr>
        <w:pStyle w:val="ListParagraph"/>
        <w:numPr>
          <w:ilvl w:val="0"/>
          <w:numId w:val="6"/>
        </w:numPr>
        <w:spacing w:line="360" w:lineRule="auto"/>
        <w:ind w:left="714" w:hanging="357"/>
        <w:jc w:val="both"/>
        <w:rPr>
          <w:rFonts w:ascii="Times New Roman" w:hAnsi="Times New Roman" w:cs="Times New Roman"/>
          <w:sz w:val="24"/>
          <w:szCs w:val="24"/>
        </w:rPr>
      </w:pPr>
      <w:r w:rsidRPr="00AE4DAD">
        <w:rPr>
          <w:rFonts w:ascii="Times New Roman" w:hAnsi="Times New Roman" w:cs="Times New Roman"/>
          <w:sz w:val="24"/>
          <w:szCs w:val="24"/>
        </w:rPr>
        <w:t xml:space="preserve">Moreover, </w:t>
      </w:r>
      <w:r w:rsidR="00AE4DAD" w:rsidRPr="00AE4DAD">
        <w:rPr>
          <w:rFonts w:ascii="Times New Roman" w:hAnsi="Times New Roman" w:cs="Times New Roman"/>
          <w:sz w:val="24"/>
          <w:szCs w:val="24"/>
        </w:rPr>
        <w:t xml:space="preserve">it </w:t>
      </w:r>
      <w:r w:rsidRPr="00AE4DAD">
        <w:rPr>
          <w:rFonts w:ascii="Times New Roman" w:hAnsi="Times New Roman" w:cs="Times New Roman"/>
          <w:sz w:val="24"/>
          <w:szCs w:val="24"/>
        </w:rPr>
        <w:t>should be mandatory that the bill of lading, invoice and packing list of the consignment would have to be uploaded in the system at the time GD-TP filing.</w:t>
      </w:r>
    </w:p>
    <w:p w14:paraId="264C1FB2" w14:textId="06E05302" w:rsidR="0062736B" w:rsidRDefault="00BF557D" w:rsidP="001F2D7C">
      <w:pPr>
        <w:pStyle w:val="ListParagraph"/>
        <w:numPr>
          <w:ilvl w:val="0"/>
          <w:numId w:val="6"/>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w:t>
      </w:r>
      <w:r w:rsidR="0062736B">
        <w:rPr>
          <w:rFonts w:ascii="Times New Roman" w:hAnsi="Times New Roman" w:cs="Times New Roman"/>
          <w:sz w:val="24"/>
          <w:szCs w:val="24"/>
        </w:rPr>
        <w:t xml:space="preserve">ustoms automated system gives a dropdown destination Dry Port but it should be like that destination Dry Port be either nearest of the address of Importer or </w:t>
      </w:r>
      <w:r w:rsidR="00ED3228">
        <w:rPr>
          <w:rFonts w:ascii="Times New Roman" w:hAnsi="Times New Roman" w:cs="Times New Roman"/>
          <w:sz w:val="24"/>
          <w:szCs w:val="24"/>
        </w:rPr>
        <w:t>if it was</w:t>
      </w:r>
      <w:r w:rsidR="0062736B">
        <w:rPr>
          <w:rFonts w:ascii="Times New Roman" w:hAnsi="Times New Roman" w:cs="Times New Roman"/>
          <w:sz w:val="24"/>
          <w:szCs w:val="24"/>
        </w:rPr>
        <w:t xml:space="preserve"> different </w:t>
      </w:r>
      <w:r w:rsidR="0062736B">
        <w:rPr>
          <w:rFonts w:ascii="Times New Roman" w:hAnsi="Times New Roman" w:cs="Times New Roman"/>
          <w:sz w:val="24"/>
          <w:szCs w:val="24"/>
        </w:rPr>
        <w:lastRenderedPageBreak/>
        <w:t>it should be declared first. In case of change of destination, permission be allowed by Additional Collector concerned.</w:t>
      </w:r>
    </w:p>
    <w:p w14:paraId="66DD39B5" w14:textId="0D7E9977" w:rsidR="00BF557D" w:rsidRPr="00AE4DAD" w:rsidRDefault="00BF557D" w:rsidP="001F2D7C">
      <w:pPr>
        <w:pStyle w:val="ListParagraph"/>
        <w:numPr>
          <w:ilvl w:val="0"/>
          <w:numId w:val="6"/>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Sealing and de- sealing mechanism of Transshipment containers be strengthened.</w:t>
      </w:r>
    </w:p>
    <w:sectPr w:rsidR="00BF557D" w:rsidRPr="00AE4DAD" w:rsidSect="0020144B">
      <w:headerReference w:type="default" r:id="rId11"/>
      <w:footerReference w:type="default" r:id="rId12"/>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07C3" w14:textId="77777777" w:rsidR="00367AB0" w:rsidRDefault="00367AB0" w:rsidP="000B7C73">
      <w:pPr>
        <w:spacing w:line="240" w:lineRule="auto"/>
      </w:pPr>
      <w:r>
        <w:separator/>
      </w:r>
    </w:p>
  </w:endnote>
  <w:endnote w:type="continuationSeparator" w:id="0">
    <w:p w14:paraId="7810B3B7" w14:textId="77777777" w:rsidR="00367AB0" w:rsidRDefault="00367AB0" w:rsidP="000B7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70B2" w14:textId="2D0711A1" w:rsidR="00025AEC" w:rsidRDefault="00025AEC">
    <w:pPr>
      <w:pStyle w:val="Footer"/>
      <w:jc w:val="center"/>
    </w:pPr>
  </w:p>
  <w:p w14:paraId="593ACC04" w14:textId="77777777" w:rsidR="00025AEC" w:rsidRDefault="00025A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2257"/>
      <w:docPartObj>
        <w:docPartGallery w:val="Page Numbers (Bottom of Page)"/>
        <w:docPartUnique/>
      </w:docPartObj>
    </w:sdtPr>
    <w:sdtEndPr>
      <w:rPr>
        <w:noProof/>
      </w:rPr>
    </w:sdtEndPr>
    <w:sdtContent>
      <w:p w14:paraId="10281DAE" w14:textId="20AE48CF" w:rsidR="00025AEC" w:rsidRDefault="00025AEC">
        <w:pPr>
          <w:pStyle w:val="Footer"/>
          <w:jc w:val="center"/>
        </w:pPr>
        <w:r>
          <w:fldChar w:fldCharType="begin"/>
        </w:r>
        <w:r>
          <w:instrText xml:space="preserve"> PAGE   \* MERGEFORMAT </w:instrText>
        </w:r>
        <w:r>
          <w:fldChar w:fldCharType="separate"/>
        </w:r>
        <w:r w:rsidR="004B3A9B">
          <w:rPr>
            <w:noProof/>
          </w:rPr>
          <w:t>ii</w:t>
        </w:r>
        <w:r>
          <w:rPr>
            <w:noProof/>
          </w:rPr>
          <w:fldChar w:fldCharType="end"/>
        </w:r>
      </w:p>
    </w:sdtContent>
  </w:sdt>
  <w:p w14:paraId="3A2F5AC9" w14:textId="77777777" w:rsidR="00025AEC" w:rsidRDefault="00025A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74614"/>
      <w:docPartObj>
        <w:docPartGallery w:val="Page Numbers (Bottom of Page)"/>
        <w:docPartUnique/>
      </w:docPartObj>
    </w:sdtPr>
    <w:sdtEndPr>
      <w:rPr>
        <w:noProof/>
      </w:rPr>
    </w:sdtEndPr>
    <w:sdtContent>
      <w:p w14:paraId="42CA7C82" w14:textId="334FEDBB" w:rsidR="00025AEC" w:rsidRDefault="00025AEC">
        <w:pPr>
          <w:pStyle w:val="Footer"/>
          <w:jc w:val="center"/>
        </w:pPr>
      </w:p>
    </w:sdtContent>
  </w:sdt>
  <w:p w14:paraId="6D175620" w14:textId="77777777" w:rsidR="00025AEC" w:rsidRDefault="00025A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F1CE" w14:textId="77777777" w:rsidR="00367AB0" w:rsidRDefault="00367AB0" w:rsidP="000B7C73">
      <w:pPr>
        <w:spacing w:line="240" w:lineRule="auto"/>
      </w:pPr>
      <w:r>
        <w:separator/>
      </w:r>
    </w:p>
  </w:footnote>
  <w:footnote w:type="continuationSeparator" w:id="0">
    <w:p w14:paraId="6F641C14" w14:textId="77777777" w:rsidR="00367AB0" w:rsidRDefault="00367AB0" w:rsidP="000B7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42597"/>
      <w:docPartObj>
        <w:docPartGallery w:val="Page Numbers (Top of Page)"/>
        <w:docPartUnique/>
      </w:docPartObj>
    </w:sdtPr>
    <w:sdtEndPr>
      <w:rPr>
        <w:noProof/>
      </w:rPr>
    </w:sdtEndPr>
    <w:sdtContent>
      <w:p w14:paraId="473060E9" w14:textId="6AC0B469" w:rsidR="00025AEC" w:rsidRDefault="00025AEC">
        <w:pPr>
          <w:pStyle w:val="Header"/>
          <w:jc w:val="right"/>
        </w:pPr>
        <w:r>
          <w:fldChar w:fldCharType="begin"/>
        </w:r>
        <w:r>
          <w:instrText xml:space="preserve"> PAGE   \* MERGEFORMAT </w:instrText>
        </w:r>
        <w:r>
          <w:fldChar w:fldCharType="separate"/>
        </w:r>
        <w:r w:rsidR="004B3A9B">
          <w:rPr>
            <w:noProof/>
          </w:rPr>
          <w:t>18</w:t>
        </w:r>
        <w:r>
          <w:rPr>
            <w:noProof/>
          </w:rPr>
          <w:fldChar w:fldCharType="end"/>
        </w:r>
      </w:p>
    </w:sdtContent>
  </w:sdt>
  <w:p w14:paraId="592289FB" w14:textId="77777777" w:rsidR="00025AEC" w:rsidRDefault="00025A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D8F"/>
    <w:multiLevelType w:val="hybridMultilevel"/>
    <w:tmpl w:val="6BC62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5262F"/>
    <w:multiLevelType w:val="hybridMultilevel"/>
    <w:tmpl w:val="1BECB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D19FF"/>
    <w:multiLevelType w:val="hybridMultilevel"/>
    <w:tmpl w:val="1838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756FB"/>
    <w:multiLevelType w:val="hybridMultilevel"/>
    <w:tmpl w:val="4D5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B6044"/>
    <w:multiLevelType w:val="hybridMultilevel"/>
    <w:tmpl w:val="50625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0CA8"/>
    <w:multiLevelType w:val="hybridMultilevel"/>
    <w:tmpl w:val="6494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48F2"/>
    <w:multiLevelType w:val="hybridMultilevel"/>
    <w:tmpl w:val="C1DE140E"/>
    <w:lvl w:ilvl="0" w:tplc="EB62B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56CE3"/>
    <w:multiLevelType w:val="hybridMultilevel"/>
    <w:tmpl w:val="284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0F3A"/>
    <w:multiLevelType w:val="hybridMultilevel"/>
    <w:tmpl w:val="96BE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D4422"/>
    <w:multiLevelType w:val="hybridMultilevel"/>
    <w:tmpl w:val="31FA9B02"/>
    <w:lvl w:ilvl="0" w:tplc="AB72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3687D"/>
    <w:multiLevelType w:val="hybridMultilevel"/>
    <w:tmpl w:val="818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E286A"/>
    <w:multiLevelType w:val="hybridMultilevel"/>
    <w:tmpl w:val="4F8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4129D"/>
    <w:multiLevelType w:val="hybridMultilevel"/>
    <w:tmpl w:val="9D42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4"/>
  </w:num>
  <w:num w:numId="6">
    <w:abstractNumId w:val="12"/>
  </w:num>
  <w:num w:numId="7">
    <w:abstractNumId w:val="6"/>
  </w:num>
  <w:num w:numId="8">
    <w:abstractNumId w:val="3"/>
  </w:num>
  <w:num w:numId="9">
    <w:abstractNumId w:val="7"/>
  </w:num>
  <w:num w:numId="10">
    <w:abstractNumId w:val="10"/>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95"/>
    <w:rsid w:val="00003B4C"/>
    <w:rsid w:val="00012809"/>
    <w:rsid w:val="00012BE6"/>
    <w:rsid w:val="00021FBC"/>
    <w:rsid w:val="00025AEC"/>
    <w:rsid w:val="00031087"/>
    <w:rsid w:val="0003668A"/>
    <w:rsid w:val="00040564"/>
    <w:rsid w:val="000408DA"/>
    <w:rsid w:val="000411C1"/>
    <w:rsid w:val="00055136"/>
    <w:rsid w:val="000648C0"/>
    <w:rsid w:val="00073F68"/>
    <w:rsid w:val="00095E36"/>
    <w:rsid w:val="00096BF0"/>
    <w:rsid w:val="000B7C73"/>
    <w:rsid w:val="000C3E5B"/>
    <w:rsid w:val="000C78C2"/>
    <w:rsid w:val="000D02CA"/>
    <w:rsid w:val="000D429D"/>
    <w:rsid w:val="000F17BE"/>
    <w:rsid w:val="000F36C0"/>
    <w:rsid w:val="00124605"/>
    <w:rsid w:val="00146748"/>
    <w:rsid w:val="0015735D"/>
    <w:rsid w:val="00172546"/>
    <w:rsid w:val="00173245"/>
    <w:rsid w:val="00180E18"/>
    <w:rsid w:val="001A4985"/>
    <w:rsid w:val="001B43DD"/>
    <w:rsid w:val="001B441F"/>
    <w:rsid w:val="001B4664"/>
    <w:rsid w:val="001C6251"/>
    <w:rsid w:val="001D7058"/>
    <w:rsid w:val="001F2D7C"/>
    <w:rsid w:val="00201035"/>
    <w:rsid w:val="0020144B"/>
    <w:rsid w:val="00205EB6"/>
    <w:rsid w:val="00215375"/>
    <w:rsid w:val="002204F7"/>
    <w:rsid w:val="00223401"/>
    <w:rsid w:val="00226E8B"/>
    <w:rsid w:val="00233607"/>
    <w:rsid w:val="00233E09"/>
    <w:rsid w:val="002350AC"/>
    <w:rsid w:val="00241AB3"/>
    <w:rsid w:val="00241AE3"/>
    <w:rsid w:val="00244AB4"/>
    <w:rsid w:val="00250844"/>
    <w:rsid w:val="0025424E"/>
    <w:rsid w:val="00260BBE"/>
    <w:rsid w:val="00271E7B"/>
    <w:rsid w:val="00272E7B"/>
    <w:rsid w:val="00295F0C"/>
    <w:rsid w:val="002A735F"/>
    <w:rsid w:val="002A78F7"/>
    <w:rsid w:val="002B70CA"/>
    <w:rsid w:val="002D055A"/>
    <w:rsid w:val="002E0708"/>
    <w:rsid w:val="002F1F60"/>
    <w:rsid w:val="003019A6"/>
    <w:rsid w:val="00302BEA"/>
    <w:rsid w:val="00303B0D"/>
    <w:rsid w:val="00303B26"/>
    <w:rsid w:val="00304A15"/>
    <w:rsid w:val="00335142"/>
    <w:rsid w:val="003364B0"/>
    <w:rsid w:val="00344D65"/>
    <w:rsid w:val="0034651C"/>
    <w:rsid w:val="00356E79"/>
    <w:rsid w:val="00367AB0"/>
    <w:rsid w:val="00370853"/>
    <w:rsid w:val="00370F92"/>
    <w:rsid w:val="0037390F"/>
    <w:rsid w:val="0038499E"/>
    <w:rsid w:val="00392BA3"/>
    <w:rsid w:val="003B0333"/>
    <w:rsid w:val="003B1D0A"/>
    <w:rsid w:val="003B1F89"/>
    <w:rsid w:val="003C40EC"/>
    <w:rsid w:val="003E18D4"/>
    <w:rsid w:val="003E3EBA"/>
    <w:rsid w:val="003E4110"/>
    <w:rsid w:val="003E799F"/>
    <w:rsid w:val="00402E34"/>
    <w:rsid w:val="00413549"/>
    <w:rsid w:val="004150F6"/>
    <w:rsid w:val="00421011"/>
    <w:rsid w:val="0042480A"/>
    <w:rsid w:val="00435477"/>
    <w:rsid w:val="00441E96"/>
    <w:rsid w:val="004454DD"/>
    <w:rsid w:val="00446B70"/>
    <w:rsid w:val="00470871"/>
    <w:rsid w:val="00485F3B"/>
    <w:rsid w:val="004B3A9B"/>
    <w:rsid w:val="004B580D"/>
    <w:rsid w:val="004C0D40"/>
    <w:rsid w:val="004C4870"/>
    <w:rsid w:val="004D56FA"/>
    <w:rsid w:val="004D6DFA"/>
    <w:rsid w:val="004E1006"/>
    <w:rsid w:val="004F3155"/>
    <w:rsid w:val="00521075"/>
    <w:rsid w:val="005216C1"/>
    <w:rsid w:val="00526B33"/>
    <w:rsid w:val="005340E5"/>
    <w:rsid w:val="0054667E"/>
    <w:rsid w:val="00547F6B"/>
    <w:rsid w:val="00556564"/>
    <w:rsid w:val="005665F7"/>
    <w:rsid w:val="0058230E"/>
    <w:rsid w:val="00594D59"/>
    <w:rsid w:val="005A4514"/>
    <w:rsid w:val="005A5C03"/>
    <w:rsid w:val="005B6203"/>
    <w:rsid w:val="005C2576"/>
    <w:rsid w:val="00601295"/>
    <w:rsid w:val="00606BB2"/>
    <w:rsid w:val="00613334"/>
    <w:rsid w:val="0061647B"/>
    <w:rsid w:val="0061651D"/>
    <w:rsid w:val="00625050"/>
    <w:rsid w:val="0062736B"/>
    <w:rsid w:val="00633995"/>
    <w:rsid w:val="00640707"/>
    <w:rsid w:val="0064254B"/>
    <w:rsid w:val="00645981"/>
    <w:rsid w:val="00663CE0"/>
    <w:rsid w:val="00664374"/>
    <w:rsid w:val="00666EAA"/>
    <w:rsid w:val="00671FD2"/>
    <w:rsid w:val="00673EB2"/>
    <w:rsid w:val="00677C79"/>
    <w:rsid w:val="0068211E"/>
    <w:rsid w:val="0069091A"/>
    <w:rsid w:val="006909BE"/>
    <w:rsid w:val="00690DAD"/>
    <w:rsid w:val="006B3AC2"/>
    <w:rsid w:val="006C0E4E"/>
    <w:rsid w:val="006D06C4"/>
    <w:rsid w:val="006D5459"/>
    <w:rsid w:val="006E6037"/>
    <w:rsid w:val="006E77E3"/>
    <w:rsid w:val="006F5226"/>
    <w:rsid w:val="00725FF8"/>
    <w:rsid w:val="00731A74"/>
    <w:rsid w:val="00732814"/>
    <w:rsid w:val="007336BF"/>
    <w:rsid w:val="00744B93"/>
    <w:rsid w:val="00747722"/>
    <w:rsid w:val="00772D7D"/>
    <w:rsid w:val="00781DB8"/>
    <w:rsid w:val="00786344"/>
    <w:rsid w:val="00787AAA"/>
    <w:rsid w:val="00791D55"/>
    <w:rsid w:val="00793663"/>
    <w:rsid w:val="00797408"/>
    <w:rsid w:val="007D4ED1"/>
    <w:rsid w:val="007E1741"/>
    <w:rsid w:val="007E19B1"/>
    <w:rsid w:val="007E4EB3"/>
    <w:rsid w:val="007E732E"/>
    <w:rsid w:val="00826424"/>
    <w:rsid w:val="008453BC"/>
    <w:rsid w:val="008461C3"/>
    <w:rsid w:val="00857561"/>
    <w:rsid w:val="008631D7"/>
    <w:rsid w:val="00865FC7"/>
    <w:rsid w:val="00867225"/>
    <w:rsid w:val="00872020"/>
    <w:rsid w:val="00873FE0"/>
    <w:rsid w:val="0088080D"/>
    <w:rsid w:val="00886974"/>
    <w:rsid w:val="008A5509"/>
    <w:rsid w:val="008B1D59"/>
    <w:rsid w:val="008C7A03"/>
    <w:rsid w:val="008D0A85"/>
    <w:rsid w:val="008D55EE"/>
    <w:rsid w:val="008D5815"/>
    <w:rsid w:val="008E271E"/>
    <w:rsid w:val="008F03D3"/>
    <w:rsid w:val="008F2B43"/>
    <w:rsid w:val="0090291F"/>
    <w:rsid w:val="00906DAF"/>
    <w:rsid w:val="00924C77"/>
    <w:rsid w:val="00926458"/>
    <w:rsid w:val="00932591"/>
    <w:rsid w:val="0094082C"/>
    <w:rsid w:val="0094323F"/>
    <w:rsid w:val="00950951"/>
    <w:rsid w:val="00955D63"/>
    <w:rsid w:val="0096341D"/>
    <w:rsid w:val="009668B2"/>
    <w:rsid w:val="009733F0"/>
    <w:rsid w:val="00985F40"/>
    <w:rsid w:val="00987B66"/>
    <w:rsid w:val="00987DA8"/>
    <w:rsid w:val="00995957"/>
    <w:rsid w:val="00997680"/>
    <w:rsid w:val="009A33DE"/>
    <w:rsid w:val="009A37B4"/>
    <w:rsid w:val="009C12BB"/>
    <w:rsid w:val="009D5E4A"/>
    <w:rsid w:val="009E6D57"/>
    <w:rsid w:val="009F145A"/>
    <w:rsid w:val="009F4B61"/>
    <w:rsid w:val="009F579F"/>
    <w:rsid w:val="00A0252E"/>
    <w:rsid w:val="00A06FC1"/>
    <w:rsid w:val="00A15A99"/>
    <w:rsid w:val="00A210D5"/>
    <w:rsid w:val="00A2236F"/>
    <w:rsid w:val="00A31412"/>
    <w:rsid w:val="00A32C29"/>
    <w:rsid w:val="00A338AE"/>
    <w:rsid w:val="00A52F30"/>
    <w:rsid w:val="00A61A68"/>
    <w:rsid w:val="00A670CB"/>
    <w:rsid w:val="00A674A1"/>
    <w:rsid w:val="00A77DEE"/>
    <w:rsid w:val="00A934DC"/>
    <w:rsid w:val="00AB16FC"/>
    <w:rsid w:val="00AB2471"/>
    <w:rsid w:val="00AC1C3F"/>
    <w:rsid w:val="00AC4962"/>
    <w:rsid w:val="00AD6C8A"/>
    <w:rsid w:val="00AD76B8"/>
    <w:rsid w:val="00AE4A22"/>
    <w:rsid w:val="00AE4DAD"/>
    <w:rsid w:val="00AF272F"/>
    <w:rsid w:val="00B22182"/>
    <w:rsid w:val="00B228D6"/>
    <w:rsid w:val="00B248F1"/>
    <w:rsid w:val="00B2650F"/>
    <w:rsid w:val="00B33168"/>
    <w:rsid w:val="00B3438B"/>
    <w:rsid w:val="00B44BD0"/>
    <w:rsid w:val="00B4598B"/>
    <w:rsid w:val="00B478BB"/>
    <w:rsid w:val="00B64B0E"/>
    <w:rsid w:val="00B64DDB"/>
    <w:rsid w:val="00B7091B"/>
    <w:rsid w:val="00B7416D"/>
    <w:rsid w:val="00B76464"/>
    <w:rsid w:val="00B96690"/>
    <w:rsid w:val="00BA2759"/>
    <w:rsid w:val="00BC145D"/>
    <w:rsid w:val="00BC5CB8"/>
    <w:rsid w:val="00BC5FBB"/>
    <w:rsid w:val="00BC6515"/>
    <w:rsid w:val="00BD3394"/>
    <w:rsid w:val="00BD7E87"/>
    <w:rsid w:val="00BE281B"/>
    <w:rsid w:val="00BE3BF3"/>
    <w:rsid w:val="00BF557D"/>
    <w:rsid w:val="00C1414D"/>
    <w:rsid w:val="00C30479"/>
    <w:rsid w:val="00C455AC"/>
    <w:rsid w:val="00C4716D"/>
    <w:rsid w:val="00C53032"/>
    <w:rsid w:val="00C645B9"/>
    <w:rsid w:val="00C722D1"/>
    <w:rsid w:val="00C72FB9"/>
    <w:rsid w:val="00C87CDC"/>
    <w:rsid w:val="00C91494"/>
    <w:rsid w:val="00C93A71"/>
    <w:rsid w:val="00C94630"/>
    <w:rsid w:val="00CA09C4"/>
    <w:rsid w:val="00CB503F"/>
    <w:rsid w:val="00CC572F"/>
    <w:rsid w:val="00CD09A7"/>
    <w:rsid w:val="00CE10C7"/>
    <w:rsid w:val="00CF4275"/>
    <w:rsid w:val="00CF7A27"/>
    <w:rsid w:val="00D01310"/>
    <w:rsid w:val="00D228CA"/>
    <w:rsid w:val="00D27EB3"/>
    <w:rsid w:val="00D30A34"/>
    <w:rsid w:val="00D35911"/>
    <w:rsid w:val="00D413A3"/>
    <w:rsid w:val="00D6023B"/>
    <w:rsid w:val="00D6207D"/>
    <w:rsid w:val="00D66C26"/>
    <w:rsid w:val="00D67595"/>
    <w:rsid w:val="00D70B65"/>
    <w:rsid w:val="00D8274B"/>
    <w:rsid w:val="00D87A3B"/>
    <w:rsid w:val="00D911B4"/>
    <w:rsid w:val="00D951C8"/>
    <w:rsid w:val="00DA3C61"/>
    <w:rsid w:val="00DC29F5"/>
    <w:rsid w:val="00DD7CD3"/>
    <w:rsid w:val="00DE023F"/>
    <w:rsid w:val="00DF12F8"/>
    <w:rsid w:val="00DF43D6"/>
    <w:rsid w:val="00DF7B83"/>
    <w:rsid w:val="00E129AD"/>
    <w:rsid w:val="00E12C88"/>
    <w:rsid w:val="00E13AC1"/>
    <w:rsid w:val="00E37AC6"/>
    <w:rsid w:val="00E4553C"/>
    <w:rsid w:val="00E4660F"/>
    <w:rsid w:val="00E50FEB"/>
    <w:rsid w:val="00E73C43"/>
    <w:rsid w:val="00E74D7F"/>
    <w:rsid w:val="00E86DFD"/>
    <w:rsid w:val="00E94A40"/>
    <w:rsid w:val="00E95C62"/>
    <w:rsid w:val="00EA1F4D"/>
    <w:rsid w:val="00EA2FFC"/>
    <w:rsid w:val="00EA7562"/>
    <w:rsid w:val="00EB409B"/>
    <w:rsid w:val="00EC41D2"/>
    <w:rsid w:val="00EC7AD4"/>
    <w:rsid w:val="00ED2FA5"/>
    <w:rsid w:val="00ED3228"/>
    <w:rsid w:val="00ED642C"/>
    <w:rsid w:val="00ED67C8"/>
    <w:rsid w:val="00ED7771"/>
    <w:rsid w:val="00ED7A98"/>
    <w:rsid w:val="00EF6176"/>
    <w:rsid w:val="00F230D3"/>
    <w:rsid w:val="00F30AC7"/>
    <w:rsid w:val="00F30FCD"/>
    <w:rsid w:val="00F438AB"/>
    <w:rsid w:val="00F51226"/>
    <w:rsid w:val="00F546E0"/>
    <w:rsid w:val="00F57FBE"/>
    <w:rsid w:val="00F62141"/>
    <w:rsid w:val="00F67270"/>
    <w:rsid w:val="00F77BE2"/>
    <w:rsid w:val="00F90D49"/>
    <w:rsid w:val="00F95B18"/>
    <w:rsid w:val="00FB165F"/>
    <w:rsid w:val="00FB5A72"/>
    <w:rsid w:val="00FC1BFB"/>
    <w:rsid w:val="00FC23B1"/>
    <w:rsid w:val="00FC27E3"/>
    <w:rsid w:val="00FC638E"/>
    <w:rsid w:val="00FC7417"/>
    <w:rsid w:val="00FD4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71F7"/>
  <w15:chartTrackingRefBased/>
  <w15:docId w15:val="{4A82477E-B823-4834-8321-05E717D9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2E"/>
    <w:pPr>
      <w:spacing w:after="0" w:line="360" w:lineRule="auto"/>
      <w:jc w:val="both"/>
    </w:pPr>
    <w:rPr>
      <w:rFonts w:asciiTheme="majorBidi" w:hAnsiTheme="majorBidi"/>
      <w:sz w:val="24"/>
    </w:rPr>
  </w:style>
  <w:style w:type="paragraph" w:styleId="Heading1">
    <w:name w:val="heading 1"/>
    <w:basedOn w:val="Normal"/>
    <w:next w:val="Normal"/>
    <w:link w:val="Heading1Char"/>
    <w:uiPriority w:val="9"/>
    <w:qFormat/>
    <w:rsid w:val="0020144B"/>
    <w:pPr>
      <w:keepNext/>
      <w:keepLines/>
      <w:spacing w:before="240" w:after="240"/>
      <w:jc w:val="left"/>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F90D49"/>
    <w:pPr>
      <w:keepNext/>
      <w:keepLines/>
      <w:spacing w:before="240" w:after="240"/>
      <w:jc w:val="left"/>
      <w:outlineLvl w:val="1"/>
    </w:pPr>
    <w:rPr>
      <w:rFonts w:ascii="Times New Roman" w:eastAsiaTheme="majorEastAsia" w:hAnsi="Times New Roman"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E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732E"/>
    <w:rPr>
      <w:rFonts w:ascii="Courier New" w:eastAsia="Times New Roman" w:hAnsi="Courier New" w:cs="Courier New"/>
      <w:sz w:val="20"/>
      <w:szCs w:val="20"/>
    </w:rPr>
  </w:style>
  <w:style w:type="table" w:styleId="TableGrid">
    <w:name w:val="Table Grid"/>
    <w:basedOn w:val="TableNormal"/>
    <w:uiPriority w:val="39"/>
    <w:rsid w:val="008D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A85"/>
    <w:pPr>
      <w:spacing w:after="160" w:line="259" w:lineRule="auto"/>
      <w:ind w:left="720"/>
      <w:contextualSpacing/>
      <w:jc w:val="left"/>
    </w:pPr>
    <w:rPr>
      <w:rFonts w:asciiTheme="minorHAnsi" w:hAnsiTheme="minorHAnsi"/>
      <w:sz w:val="22"/>
    </w:rPr>
  </w:style>
  <w:style w:type="character" w:customStyle="1" w:styleId="Heading1Char">
    <w:name w:val="Heading 1 Char"/>
    <w:basedOn w:val="DefaultParagraphFont"/>
    <w:link w:val="Heading1"/>
    <w:uiPriority w:val="9"/>
    <w:rsid w:val="0020144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90D49"/>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DF12F8"/>
    <w:pPr>
      <w:outlineLvl w:val="9"/>
    </w:pPr>
  </w:style>
  <w:style w:type="paragraph" w:styleId="TOC1">
    <w:name w:val="toc 1"/>
    <w:basedOn w:val="Normal"/>
    <w:next w:val="Normal"/>
    <w:autoRedefine/>
    <w:uiPriority w:val="39"/>
    <w:unhideWhenUsed/>
    <w:rsid w:val="00D87A3B"/>
    <w:pPr>
      <w:tabs>
        <w:tab w:val="left" w:pos="440"/>
        <w:tab w:val="right" w:leader="dot" w:pos="9016"/>
      </w:tabs>
      <w:spacing w:after="100"/>
    </w:pPr>
    <w:rPr>
      <w:b/>
      <w:noProof/>
    </w:rPr>
  </w:style>
  <w:style w:type="paragraph" w:styleId="TOC2">
    <w:name w:val="toc 2"/>
    <w:basedOn w:val="Normal"/>
    <w:next w:val="Normal"/>
    <w:autoRedefine/>
    <w:uiPriority w:val="39"/>
    <w:unhideWhenUsed/>
    <w:rsid w:val="002D055A"/>
    <w:pPr>
      <w:spacing w:after="100"/>
      <w:ind w:left="240"/>
    </w:pPr>
  </w:style>
  <w:style w:type="character" w:styleId="Hyperlink">
    <w:name w:val="Hyperlink"/>
    <w:basedOn w:val="DefaultParagraphFont"/>
    <w:uiPriority w:val="99"/>
    <w:unhideWhenUsed/>
    <w:rsid w:val="002D055A"/>
    <w:rPr>
      <w:color w:val="0563C1" w:themeColor="hyperlink"/>
      <w:u w:val="single"/>
    </w:rPr>
  </w:style>
  <w:style w:type="paragraph" w:styleId="Header">
    <w:name w:val="header"/>
    <w:basedOn w:val="Normal"/>
    <w:link w:val="HeaderChar"/>
    <w:uiPriority w:val="99"/>
    <w:unhideWhenUsed/>
    <w:rsid w:val="000B7C73"/>
    <w:pPr>
      <w:tabs>
        <w:tab w:val="center" w:pos="4680"/>
        <w:tab w:val="right" w:pos="9360"/>
      </w:tabs>
      <w:spacing w:line="240" w:lineRule="auto"/>
    </w:pPr>
  </w:style>
  <w:style w:type="character" w:customStyle="1" w:styleId="HeaderChar">
    <w:name w:val="Header Char"/>
    <w:basedOn w:val="DefaultParagraphFont"/>
    <w:link w:val="Header"/>
    <w:uiPriority w:val="99"/>
    <w:rsid w:val="000B7C73"/>
    <w:rPr>
      <w:rFonts w:asciiTheme="majorBidi" w:hAnsiTheme="majorBidi"/>
      <w:sz w:val="24"/>
    </w:rPr>
  </w:style>
  <w:style w:type="paragraph" w:styleId="Footer">
    <w:name w:val="footer"/>
    <w:basedOn w:val="Normal"/>
    <w:link w:val="FooterChar"/>
    <w:uiPriority w:val="99"/>
    <w:unhideWhenUsed/>
    <w:rsid w:val="000B7C73"/>
    <w:pPr>
      <w:tabs>
        <w:tab w:val="center" w:pos="4680"/>
        <w:tab w:val="right" w:pos="9360"/>
      </w:tabs>
      <w:spacing w:line="240" w:lineRule="auto"/>
    </w:pPr>
  </w:style>
  <w:style w:type="character" w:customStyle="1" w:styleId="FooterChar">
    <w:name w:val="Footer Char"/>
    <w:basedOn w:val="DefaultParagraphFont"/>
    <w:link w:val="Footer"/>
    <w:uiPriority w:val="99"/>
    <w:rsid w:val="000B7C73"/>
    <w:rPr>
      <w:rFonts w:asciiTheme="majorBidi" w:hAnsiTheme="majorBidi"/>
      <w:sz w:val="24"/>
    </w:rPr>
  </w:style>
  <w:style w:type="paragraph" w:styleId="NormalWeb">
    <w:name w:val="Normal (Web)"/>
    <w:basedOn w:val="Normal"/>
    <w:uiPriority w:val="99"/>
    <w:semiHidden/>
    <w:unhideWhenUsed/>
    <w:rsid w:val="00A52F3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103">
      <w:bodyDiv w:val="1"/>
      <w:marLeft w:val="0"/>
      <w:marRight w:val="0"/>
      <w:marTop w:val="0"/>
      <w:marBottom w:val="0"/>
      <w:divBdr>
        <w:top w:val="none" w:sz="0" w:space="0" w:color="auto"/>
        <w:left w:val="none" w:sz="0" w:space="0" w:color="auto"/>
        <w:bottom w:val="none" w:sz="0" w:space="0" w:color="auto"/>
        <w:right w:val="none" w:sz="0" w:space="0" w:color="auto"/>
      </w:divBdr>
    </w:div>
    <w:div w:id="176888073">
      <w:bodyDiv w:val="1"/>
      <w:marLeft w:val="0"/>
      <w:marRight w:val="0"/>
      <w:marTop w:val="0"/>
      <w:marBottom w:val="0"/>
      <w:divBdr>
        <w:top w:val="none" w:sz="0" w:space="0" w:color="auto"/>
        <w:left w:val="none" w:sz="0" w:space="0" w:color="auto"/>
        <w:bottom w:val="none" w:sz="0" w:space="0" w:color="auto"/>
        <w:right w:val="none" w:sz="0" w:space="0" w:color="auto"/>
      </w:divBdr>
    </w:div>
    <w:div w:id="485438696">
      <w:bodyDiv w:val="1"/>
      <w:marLeft w:val="0"/>
      <w:marRight w:val="0"/>
      <w:marTop w:val="0"/>
      <w:marBottom w:val="0"/>
      <w:divBdr>
        <w:top w:val="none" w:sz="0" w:space="0" w:color="auto"/>
        <w:left w:val="none" w:sz="0" w:space="0" w:color="auto"/>
        <w:bottom w:val="none" w:sz="0" w:space="0" w:color="auto"/>
        <w:right w:val="none" w:sz="0" w:space="0" w:color="auto"/>
      </w:divBdr>
    </w:div>
    <w:div w:id="505095489">
      <w:bodyDiv w:val="1"/>
      <w:marLeft w:val="0"/>
      <w:marRight w:val="0"/>
      <w:marTop w:val="0"/>
      <w:marBottom w:val="0"/>
      <w:divBdr>
        <w:top w:val="none" w:sz="0" w:space="0" w:color="auto"/>
        <w:left w:val="none" w:sz="0" w:space="0" w:color="auto"/>
        <w:bottom w:val="none" w:sz="0" w:space="0" w:color="auto"/>
        <w:right w:val="none" w:sz="0" w:space="0" w:color="auto"/>
      </w:divBdr>
    </w:div>
    <w:div w:id="585266865">
      <w:bodyDiv w:val="1"/>
      <w:marLeft w:val="0"/>
      <w:marRight w:val="0"/>
      <w:marTop w:val="0"/>
      <w:marBottom w:val="0"/>
      <w:divBdr>
        <w:top w:val="none" w:sz="0" w:space="0" w:color="auto"/>
        <w:left w:val="none" w:sz="0" w:space="0" w:color="auto"/>
        <w:bottom w:val="none" w:sz="0" w:space="0" w:color="auto"/>
        <w:right w:val="none" w:sz="0" w:space="0" w:color="auto"/>
      </w:divBdr>
    </w:div>
    <w:div w:id="640424671">
      <w:bodyDiv w:val="1"/>
      <w:marLeft w:val="0"/>
      <w:marRight w:val="0"/>
      <w:marTop w:val="0"/>
      <w:marBottom w:val="0"/>
      <w:divBdr>
        <w:top w:val="none" w:sz="0" w:space="0" w:color="auto"/>
        <w:left w:val="none" w:sz="0" w:space="0" w:color="auto"/>
        <w:bottom w:val="none" w:sz="0" w:space="0" w:color="auto"/>
        <w:right w:val="none" w:sz="0" w:space="0" w:color="auto"/>
      </w:divBdr>
    </w:div>
    <w:div w:id="746611352">
      <w:bodyDiv w:val="1"/>
      <w:marLeft w:val="0"/>
      <w:marRight w:val="0"/>
      <w:marTop w:val="0"/>
      <w:marBottom w:val="0"/>
      <w:divBdr>
        <w:top w:val="none" w:sz="0" w:space="0" w:color="auto"/>
        <w:left w:val="none" w:sz="0" w:space="0" w:color="auto"/>
        <w:bottom w:val="none" w:sz="0" w:space="0" w:color="auto"/>
        <w:right w:val="none" w:sz="0" w:space="0" w:color="auto"/>
      </w:divBdr>
    </w:div>
    <w:div w:id="847909673">
      <w:bodyDiv w:val="1"/>
      <w:marLeft w:val="0"/>
      <w:marRight w:val="0"/>
      <w:marTop w:val="0"/>
      <w:marBottom w:val="0"/>
      <w:divBdr>
        <w:top w:val="none" w:sz="0" w:space="0" w:color="auto"/>
        <w:left w:val="none" w:sz="0" w:space="0" w:color="auto"/>
        <w:bottom w:val="none" w:sz="0" w:space="0" w:color="auto"/>
        <w:right w:val="none" w:sz="0" w:space="0" w:color="auto"/>
      </w:divBdr>
    </w:div>
    <w:div w:id="902135544">
      <w:bodyDiv w:val="1"/>
      <w:marLeft w:val="0"/>
      <w:marRight w:val="0"/>
      <w:marTop w:val="0"/>
      <w:marBottom w:val="0"/>
      <w:divBdr>
        <w:top w:val="none" w:sz="0" w:space="0" w:color="auto"/>
        <w:left w:val="none" w:sz="0" w:space="0" w:color="auto"/>
        <w:bottom w:val="none" w:sz="0" w:space="0" w:color="auto"/>
        <w:right w:val="none" w:sz="0" w:space="0" w:color="auto"/>
      </w:divBdr>
    </w:div>
    <w:div w:id="930116305">
      <w:bodyDiv w:val="1"/>
      <w:marLeft w:val="0"/>
      <w:marRight w:val="0"/>
      <w:marTop w:val="0"/>
      <w:marBottom w:val="0"/>
      <w:divBdr>
        <w:top w:val="none" w:sz="0" w:space="0" w:color="auto"/>
        <w:left w:val="none" w:sz="0" w:space="0" w:color="auto"/>
        <w:bottom w:val="none" w:sz="0" w:space="0" w:color="auto"/>
        <w:right w:val="none" w:sz="0" w:space="0" w:color="auto"/>
      </w:divBdr>
    </w:div>
    <w:div w:id="940260324">
      <w:bodyDiv w:val="1"/>
      <w:marLeft w:val="0"/>
      <w:marRight w:val="0"/>
      <w:marTop w:val="0"/>
      <w:marBottom w:val="0"/>
      <w:divBdr>
        <w:top w:val="none" w:sz="0" w:space="0" w:color="auto"/>
        <w:left w:val="none" w:sz="0" w:space="0" w:color="auto"/>
        <w:bottom w:val="none" w:sz="0" w:space="0" w:color="auto"/>
        <w:right w:val="none" w:sz="0" w:space="0" w:color="auto"/>
      </w:divBdr>
    </w:div>
    <w:div w:id="1217354478">
      <w:bodyDiv w:val="1"/>
      <w:marLeft w:val="0"/>
      <w:marRight w:val="0"/>
      <w:marTop w:val="0"/>
      <w:marBottom w:val="0"/>
      <w:divBdr>
        <w:top w:val="none" w:sz="0" w:space="0" w:color="auto"/>
        <w:left w:val="none" w:sz="0" w:space="0" w:color="auto"/>
        <w:bottom w:val="none" w:sz="0" w:space="0" w:color="auto"/>
        <w:right w:val="none" w:sz="0" w:space="0" w:color="auto"/>
      </w:divBdr>
    </w:div>
    <w:div w:id="16314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8380-9D68-4386-AF5A-B31DF0B1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7567</Words>
  <Characters>43133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FBR</cp:lastModifiedBy>
  <cp:revision>3</cp:revision>
  <dcterms:created xsi:type="dcterms:W3CDTF">2023-01-29T11:32:00Z</dcterms:created>
  <dcterms:modified xsi:type="dcterms:W3CDTF">2023-01-29T11:36:00Z</dcterms:modified>
</cp:coreProperties>
</file>